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43502107" w:displacedByCustomXml="next"/>
    <w:bookmarkEnd w:id="0" w:displacedByCustomXml="next"/>
    <w:sdt>
      <w:sdtPr>
        <w:rPr>
          <w:color w:val="000000" w:themeColor="text1"/>
        </w:rPr>
        <w:id w:val="1474099174"/>
        <w:docPartObj>
          <w:docPartGallery w:val="Cover Pages"/>
          <w:docPartUnique/>
        </w:docPartObj>
      </w:sdtPr>
      <w:sdtEndPr>
        <w:rPr>
          <w:rFonts w:ascii="標楷體" w:eastAsia="標楷體" w:hAnsi="標楷體"/>
          <w:b/>
          <w:bCs/>
        </w:rPr>
      </w:sdtEndPr>
      <w:sdtContent>
        <w:p w14:paraId="2DA9AF31" w14:textId="71652278" w:rsidR="00183CCA" w:rsidRDefault="001C0C5E" w:rsidP="001C1BD9">
          <w:pPr>
            <w:jc w:val="center"/>
            <w:rPr>
              <w:rFonts w:ascii="標楷體" w:eastAsia="標楷體" w:hAnsi="標楷體"/>
              <w:color w:val="000000" w:themeColor="text1"/>
              <w:sz w:val="72"/>
              <w:szCs w:val="72"/>
            </w:rPr>
          </w:pPr>
          <w:r w:rsidRPr="001C0C5E">
            <w:rPr>
              <w:rFonts w:ascii="標楷體" w:eastAsia="標楷體" w:hAnsi="標楷體" w:hint="eastAsia"/>
              <w:color w:val="000000" w:themeColor="text1"/>
              <w:sz w:val="72"/>
              <w:szCs w:val="72"/>
            </w:rPr>
            <w:t>1</w:t>
          </w:r>
          <w:r w:rsidR="00072330">
            <w:rPr>
              <w:rFonts w:ascii="標楷體" w:eastAsia="標楷體" w:hAnsi="標楷體" w:hint="eastAsia"/>
              <w:color w:val="000000" w:themeColor="text1"/>
              <w:sz w:val="72"/>
              <w:szCs w:val="72"/>
            </w:rPr>
            <w:t>1</w:t>
          </w:r>
          <w:r w:rsidR="00290FB3">
            <w:rPr>
              <w:rFonts w:ascii="標楷體" w:eastAsia="標楷體" w:hAnsi="標楷體" w:hint="eastAsia"/>
              <w:color w:val="000000" w:themeColor="text1"/>
              <w:sz w:val="72"/>
              <w:szCs w:val="72"/>
            </w:rPr>
            <w:t>4</w:t>
          </w:r>
          <w:r w:rsidRPr="001C0C5E">
            <w:rPr>
              <w:rFonts w:ascii="標楷體" w:eastAsia="標楷體" w:hAnsi="標楷體" w:hint="eastAsia"/>
              <w:color w:val="000000" w:themeColor="text1"/>
              <w:sz w:val="72"/>
              <w:szCs w:val="72"/>
            </w:rPr>
            <w:t>學年度</w:t>
          </w:r>
          <w:r w:rsidR="00183CCA">
            <w:rPr>
              <w:rFonts w:ascii="標楷體" w:eastAsia="標楷體" w:hAnsi="標楷體" w:hint="eastAsia"/>
              <w:color w:val="000000" w:themeColor="text1"/>
              <w:sz w:val="72"/>
              <w:szCs w:val="72"/>
            </w:rPr>
            <w:t>學生事務處住宿輔導組淡水校園學生宿舍</w:t>
          </w:r>
        </w:p>
        <w:p w14:paraId="61B2C576" w14:textId="77777777" w:rsidR="002174AC" w:rsidRDefault="00183CCA" w:rsidP="001C1BD9">
          <w:pPr>
            <w:jc w:val="center"/>
            <w:rPr>
              <w:rFonts w:ascii="標楷體" w:eastAsia="標楷體" w:hAnsi="標楷體"/>
              <w:color w:val="000000" w:themeColor="text1"/>
              <w:sz w:val="72"/>
            </w:rPr>
          </w:pPr>
          <w:r>
            <w:rPr>
              <w:rFonts w:ascii="標楷體" w:eastAsia="標楷體" w:hAnsi="標楷體" w:hint="eastAsia"/>
              <w:color w:val="000000" w:themeColor="text1"/>
              <w:sz w:val="72"/>
              <w:szCs w:val="72"/>
            </w:rPr>
            <w:t>(</w:t>
          </w:r>
          <w:r w:rsidR="001C1BD9" w:rsidRPr="00AA4E95">
            <w:rPr>
              <w:rFonts w:ascii="標楷體" w:eastAsia="標楷體" w:hAnsi="標楷體" w:hint="eastAsia"/>
              <w:color w:val="0070C0"/>
              <w:sz w:val="72"/>
            </w:rPr>
            <w:t>淡江</w:t>
          </w:r>
          <w:r w:rsidR="006133E4">
            <w:rPr>
              <w:rFonts w:ascii="標楷體" w:eastAsia="標楷體" w:hAnsi="標楷體" w:hint="eastAsia"/>
              <w:color w:val="0070C0"/>
              <w:sz w:val="72"/>
            </w:rPr>
            <w:t>國際</w:t>
          </w:r>
          <w:r w:rsidR="001C1BD9" w:rsidRPr="00AA4E95">
            <w:rPr>
              <w:rFonts w:ascii="標楷體" w:eastAsia="標楷體" w:hAnsi="標楷體" w:hint="eastAsia"/>
              <w:color w:val="0070C0"/>
              <w:sz w:val="72"/>
            </w:rPr>
            <w:t>學園</w:t>
          </w:r>
          <w:r>
            <w:rPr>
              <w:rFonts w:ascii="標楷體" w:eastAsia="標楷體" w:hAnsi="標楷體" w:hint="eastAsia"/>
              <w:color w:val="000000" w:themeColor="text1"/>
              <w:sz w:val="72"/>
            </w:rPr>
            <w:t>)</w:t>
          </w:r>
        </w:p>
        <w:p w14:paraId="224E37D4" w14:textId="77777777" w:rsidR="001C1BD9" w:rsidRPr="001C0C5E" w:rsidRDefault="001C1BD9" w:rsidP="001C1BD9">
          <w:pPr>
            <w:jc w:val="center"/>
            <w:rPr>
              <w:rFonts w:ascii="標楷體" w:eastAsia="標楷體" w:hAnsi="標楷體"/>
              <w:color w:val="000000" w:themeColor="text1"/>
              <w:sz w:val="72"/>
            </w:rPr>
          </w:pPr>
          <w:r w:rsidRPr="001C0C5E">
            <w:rPr>
              <w:rFonts w:ascii="標楷體" w:eastAsia="標楷體" w:hAnsi="標楷體" w:hint="eastAsia"/>
              <w:color w:val="000000" w:themeColor="text1"/>
              <w:sz w:val="72"/>
            </w:rPr>
            <w:t>住宿</w:t>
          </w:r>
          <w:r w:rsidR="00F76B34" w:rsidRPr="001C0C5E">
            <w:rPr>
              <w:rFonts w:ascii="標楷體" w:eastAsia="標楷體" w:hAnsi="標楷體" w:hint="eastAsia"/>
              <w:color w:val="000000" w:themeColor="text1"/>
              <w:sz w:val="72"/>
            </w:rPr>
            <w:t>新生</w:t>
          </w:r>
          <w:r w:rsidR="002D6E41">
            <w:rPr>
              <w:rFonts w:ascii="標楷體" w:eastAsia="標楷體" w:hAnsi="標楷體" w:hint="eastAsia"/>
              <w:color w:val="000000" w:themeColor="text1"/>
              <w:sz w:val="72"/>
            </w:rPr>
            <w:t>研</w:t>
          </w:r>
          <w:r w:rsidRPr="001C0C5E">
            <w:rPr>
              <w:rFonts w:ascii="標楷體" w:eastAsia="標楷體" w:hAnsi="標楷體" w:hint="eastAsia"/>
              <w:color w:val="000000" w:themeColor="text1"/>
              <w:sz w:val="72"/>
            </w:rPr>
            <w:t>習手冊</w:t>
          </w:r>
        </w:p>
        <w:p w14:paraId="2DC09270" w14:textId="77777777" w:rsidR="00C75505" w:rsidRPr="00FB1AF2" w:rsidRDefault="000C0CD0" w:rsidP="001C1BD9">
          <w:pPr>
            <w:jc w:val="center"/>
            <w:rPr>
              <w:rFonts w:ascii="標楷體" w:eastAsia="標楷體" w:hAnsi="標楷體"/>
              <w:color w:val="000000" w:themeColor="text1"/>
              <w:sz w:val="72"/>
            </w:rPr>
          </w:pPr>
          <w:r>
            <w:rPr>
              <w:rFonts w:ascii="標楷體" w:eastAsia="標楷體" w:hAnsi="標楷體" w:hint="eastAsia"/>
              <w:color w:val="000000" w:themeColor="text1"/>
              <w:sz w:val="72"/>
            </w:rPr>
            <w:t>住宿生請詳讀內容</w:t>
          </w:r>
        </w:p>
        <w:p w14:paraId="4FBEA508" w14:textId="77777777" w:rsidR="00C75505" w:rsidRPr="00FB1AF2" w:rsidRDefault="00C75505" w:rsidP="001C1BD9">
          <w:pPr>
            <w:jc w:val="center"/>
            <w:rPr>
              <w:rFonts w:ascii="標楷體" w:eastAsia="標楷體" w:hAnsi="標楷體"/>
              <w:color w:val="000000" w:themeColor="text1"/>
              <w:sz w:val="72"/>
            </w:rPr>
          </w:pPr>
        </w:p>
        <w:p w14:paraId="5FCE15A5" w14:textId="687B059D" w:rsidR="00C75505" w:rsidRPr="00FB1AF2" w:rsidRDefault="00DF5186" w:rsidP="001C1BD9">
          <w:pPr>
            <w:jc w:val="center"/>
            <w:rPr>
              <w:rFonts w:ascii="標楷體" w:eastAsia="標楷體" w:hAnsi="標楷體"/>
              <w:color w:val="000000" w:themeColor="text1"/>
            </w:rPr>
          </w:pPr>
          <w:r>
            <w:rPr>
              <w:noProof/>
            </w:rPr>
            <w:drawing>
              <wp:inline distT="0" distB="0" distL="0" distR="0" wp14:anchorId="31F949DC" wp14:editId="13D4E6A4">
                <wp:extent cx="3401884" cy="4762500"/>
                <wp:effectExtent l="0" t="0" r="8255" b="0"/>
                <wp:docPr id="297628314" name="圖片 1" descr="一張含有 戶外, 建築, 天空, 商業建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28314" name="圖片 1" descr="一張含有 戶外, 建築, 天空, 商業建築 的圖片&#10;&#10;自動產生的描述"/>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14744" cy="4780503"/>
                        </a:xfrm>
                        <a:prstGeom prst="rect">
                          <a:avLst/>
                        </a:prstGeom>
                        <a:noFill/>
                        <a:ln>
                          <a:noFill/>
                        </a:ln>
                      </pic:spPr>
                    </pic:pic>
                  </a:graphicData>
                </a:graphic>
              </wp:inline>
            </w:drawing>
          </w:r>
        </w:p>
        <w:p w14:paraId="002150CF" w14:textId="4EDAFB8D" w:rsidR="001C1BD9" w:rsidRPr="00FB1AF2" w:rsidRDefault="001C1BD9" w:rsidP="001C1BD9">
          <w:pPr>
            <w:widowControl/>
            <w:jc w:val="center"/>
            <w:rPr>
              <w:rFonts w:ascii="標楷體" w:eastAsia="標楷體" w:hAnsi="標楷體"/>
              <w:color w:val="000000" w:themeColor="text1"/>
            </w:rPr>
          </w:pPr>
          <w:r w:rsidRPr="00FB1AF2">
            <w:rPr>
              <w:rFonts w:ascii="標楷體" w:eastAsia="標楷體" w:hAnsi="標楷體"/>
              <w:b/>
              <w:bCs/>
              <w:color w:val="000000" w:themeColor="text1"/>
            </w:rPr>
            <w:br w:type="page"/>
          </w:r>
        </w:p>
      </w:sdtContent>
    </w:sdt>
    <w:sdt>
      <w:sdtPr>
        <w:rPr>
          <w:rFonts w:ascii="Times New Roman" w:eastAsia="標楷體" w:hAnsi="Times New Roman" w:cs="Times New Roman"/>
          <w:b w:val="0"/>
          <w:bCs w:val="0"/>
          <w:color w:val="000000" w:themeColor="text1"/>
          <w:kern w:val="2"/>
          <w:sz w:val="24"/>
          <w:szCs w:val="24"/>
          <w:lang w:val="zh-TW"/>
        </w:rPr>
        <w:id w:val="853923386"/>
        <w:docPartObj>
          <w:docPartGallery w:val="Table of Contents"/>
          <w:docPartUnique/>
        </w:docPartObj>
      </w:sdtPr>
      <w:sdtContent>
        <w:p w14:paraId="1925BDF7" w14:textId="77777777" w:rsidR="00F05331" w:rsidRPr="00FB1AF2" w:rsidRDefault="00F05331" w:rsidP="00F05331">
          <w:pPr>
            <w:pStyle w:val="af1"/>
            <w:jc w:val="center"/>
            <w:rPr>
              <w:rFonts w:ascii="Times New Roman" w:eastAsia="標楷體" w:hAnsi="Times New Roman" w:cs="Times New Roman"/>
              <w:color w:val="000000" w:themeColor="text1"/>
              <w:sz w:val="32"/>
              <w:szCs w:val="32"/>
            </w:rPr>
          </w:pPr>
          <w:r w:rsidRPr="00FB1AF2">
            <w:rPr>
              <w:rFonts w:ascii="Times New Roman" w:eastAsia="標楷體" w:hAnsi="Times New Roman" w:cs="Times New Roman"/>
              <w:color w:val="000000" w:themeColor="text1"/>
              <w:sz w:val="32"/>
              <w:szCs w:val="32"/>
              <w:lang w:val="zh-TW"/>
            </w:rPr>
            <w:t>目錄</w:t>
          </w:r>
        </w:p>
        <w:p w14:paraId="57F55903" w14:textId="77777777" w:rsidR="0075391F" w:rsidRPr="00FB1AF2" w:rsidRDefault="00F05331" w:rsidP="0075391F">
          <w:pPr>
            <w:pStyle w:val="11"/>
            <w:rPr>
              <w:rFonts w:eastAsia="標楷體"/>
              <w:noProof/>
              <w:color w:val="000000" w:themeColor="text1"/>
              <w:sz w:val="28"/>
              <w:szCs w:val="28"/>
            </w:rPr>
          </w:pPr>
          <w:r w:rsidRPr="00FB1AF2">
            <w:rPr>
              <w:rFonts w:eastAsia="標楷體"/>
              <w:color w:val="000000" w:themeColor="text1"/>
            </w:rPr>
            <w:fldChar w:fldCharType="begin"/>
          </w:r>
          <w:r w:rsidRPr="00FB1AF2">
            <w:rPr>
              <w:rFonts w:eastAsia="標楷體"/>
              <w:color w:val="000000" w:themeColor="text1"/>
            </w:rPr>
            <w:instrText xml:space="preserve"> TOC \o "1-3" \h \z \u </w:instrText>
          </w:r>
          <w:r w:rsidRPr="00FB1AF2">
            <w:rPr>
              <w:rFonts w:eastAsia="標楷體"/>
              <w:color w:val="000000" w:themeColor="text1"/>
            </w:rPr>
            <w:fldChar w:fldCharType="separate"/>
          </w:r>
          <w:hyperlink w:anchor="_Toc458864752" w:history="1">
            <w:r w:rsidR="0075391F" w:rsidRPr="00FB1AF2">
              <w:rPr>
                <w:rStyle w:val="af2"/>
                <w:rFonts w:eastAsia="標楷體"/>
                <w:noProof/>
                <w:color w:val="000000" w:themeColor="text1"/>
                <w:sz w:val="28"/>
                <w:szCs w:val="28"/>
              </w:rPr>
              <w:t>壹、</w:t>
            </w:r>
            <w:r w:rsidR="006133E4">
              <w:rPr>
                <w:rStyle w:val="af2"/>
                <w:rFonts w:eastAsia="標楷體" w:hint="eastAsia"/>
                <w:noProof/>
                <w:color w:val="000000" w:themeColor="text1"/>
                <w:sz w:val="28"/>
                <w:szCs w:val="28"/>
              </w:rPr>
              <w:t>淡江國際學園</w:t>
            </w:r>
            <w:r w:rsidR="00342289">
              <w:rPr>
                <w:rStyle w:val="af2"/>
                <w:rFonts w:eastAsia="標楷體" w:hint="eastAsia"/>
                <w:noProof/>
                <w:color w:val="000000" w:themeColor="text1"/>
                <w:sz w:val="28"/>
                <w:szCs w:val="28"/>
              </w:rPr>
              <w:t>新生講習</w:t>
            </w:r>
            <w:r w:rsidR="00EF094F">
              <w:rPr>
                <w:rStyle w:val="af2"/>
                <w:rFonts w:eastAsia="標楷體" w:hint="eastAsia"/>
                <w:noProof/>
                <w:color w:val="000000" w:themeColor="text1"/>
                <w:sz w:val="28"/>
                <w:szCs w:val="28"/>
              </w:rPr>
              <w:t>時間地點</w:t>
            </w:r>
            <w:r w:rsidR="0075391F" w:rsidRPr="00FB1AF2">
              <w:rPr>
                <w:rFonts w:eastAsia="標楷體"/>
                <w:noProof/>
                <w:webHidden/>
                <w:color w:val="000000" w:themeColor="text1"/>
                <w:sz w:val="28"/>
                <w:szCs w:val="28"/>
              </w:rPr>
              <w:tab/>
            </w:r>
          </w:hyperlink>
          <w:r w:rsidR="00021DE0">
            <w:rPr>
              <w:rFonts w:eastAsia="標楷體"/>
              <w:noProof/>
              <w:color w:val="000000" w:themeColor="text1"/>
              <w:sz w:val="28"/>
              <w:szCs w:val="28"/>
            </w:rPr>
            <w:t>2</w:t>
          </w:r>
        </w:p>
        <w:p w14:paraId="7A64BDB5" w14:textId="77777777" w:rsidR="0075391F" w:rsidRPr="00FB1AF2" w:rsidRDefault="0075391F" w:rsidP="0075391F">
          <w:pPr>
            <w:pStyle w:val="11"/>
            <w:rPr>
              <w:rFonts w:eastAsia="標楷體"/>
              <w:noProof/>
              <w:color w:val="000000" w:themeColor="text1"/>
              <w:sz w:val="28"/>
              <w:szCs w:val="28"/>
            </w:rPr>
          </w:pPr>
          <w:hyperlink w:anchor="_Toc458864753" w:history="1">
            <w:r w:rsidRPr="00FB1AF2">
              <w:rPr>
                <w:rStyle w:val="af2"/>
                <w:rFonts w:eastAsia="標楷體"/>
                <w:noProof/>
                <w:color w:val="000000" w:themeColor="text1"/>
                <w:sz w:val="28"/>
                <w:szCs w:val="28"/>
                <w:u w:color="FF6600"/>
              </w:rPr>
              <w:t>貳、</w:t>
            </w:r>
            <w:r w:rsidR="006133E4">
              <w:rPr>
                <w:rStyle w:val="af2"/>
                <w:rFonts w:eastAsia="標楷體" w:hint="eastAsia"/>
                <w:noProof/>
                <w:color w:val="000000" w:themeColor="text1"/>
                <w:sz w:val="28"/>
                <w:szCs w:val="28"/>
                <w:u w:color="FF6600"/>
              </w:rPr>
              <w:t>淡江國際學園</w:t>
            </w:r>
            <w:r w:rsidR="00342289" w:rsidRPr="00342289">
              <w:rPr>
                <w:rStyle w:val="af2"/>
                <w:rFonts w:eastAsia="標楷體" w:hint="eastAsia"/>
                <w:noProof/>
                <w:color w:val="000000" w:themeColor="text1"/>
                <w:sz w:val="28"/>
                <w:szCs w:val="28"/>
                <w:u w:color="FF6600"/>
              </w:rPr>
              <w:t>簡介</w:t>
            </w:r>
            <w:r w:rsidRPr="00FB1AF2">
              <w:rPr>
                <w:rFonts w:eastAsia="標楷體"/>
                <w:noProof/>
                <w:webHidden/>
                <w:color w:val="000000" w:themeColor="text1"/>
                <w:sz w:val="28"/>
                <w:szCs w:val="28"/>
              </w:rPr>
              <w:tab/>
            </w:r>
          </w:hyperlink>
          <w:r w:rsidR="00342289">
            <w:rPr>
              <w:rFonts w:eastAsia="標楷體"/>
              <w:noProof/>
              <w:color w:val="000000" w:themeColor="text1"/>
              <w:sz w:val="28"/>
              <w:szCs w:val="28"/>
            </w:rPr>
            <w:t>2</w:t>
          </w:r>
          <w:r w:rsidR="00C75505" w:rsidRPr="00FB1AF2">
            <w:rPr>
              <w:rFonts w:eastAsia="標楷體" w:hint="eastAsia"/>
              <w:noProof/>
              <w:color w:val="000000" w:themeColor="text1"/>
              <w:sz w:val="28"/>
              <w:szCs w:val="28"/>
            </w:rPr>
            <w:t>-</w:t>
          </w:r>
          <w:r w:rsidR="00342289">
            <w:rPr>
              <w:rFonts w:eastAsia="標楷體"/>
              <w:noProof/>
              <w:color w:val="000000" w:themeColor="text1"/>
              <w:sz w:val="28"/>
              <w:szCs w:val="28"/>
            </w:rPr>
            <w:t>5</w:t>
          </w:r>
        </w:p>
        <w:p w14:paraId="05CEB135" w14:textId="77777777" w:rsidR="0075391F" w:rsidRDefault="0075391F" w:rsidP="0075391F">
          <w:pPr>
            <w:pStyle w:val="11"/>
            <w:rPr>
              <w:rFonts w:eastAsia="標楷體"/>
              <w:noProof/>
              <w:color w:val="000000" w:themeColor="text1"/>
              <w:sz w:val="28"/>
              <w:szCs w:val="28"/>
            </w:rPr>
          </w:pPr>
          <w:hyperlink w:anchor="_Toc458864754" w:history="1">
            <w:r w:rsidRPr="00FB1AF2">
              <w:rPr>
                <w:rStyle w:val="af2"/>
                <w:rFonts w:eastAsia="標楷體"/>
                <w:noProof/>
                <w:color w:val="000000" w:themeColor="text1"/>
                <w:sz w:val="28"/>
                <w:szCs w:val="28"/>
              </w:rPr>
              <w:t>參、</w:t>
            </w:r>
            <w:r w:rsidR="00342289" w:rsidRPr="00342289">
              <w:rPr>
                <w:rStyle w:val="af2"/>
                <w:rFonts w:eastAsia="標楷體" w:hint="eastAsia"/>
                <w:noProof/>
                <w:color w:val="000000" w:themeColor="text1"/>
                <w:sz w:val="28"/>
                <w:szCs w:val="28"/>
              </w:rPr>
              <w:t>淡江大學淡水校園學生宿舍管理實施要點</w:t>
            </w:r>
            <w:r w:rsidRPr="00FB1AF2">
              <w:rPr>
                <w:rFonts w:eastAsia="標楷體"/>
                <w:noProof/>
                <w:webHidden/>
                <w:color w:val="000000" w:themeColor="text1"/>
                <w:sz w:val="28"/>
                <w:szCs w:val="28"/>
              </w:rPr>
              <w:tab/>
            </w:r>
          </w:hyperlink>
          <w:r w:rsidR="00342289">
            <w:rPr>
              <w:rFonts w:eastAsia="標楷體"/>
              <w:noProof/>
              <w:color w:val="000000" w:themeColor="text1"/>
              <w:sz w:val="28"/>
              <w:szCs w:val="28"/>
            </w:rPr>
            <w:t>6-9</w:t>
          </w:r>
        </w:p>
        <w:p w14:paraId="6570F9D2" w14:textId="77777777" w:rsidR="00800EC2" w:rsidRDefault="00342289" w:rsidP="00800EC2">
          <w:pPr>
            <w:pStyle w:val="11"/>
            <w:rPr>
              <w:rFonts w:eastAsia="標楷體"/>
              <w:noProof/>
              <w:color w:val="000000" w:themeColor="text1"/>
              <w:sz w:val="28"/>
              <w:szCs w:val="28"/>
            </w:rPr>
          </w:pPr>
          <w:hyperlink w:anchor="_Toc458864754" w:history="1">
            <w:r w:rsidRPr="00342289">
              <w:rPr>
                <w:rFonts w:ascii="標楷體" w:eastAsia="標楷體" w:hAnsi="標楷體" w:hint="eastAsia"/>
              </w:rPr>
              <w:t>肆</w:t>
            </w:r>
            <w:r w:rsidR="00800EC2" w:rsidRPr="00FB1AF2">
              <w:rPr>
                <w:rStyle w:val="af2"/>
                <w:rFonts w:eastAsia="標楷體"/>
                <w:noProof/>
                <w:color w:val="000000" w:themeColor="text1"/>
                <w:sz w:val="28"/>
                <w:szCs w:val="28"/>
              </w:rPr>
              <w:t>、</w:t>
            </w:r>
            <w:r w:rsidR="00800EC2" w:rsidRPr="00FB1AF2">
              <w:rPr>
                <w:rStyle w:val="af2"/>
                <w:rFonts w:eastAsia="標楷體" w:hint="eastAsia"/>
                <w:noProof/>
                <w:color w:val="000000" w:themeColor="text1"/>
                <w:sz w:val="28"/>
                <w:szCs w:val="28"/>
              </w:rPr>
              <w:t>淡江大學淡水校園學生宿舍寢室設備</w:t>
            </w:r>
            <w:r>
              <w:rPr>
                <w:rStyle w:val="af2"/>
                <w:rFonts w:eastAsia="標楷體" w:hint="eastAsia"/>
                <w:noProof/>
                <w:color w:val="000000" w:themeColor="text1"/>
                <w:sz w:val="28"/>
                <w:szCs w:val="28"/>
              </w:rPr>
              <w:t>一覽</w:t>
            </w:r>
            <w:r w:rsidR="00800EC2" w:rsidRPr="00FB1AF2">
              <w:rPr>
                <w:rStyle w:val="af2"/>
                <w:rFonts w:eastAsia="標楷體" w:hint="eastAsia"/>
                <w:noProof/>
                <w:color w:val="000000" w:themeColor="text1"/>
                <w:sz w:val="28"/>
                <w:szCs w:val="28"/>
              </w:rPr>
              <w:t>表</w:t>
            </w:r>
            <w:r w:rsidR="00800EC2" w:rsidRPr="00FB1AF2">
              <w:rPr>
                <w:rFonts w:eastAsia="標楷體"/>
                <w:noProof/>
                <w:webHidden/>
                <w:color w:val="000000" w:themeColor="text1"/>
                <w:sz w:val="28"/>
                <w:szCs w:val="28"/>
              </w:rPr>
              <w:tab/>
            </w:r>
          </w:hyperlink>
          <w:r w:rsidR="00800EC2">
            <w:rPr>
              <w:rFonts w:eastAsia="標楷體"/>
              <w:noProof/>
              <w:color w:val="000000" w:themeColor="text1"/>
              <w:sz w:val="28"/>
              <w:szCs w:val="28"/>
            </w:rPr>
            <w:t>10</w:t>
          </w:r>
        </w:p>
        <w:p w14:paraId="3A2CD6A4" w14:textId="77777777" w:rsidR="00800EC2" w:rsidRDefault="00342289" w:rsidP="00800EC2">
          <w:pPr>
            <w:pStyle w:val="11"/>
            <w:rPr>
              <w:rFonts w:eastAsia="標楷體"/>
              <w:noProof/>
              <w:color w:val="000000" w:themeColor="text1"/>
              <w:sz w:val="28"/>
              <w:szCs w:val="28"/>
            </w:rPr>
          </w:pPr>
          <w:hyperlink w:anchor="_Toc458864754" w:history="1">
            <w:r w:rsidRPr="00342289">
              <w:rPr>
                <w:rFonts w:ascii="標楷體" w:eastAsia="標楷體" w:hAnsi="標楷體" w:hint="eastAsia"/>
              </w:rPr>
              <w:t>伍</w:t>
            </w:r>
            <w:r w:rsidR="00800EC2" w:rsidRPr="00FB1AF2">
              <w:rPr>
                <w:rStyle w:val="af2"/>
                <w:rFonts w:eastAsia="標楷體"/>
                <w:noProof/>
                <w:color w:val="000000" w:themeColor="text1"/>
                <w:sz w:val="28"/>
                <w:szCs w:val="28"/>
              </w:rPr>
              <w:t>、</w:t>
            </w:r>
            <w:r w:rsidR="006133E4">
              <w:rPr>
                <w:rStyle w:val="af2"/>
                <w:rFonts w:eastAsia="標楷體" w:hint="eastAsia"/>
                <w:noProof/>
                <w:color w:val="000000" w:themeColor="text1"/>
                <w:sz w:val="28"/>
                <w:szCs w:val="28"/>
              </w:rPr>
              <w:t>淡江國際學園</w:t>
            </w:r>
            <w:r w:rsidR="00CA2C06" w:rsidRPr="00CA2C06">
              <w:rPr>
                <w:rStyle w:val="af2"/>
                <w:rFonts w:eastAsia="標楷體" w:hint="eastAsia"/>
                <w:noProof/>
                <w:color w:val="000000" w:themeColor="text1"/>
                <w:sz w:val="28"/>
                <w:szCs w:val="28"/>
              </w:rPr>
              <w:t>新生注意事項摘要</w:t>
            </w:r>
            <w:r w:rsidR="00800EC2" w:rsidRPr="00FB1AF2">
              <w:rPr>
                <w:rFonts w:eastAsia="標楷體"/>
                <w:noProof/>
                <w:webHidden/>
                <w:color w:val="000000" w:themeColor="text1"/>
                <w:sz w:val="28"/>
                <w:szCs w:val="28"/>
              </w:rPr>
              <w:tab/>
            </w:r>
          </w:hyperlink>
          <w:r w:rsidR="00800EC2">
            <w:rPr>
              <w:rFonts w:eastAsia="標楷體"/>
              <w:noProof/>
              <w:color w:val="000000" w:themeColor="text1"/>
              <w:sz w:val="28"/>
              <w:szCs w:val="28"/>
            </w:rPr>
            <w:t>1</w:t>
          </w:r>
          <w:r>
            <w:rPr>
              <w:rFonts w:eastAsia="標楷體"/>
              <w:noProof/>
              <w:color w:val="000000" w:themeColor="text1"/>
              <w:sz w:val="28"/>
              <w:szCs w:val="28"/>
            </w:rPr>
            <w:t>1</w:t>
          </w:r>
          <w:r w:rsidR="00CA2C06">
            <w:rPr>
              <w:rFonts w:eastAsia="標楷體" w:hint="eastAsia"/>
              <w:noProof/>
              <w:color w:val="000000" w:themeColor="text1"/>
              <w:sz w:val="28"/>
              <w:szCs w:val="28"/>
            </w:rPr>
            <w:t>-14</w:t>
          </w:r>
        </w:p>
        <w:p w14:paraId="653313E3" w14:textId="77777777" w:rsidR="00800EC2" w:rsidRDefault="00342289" w:rsidP="00800EC2">
          <w:pPr>
            <w:pStyle w:val="11"/>
            <w:rPr>
              <w:rFonts w:eastAsia="標楷體"/>
              <w:noProof/>
              <w:color w:val="000000" w:themeColor="text1"/>
              <w:sz w:val="28"/>
              <w:szCs w:val="28"/>
            </w:rPr>
          </w:pPr>
          <w:hyperlink w:anchor="_Toc458864754" w:history="1">
            <w:r>
              <w:rPr>
                <w:rStyle w:val="af2"/>
                <w:rFonts w:eastAsia="標楷體" w:hint="eastAsia"/>
                <w:noProof/>
                <w:color w:val="000000" w:themeColor="text1"/>
                <w:sz w:val="28"/>
                <w:szCs w:val="28"/>
              </w:rPr>
              <w:t>陸</w:t>
            </w:r>
            <w:r w:rsidR="00800EC2" w:rsidRPr="00FB1AF2">
              <w:rPr>
                <w:rStyle w:val="af2"/>
                <w:rFonts w:eastAsia="標楷體"/>
                <w:noProof/>
                <w:color w:val="000000" w:themeColor="text1"/>
                <w:sz w:val="28"/>
                <w:szCs w:val="28"/>
              </w:rPr>
              <w:t>、</w:t>
            </w:r>
          </w:hyperlink>
          <w:hyperlink w:anchor="_Toc458864754" w:history="1">
            <w:r w:rsidR="00800EC2" w:rsidRPr="00FB1AF2">
              <w:rPr>
                <w:rStyle w:val="af2"/>
                <w:rFonts w:eastAsia="標楷體" w:hint="eastAsia"/>
                <w:noProof/>
                <w:color w:val="000000" w:themeColor="text1"/>
                <w:sz w:val="28"/>
                <w:szCs w:val="28"/>
              </w:rPr>
              <w:t>淡江大學淡水校園學生宿舍寢室設備檢查表</w:t>
            </w:r>
            <w:r w:rsidR="00800EC2" w:rsidRPr="00FB1AF2">
              <w:rPr>
                <w:rFonts w:eastAsia="標楷體"/>
                <w:noProof/>
                <w:webHidden/>
                <w:color w:val="000000" w:themeColor="text1"/>
                <w:sz w:val="28"/>
                <w:szCs w:val="28"/>
              </w:rPr>
              <w:tab/>
            </w:r>
          </w:hyperlink>
          <w:r w:rsidR="00800EC2">
            <w:rPr>
              <w:rFonts w:eastAsia="標楷體"/>
              <w:noProof/>
              <w:color w:val="000000" w:themeColor="text1"/>
              <w:sz w:val="28"/>
              <w:szCs w:val="28"/>
            </w:rPr>
            <w:t>1</w:t>
          </w:r>
          <w:r w:rsidR="00CA2C06">
            <w:rPr>
              <w:rFonts w:eastAsia="標楷體" w:hint="eastAsia"/>
              <w:noProof/>
              <w:color w:val="000000" w:themeColor="text1"/>
              <w:sz w:val="28"/>
              <w:szCs w:val="28"/>
            </w:rPr>
            <w:t>5</w:t>
          </w:r>
        </w:p>
        <w:p w14:paraId="738EE226" w14:textId="77777777" w:rsidR="0075391F" w:rsidRPr="00FB1AF2" w:rsidRDefault="00CA2C06" w:rsidP="0075391F">
          <w:pPr>
            <w:pStyle w:val="11"/>
            <w:rPr>
              <w:rFonts w:eastAsia="標楷體"/>
              <w:noProof/>
              <w:color w:val="000000" w:themeColor="text1"/>
              <w:sz w:val="28"/>
              <w:szCs w:val="28"/>
            </w:rPr>
          </w:pPr>
          <w:hyperlink w:anchor="_Toc458864755" w:history="1">
            <w:r w:rsidRPr="00BE3847">
              <w:rPr>
                <w:rFonts w:ascii="標楷體" w:eastAsia="標楷體" w:hAnsi="標楷體" w:hint="eastAsia"/>
                <w:sz w:val="28"/>
                <w:szCs w:val="28"/>
              </w:rPr>
              <w:t>柒</w:t>
            </w:r>
            <w:r w:rsidR="0075391F" w:rsidRPr="00FB1AF2">
              <w:rPr>
                <w:rStyle w:val="af2"/>
                <w:rFonts w:eastAsia="標楷體"/>
                <w:noProof/>
                <w:color w:val="000000" w:themeColor="text1"/>
                <w:sz w:val="28"/>
                <w:szCs w:val="28"/>
              </w:rPr>
              <w:t>、</w:t>
            </w:r>
            <w:r w:rsidR="006133E4">
              <w:rPr>
                <w:rStyle w:val="af2"/>
                <w:rFonts w:eastAsia="標楷體" w:hint="eastAsia"/>
                <w:noProof/>
                <w:color w:val="000000" w:themeColor="text1"/>
                <w:sz w:val="28"/>
                <w:szCs w:val="28"/>
              </w:rPr>
              <w:t>淡江國際學園</w:t>
            </w:r>
            <w:r w:rsidR="00342289" w:rsidRPr="00342289">
              <w:rPr>
                <w:rStyle w:val="af2"/>
                <w:rFonts w:eastAsia="標楷體" w:hint="eastAsia"/>
                <w:noProof/>
                <w:color w:val="000000" w:themeColor="text1"/>
                <w:sz w:val="28"/>
                <w:szCs w:val="28"/>
              </w:rPr>
              <w:t>水電、冷氣費收費注意事項</w:t>
            </w:r>
            <w:r w:rsidR="0075391F" w:rsidRPr="00FB1AF2">
              <w:rPr>
                <w:rFonts w:eastAsia="標楷體"/>
                <w:noProof/>
                <w:webHidden/>
                <w:color w:val="000000" w:themeColor="text1"/>
                <w:sz w:val="28"/>
                <w:szCs w:val="28"/>
              </w:rPr>
              <w:tab/>
            </w:r>
          </w:hyperlink>
          <w:r w:rsidR="00021DE0">
            <w:rPr>
              <w:rFonts w:eastAsia="標楷體"/>
              <w:noProof/>
              <w:color w:val="000000" w:themeColor="text1"/>
              <w:sz w:val="28"/>
              <w:szCs w:val="28"/>
            </w:rPr>
            <w:t>1</w:t>
          </w:r>
          <w:r w:rsidR="00BE3847">
            <w:rPr>
              <w:rFonts w:eastAsia="標楷體" w:hint="eastAsia"/>
              <w:noProof/>
              <w:color w:val="000000" w:themeColor="text1"/>
              <w:sz w:val="28"/>
              <w:szCs w:val="28"/>
            </w:rPr>
            <w:t>6</w:t>
          </w:r>
        </w:p>
        <w:bookmarkStart w:id="1" w:name="_Hlk144102267"/>
        <w:p w14:paraId="4B86C138" w14:textId="77777777" w:rsidR="0075391F" w:rsidRDefault="00CA2C06" w:rsidP="0075391F">
          <w:pPr>
            <w:pStyle w:val="11"/>
            <w:rPr>
              <w:rFonts w:eastAsia="標楷體"/>
              <w:noProof/>
              <w:color w:val="000000" w:themeColor="text1"/>
              <w:sz w:val="28"/>
              <w:szCs w:val="28"/>
            </w:rPr>
          </w:pPr>
          <w:r>
            <w:fldChar w:fldCharType="begin"/>
          </w:r>
          <w:r>
            <w:instrText xml:space="preserve"> HYPERLINK \l "_Toc458864757" </w:instrText>
          </w:r>
          <w:r>
            <w:fldChar w:fldCharType="separate"/>
          </w:r>
          <w:r w:rsidR="00342289">
            <w:rPr>
              <w:rStyle w:val="af2"/>
              <w:rFonts w:eastAsia="標楷體" w:hint="eastAsia"/>
              <w:noProof/>
              <w:color w:val="000000" w:themeColor="text1"/>
              <w:sz w:val="28"/>
              <w:szCs w:val="28"/>
            </w:rPr>
            <w:t>玖</w:t>
          </w:r>
          <w:r w:rsidR="0075391F" w:rsidRPr="00FB1AF2">
            <w:rPr>
              <w:rStyle w:val="af2"/>
              <w:rFonts w:eastAsia="標楷體"/>
              <w:noProof/>
              <w:color w:val="000000" w:themeColor="text1"/>
              <w:sz w:val="28"/>
              <w:szCs w:val="28"/>
            </w:rPr>
            <w:t>、寢室</w:t>
          </w:r>
          <w:r w:rsidR="00021DE0">
            <w:rPr>
              <w:rStyle w:val="af2"/>
              <w:rFonts w:eastAsia="標楷體" w:hint="eastAsia"/>
              <w:noProof/>
              <w:color w:val="000000" w:themeColor="text1"/>
              <w:sz w:val="28"/>
              <w:szCs w:val="28"/>
            </w:rPr>
            <w:t>緊急疏散動線</w:t>
          </w:r>
          <w:r w:rsidR="0075391F" w:rsidRPr="00FB1AF2">
            <w:rPr>
              <w:rStyle w:val="af2"/>
              <w:rFonts w:eastAsia="標楷體"/>
              <w:noProof/>
              <w:color w:val="000000" w:themeColor="text1"/>
              <w:sz w:val="28"/>
              <w:szCs w:val="28"/>
            </w:rPr>
            <w:t>平面圖</w:t>
          </w:r>
          <w:bookmarkStart w:id="2" w:name="_Hlk144102317"/>
          <w:r w:rsidR="0075391F" w:rsidRPr="00FB1AF2">
            <w:rPr>
              <w:rFonts w:eastAsia="標楷體"/>
              <w:noProof/>
              <w:webHidden/>
              <w:color w:val="000000" w:themeColor="text1"/>
              <w:sz w:val="28"/>
              <w:szCs w:val="28"/>
            </w:rPr>
            <w:tab/>
          </w:r>
          <w:bookmarkEnd w:id="2"/>
          <w:r>
            <w:rPr>
              <w:rFonts w:eastAsia="標楷體"/>
              <w:noProof/>
              <w:color w:val="000000" w:themeColor="text1"/>
              <w:sz w:val="28"/>
              <w:szCs w:val="28"/>
            </w:rPr>
            <w:fldChar w:fldCharType="end"/>
          </w:r>
          <w:r w:rsidR="00021DE0">
            <w:rPr>
              <w:rFonts w:eastAsia="標楷體"/>
              <w:noProof/>
              <w:color w:val="000000" w:themeColor="text1"/>
              <w:sz w:val="28"/>
              <w:szCs w:val="28"/>
            </w:rPr>
            <w:t>1</w:t>
          </w:r>
          <w:r w:rsidR="00BE3847">
            <w:rPr>
              <w:rFonts w:eastAsia="標楷體" w:hint="eastAsia"/>
              <w:noProof/>
              <w:color w:val="000000" w:themeColor="text1"/>
              <w:sz w:val="28"/>
              <w:szCs w:val="28"/>
            </w:rPr>
            <w:t>7</w:t>
          </w:r>
          <w:bookmarkEnd w:id="1"/>
        </w:p>
        <w:p w14:paraId="0BAF4D1A" w14:textId="77777777" w:rsidR="00BE3847" w:rsidRPr="00BE3847" w:rsidRDefault="00BE3847" w:rsidP="00BE3847">
          <w:hyperlink w:anchor="_Toc458864757" w:history="1">
            <w:r w:rsidRPr="00BE3847">
              <w:rPr>
                <w:rFonts w:ascii="標楷體" w:eastAsia="標楷體" w:hAnsi="標楷體" w:hint="eastAsia"/>
                <w:sz w:val="28"/>
                <w:szCs w:val="28"/>
              </w:rPr>
              <w:t>拾</w:t>
            </w:r>
            <w:r w:rsidRPr="00FB1AF2">
              <w:rPr>
                <w:rStyle w:val="af2"/>
                <w:rFonts w:eastAsia="標楷體"/>
                <w:noProof/>
                <w:color w:val="000000" w:themeColor="text1"/>
                <w:sz w:val="28"/>
                <w:szCs w:val="28"/>
              </w:rPr>
              <w:t>、</w:t>
            </w:r>
            <w:r>
              <w:rPr>
                <w:rStyle w:val="af2"/>
                <w:rFonts w:eastAsia="標楷體" w:hint="eastAsia"/>
                <w:noProof/>
                <w:color w:val="000000" w:themeColor="text1"/>
                <w:sz w:val="28"/>
                <w:szCs w:val="28"/>
              </w:rPr>
              <w:t>淡江國際學園寢室生活公約</w:t>
            </w:r>
            <w:r>
              <w:rPr>
                <w:rStyle w:val="af2"/>
                <w:rFonts w:eastAsia="標楷體"/>
                <w:noProof/>
                <w:color w:val="000000" w:themeColor="text1"/>
                <w:sz w:val="28"/>
                <w:szCs w:val="28"/>
              </w:rPr>
              <w:t>……</w:t>
            </w:r>
            <w:r>
              <w:rPr>
                <w:rStyle w:val="af2"/>
                <w:rFonts w:eastAsia="標楷體" w:hint="eastAsia"/>
                <w:noProof/>
                <w:color w:val="000000" w:themeColor="text1"/>
                <w:sz w:val="28"/>
                <w:szCs w:val="28"/>
              </w:rPr>
              <w:t>..</w:t>
            </w:r>
            <w:r>
              <w:rPr>
                <w:rStyle w:val="af2"/>
                <w:rFonts w:eastAsia="標楷體"/>
                <w:noProof/>
                <w:color w:val="000000" w:themeColor="text1"/>
                <w:sz w:val="28"/>
                <w:szCs w:val="28"/>
              </w:rPr>
              <w:t>…………………………</w:t>
            </w:r>
            <w:r>
              <w:rPr>
                <w:rStyle w:val="af2"/>
                <w:rFonts w:eastAsia="標楷體" w:hint="eastAsia"/>
                <w:noProof/>
                <w:color w:val="000000" w:themeColor="text1"/>
                <w:sz w:val="28"/>
                <w:szCs w:val="28"/>
              </w:rPr>
              <w:t>.</w:t>
            </w:r>
          </w:hyperlink>
          <w:r>
            <w:rPr>
              <w:rFonts w:eastAsia="標楷體" w:hint="eastAsia"/>
              <w:noProof/>
              <w:color w:val="000000" w:themeColor="text1"/>
              <w:sz w:val="28"/>
              <w:szCs w:val="28"/>
            </w:rPr>
            <w:t>......................</w:t>
          </w:r>
          <w:r>
            <w:rPr>
              <w:rFonts w:eastAsia="標楷體"/>
              <w:noProof/>
              <w:color w:val="000000" w:themeColor="text1"/>
              <w:sz w:val="28"/>
              <w:szCs w:val="28"/>
            </w:rPr>
            <w:t>1</w:t>
          </w:r>
          <w:r>
            <w:rPr>
              <w:rFonts w:eastAsia="標楷體" w:hint="eastAsia"/>
              <w:noProof/>
              <w:color w:val="000000" w:themeColor="text1"/>
              <w:sz w:val="28"/>
              <w:szCs w:val="28"/>
            </w:rPr>
            <w:t>8-19</w:t>
          </w:r>
        </w:p>
        <w:p w14:paraId="5F2D840F" w14:textId="77777777" w:rsidR="0075391F" w:rsidRPr="00FB1AF2" w:rsidRDefault="00342289" w:rsidP="0075391F">
          <w:pPr>
            <w:pStyle w:val="11"/>
            <w:rPr>
              <w:rStyle w:val="af2"/>
              <w:rFonts w:eastAsia="標楷體"/>
              <w:noProof/>
              <w:color w:val="000000" w:themeColor="text1"/>
              <w:sz w:val="28"/>
              <w:szCs w:val="28"/>
            </w:rPr>
          </w:pPr>
          <w:r>
            <w:rPr>
              <w:rFonts w:ascii="標楷體" w:eastAsia="標楷體" w:hAnsi="標楷體" w:hint="eastAsia"/>
              <w:color w:val="000000" w:themeColor="text1"/>
              <w:sz w:val="28"/>
              <w:szCs w:val="28"/>
            </w:rPr>
            <w:t>拾</w:t>
          </w:r>
          <w:r w:rsidR="00BE3847">
            <w:rPr>
              <w:rFonts w:ascii="標楷體" w:eastAsia="標楷體" w:hAnsi="標楷體" w:hint="eastAsia"/>
              <w:color w:val="000000" w:themeColor="text1"/>
              <w:sz w:val="28"/>
              <w:szCs w:val="28"/>
            </w:rPr>
            <w:t>壹</w:t>
          </w:r>
          <w:r w:rsidR="005334A2">
            <w:rPr>
              <w:rFonts w:ascii="標楷體" w:eastAsia="標楷體" w:hAnsi="標楷體" w:hint="eastAsia"/>
              <w:color w:val="000000" w:themeColor="text1"/>
              <w:sz w:val="28"/>
              <w:szCs w:val="28"/>
            </w:rPr>
            <w:t>、</w:t>
          </w:r>
          <w:r w:rsidR="006133E4" w:rsidRPr="00BE3847">
            <w:rPr>
              <w:rFonts w:eastAsia="標楷體"/>
              <w:noProof/>
              <w:sz w:val="28"/>
              <w:szCs w:val="28"/>
            </w:rPr>
            <w:t>淡江國際學園</w:t>
          </w:r>
          <w:r w:rsidR="0075391F" w:rsidRPr="00BE3847">
            <w:rPr>
              <w:rFonts w:eastAsia="標楷體"/>
              <w:noProof/>
              <w:sz w:val="28"/>
              <w:szCs w:val="28"/>
            </w:rPr>
            <w:t>機車停車位申請單</w:t>
          </w:r>
          <w:r w:rsidR="00BE3847">
            <w:rPr>
              <w:rFonts w:eastAsia="標楷體"/>
              <w:noProof/>
              <w:webHidden/>
              <w:color w:val="000000" w:themeColor="text1"/>
              <w:sz w:val="28"/>
              <w:szCs w:val="28"/>
            </w:rPr>
            <w:t>…………</w:t>
          </w:r>
          <w:r w:rsidR="005334A2">
            <w:rPr>
              <w:rFonts w:eastAsia="標楷體"/>
              <w:noProof/>
              <w:webHidden/>
              <w:color w:val="000000" w:themeColor="text1"/>
              <w:sz w:val="28"/>
              <w:szCs w:val="28"/>
            </w:rPr>
            <w:t>..</w:t>
          </w:r>
          <w:r w:rsidR="00BE3847">
            <w:rPr>
              <w:rFonts w:eastAsia="標楷體"/>
              <w:noProof/>
              <w:webHidden/>
              <w:color w:val="000000" w:themeColor="text1"/>
              <w:sz w:val="28"/>
              <w:szCs w:val="28"/>
            </w:rPr>
            <w:t>……………………………….20</w:t>
          </w:r>
        </w:p>
        <w:p w14:paraId="70301454" w14:textId="77777777" w:rsidR="0075391F" w:rsidRPr="00FB1AF2" w:rsidRDefault="0075391F" w:rsidP="0075391F">
          <w:pPr>
            <w:rPr>
              <w:rFonts w:eastAsia="標楷體"/>
              <w:color w:val="000000" w:themeColor="text1"/>
            </w:rPr>
          </w:pPr>
        </w:p>
        <w:p w14:paraId="7F88D565" w14:textId="77777777" w:rsidR="0077368D" w:rsidRPr="00FB1AF2" w:rsidRDefault="00F05331">
          <w:pPr>
            <w:rPr>
              <w:rFonts w:eastAsia="標楷體"/>
              <w:color w:val="000000" w:themeColor="text1"/>
            </w:rPr>
          </w:pPr>
          <w:r w:rsidRPr="00FB1AF2">
            <w:rPr>
              <w:rFonts w:eastAsia="標楷體"/>
              <w:b/>
              <w:bCs/>
              <w:color w:val="000000" w:themeColor="text1"/>
              <w:lang w:val="zh-TW"/>
            </w:rPr>
            <w:fldChar w:fldCharType="end"/>
          </w:r>
        </w:p>
      </w:sdtContent>
    </w:sdt>
    <w:p w14:paraId="3F6F7FB3" w14:textId="77777777" w:rsidR="0077368D" w:rsidRPr="00FB1AF2" w:rsidRDefault="0077368D">
      <w:pPr>
        <w:widowControl/>
        <w:rPr>
          <w:rFonts w:eastAsia="標楷體"/>
          <w:color w:val="000000" w:themeColor="text1"/>
        </w:rPr>
      </w:pPr>
    </w:p>
    <w:p w14:paraId="3382C12E" w14:textId="77777777" w:rsidR="0077368D" w:rsidRPr="00FB1AF2" w:rsidRDefault="0077368D">
      <w:pPr>
        <w:widowControl/>
        <w:rPr>
          <w:rFonts w:eastAsia="標楷體"/>
          <w:color w:val="000000" w:themeColor="text1"/>
        </w:rPr>
      </w:pPr>
      <w:r w:rsidRPr="00FB1AF2">
        <w:rPr>
          <w:rFonts w:eastAsia="標楷體"/>
          <w:color w:val="000000" w:themeColor="text1"/>
        </w:rPr>
        <w:br w:type="page"/>
      </w:r>
    </w:p>
    <w:p w14:paraId="3A39E2AB" w14:textId="338DDF8E" w:rsidR="00AA76C2" w:rsidRPr="00C8504D" w:rsidRDefault="00C8504D" w:rsidP="00C8504D">
      <w:pPr>
        <w:snapToGrid w:val="0"/>
        <w:ind w:left="720" w:hangingChars="150" w:hanging="720"/>
        <w:jc w:val="both"/>
        <w:rPr>
          <w:rFonts w:ascii="標楷體" w:eastAsia="標楷體" w:hAnsi="標楷體"/>
          <w:color w:val="000000"/>
          <w:sz w:val="48"/>
          <w:szCs w:val="48"/>
        </w:rPr>
      </w:pPr>
      <w:bookmarkStart w:id="3" w:name="_Toc458864753"/>
      <w:r>
        <w:rPr>
          <w:rFonts w:ascii="標楷體" w:eastAsia="標楷體" w:hAnsi="標楷體" w:hint="eastAsia"/>
          <w:color w:val="000000"/>
          <w:sz w:val="48"/>
          <w:szCs w:val="48"/>
        </w:rPr>
        <w:lastRenderedPageBreak/>
        <w:t>壹、</w:t>
      </w:r>
      <w:r w:rsidR="00AA76C2" w:rsidRPr="00C8504D">
        <w:rPr>
          <w:rFonts w:ascii="標楷體" w:eastAsia="標楷體" w:hAnsi="標楷體" w:hint="eastAsia"/>
          <w:color w:val="000000"/>
          <w:sz w:val="48"/>
          <w:szCs w:val="48"/>
        </w:rPr>
        <w:t>淡江</w:t>
      </w:r>
      <w:r w:rsidR="006133E4">
        <w:rPr>
          <w:rFonts w:ascii="標楷體" w:eastAsia="標楷體" w:hAnsi="標楷體" w:hint="eastAsia"/>
          <w:color w:val="000000"/>
          <w:sz w:val="48"/>
          <w:szCs w:val="48"/>
        </w:rPr>
        <w:t>國際</w:t>
      </w:r>
      <w:r w:rsidR="00AA76C2" w:rsidRPr="00C8504D">
        <w:rPr>
          <w:rFonts w:ascii="標楷體" w:eastAsia="標楷體" w:hAnsi="標楷體" w:hint="eastAsia"/>
          <w:color w:val="000000"/>
          <w:sz w:val="48"/>
          <w:szCs w:val="48"/>
        </w:rPr>
        <w:t>學園住宿新生講習</w:t>
      </w:r>
      <w:r w:rsidR="00C978BF">
        <w:rPr>
          <w:rFonts w:ascii="標楷體" w:eastAsia="標楷體" w:hAnsi="標楷體" w:hint="eastAsia"/>
          <w:color w:val="000000"/>
          <w:sz w:val="48"/>
          <w:szCs w:val="48"/>
        </w:rPr>
        <w:t>訂於11</w:t>
      </w:r>
      <w:r w:rsidR="00290FB3">
        <w:rPr>
          <w:rFonts w:ascii="標楷體" w:eastAsia="標楷體" w:hAnsi="標楷體" w:hint="eastAsia"/>
          <w:color w:val="000000"/>
          <w:sz w:val="48"/>
          <w:szCs w:val="48"/>
        </w:rPr>
        <w:t>4</w:t>
      </w:r>
      <w:r w:rsidR="00C978BF">
        <w:rPr>
          <w:rFonts w:ascii="標楷體" w:eastAsia="標楷體" w:hAnsi="標楷體" w:hint="eastAsia"/>
          <w:color w:val="000000"/>
          <w:sz w:val="48"/>
          <w:szCs w:val="48"/>
        </w:rPr>
        <w:t>年</w:t>
      </w:r>
      <w:r w:rsidR="006133E4">
        <w:rPr>
          <w:rFonts w:ascii="標楷體" w:eastAsia="標楷體" w:hAnsi="標楷體" w:hint="eastAsia"/>
          <w:color w:val="000000"/>
          <w:sz w:val="48"/>
          <w:szCs w:val="48"/>
        </w:rPr>
        <w:t>9</w:t>
      </w:r>
      <w:r w:rsidR="00C978BF">
        <w:rPr>
          <w:rFonts w:ascii="標楷體" w:eastAsia="標楷體" w:hAnsi="標楷體" w:hint="eastAsia"/>
          <w:color w:val="000000"/>
          <w:sz w:val="48"/>
          <w:szCs w:val="48"/>
        </w:rPr>
        <w:t>月</w:t>
      </w:r>
      <w:r w:rsidR="00290FB3">
        <w:rPr>
          <w:rFonts w:ascii="標楷體" w:eastAsia="標楷體" w:hAnsi="標楷體" w:hint="eastAsia"/>
          <w:color w:val="000000"/>
          <w:sz w:val="48"/>
          <w:szCs w:val="48"/>
        </w:rPr>
        <w:t>9</w:t>
      </w:r>
      <w:r w:rsidR="00C978BF">
        <w:rPr>
          <w:rFonts w:ascii="標楷體" w:eastAsia="標楷體" w:hAnsi="標楷體" w:hint="eastAsia"/>
          <w:color w:val="000000"/>
          <w:sz w:val="48"/>
          <w:szCs w:val="48"/>
        </w:rPr>
        <w:t>日（星期</w:t>
      </w:r>
      <w:r w:rsidR="006133E4">
        <w:rPr>
          <w:rFonts w:ascii="標楷體" w:eastAsia="標楷體" w:hAnsi="標楷體" w:hint="eastAsia"/>
          <w:color w:val="000000"/>
          <w:sz w:val="48"/>
          <w:szCs w:val="48"/>
        </w:rPr>
        <w:t>二</w:t>
      </w:r>
      <w:r w:rsidR="00C978BF">
        <w:rPr>
          <w:rFonts w:ascii="標楷體" w:eastAsia="標楷體" w:hAnsi="標楷體" w:hint="eastAsia"/>
          <w:color w:val="000000"/>
          <w:sz w:val="48"/>
          <w:szCs w:val="48"/>
        </w:rPr>
        <w:t>）上午9點</w:t>
      </w:r>
      <w:r w:rsidR="004B65DC">
        <w:rPr>
          <w:rFonts w:ascii="標楷體" w:eastAsia="標楷體" w:hAnsi="標楷體" w:hint="eastAsia"/>
          <w:color w:val="000000"/>
          <w:sz w:val="48"/>
          <w:szCs w:val="48"/>
        </w:rPr>
        <w:t>30分</w:t>
      </w:r>
      <w:r w:rsidR="00C978BF">
        <w:rPr>
          <w:rFonts w:ascii="標楷體" w:eastAsia="標楷體" w:hAnsi="標楷體" w:hint="eastAsia"/>
          <w:color w:val="000000"/>
          <w:sz w:val="48"/>
          <w:szCs w:val="48"/>
        </w:rPr>
        <w:t>於淡水校園學生活動中心舉行，</w:t>
      </w:r>
      <w:r w:rsidR="00E42C9F">
        <w:rPr>
          <w:rFonts w:ascii="標楷體" w:eastAsia="標楷體" w:hAnsi="標楷體" w:hint="eastAsia"/>
          <w:color w:val="000000"/>
          <w:sz w:val="48"/>
          <w:szCs w:val="48"/>
        </w:rPr>
        <w:t>請</w:t>
      </w:r>
      <w:r w:rsidR="00C978BF">
        <w:rPr>
          <w:rFonts w:ascii="標楷體" w:eastAsia="標楷體" w:hAnsi="標楷體" w:hint="eastAsia"/>
          <w:color w:val="000000"/>
          <w:sz w:val="48"/>
          <w:szCs w:val="48"/>
        </w:rPr>
        <w:t>住宿新生於上午8點30分於</w:t>
      </w:r>
      <w:r w:rsidR="006133E4">
        <w:rPr>
          <w:rFonts w:ascii="標楷體" w:eastAsia="標楷體" w:hAnsi="標楷體" w:hint="eastAsia"/>
          <w:color w:val="000000"/>
          <w:sz w:val="48"/>
          <w:szCs w:val="48"/>
        </w:rPr>
        <w:t>淡江國際學園</w:t>
      </w:r>
      <w:r w:rsidR="00C978BF">
        <w:rPr>
          <w:rFonts w:ascii="標楷體" w:eastAsia="標楷體" w:hAnsi="標楷體" w:hint="eastAsia"/>
          <w:color w:val="000000"/>
          <w:sz w:val="48"/>
          <w:szCs w:val="48"/>
        </w:rPr>
        <w:t>大廳集合由輔導員及工作人員引導前往淡水校園</w:t>
      </w:r>
      <w:r w:rsidRPr="00C8504D">
        <w:rPr>
          <w:rFonts w:ascii="標楷體" w:eastAsia="標楷體" w:hAnsi="標楷體" w:hint="eastAsia"/>
          <w:color w:val="000000"/>
          <w:sz w:val="48"/>
          <w:szCs w:val="48"/>
        </w:rPr>
        <w:t>。</w:t>
      </w:r>
    </w:p>
    <w:p w14:paraId="59B9959B" w14:textId="77777777" w:rsidR="00C8504D" w:rsidRPr="006133E4" w:rsidRDefault="00C8504D" w:rsidP="00C8504D">
      <w:pPr>
        <w:snapToGrid w:val="0"/>
        <w:jc w:val="both"/>
        <w:rPr>
          <w:rFonts w:ascii="標楷體" w:eastAsia="標楷體" w:hAnsi="標楷體"/>
          <w:color w:val="000000"/>
          <w:sz w:val="48"/>
          <w:szCs w:val="48"/>
        </w:rPr>
      </w:pPr>
    </w:p>
    <w:p w14:paraId="3FAD5332" w14:textId="77777777" w:rsidR="00C8504D" w:rsidRPr="00C8504D" w:rsidRDefault="00C8504D" w:rsidP="00C8504D">
      <w:pPr>
        <w:snapToGrid w:val="0"/>
        <w:jc w:val="both"/>
        <w:rPr>
          <w:rFonts w:ascii="標楷體" w:eastAsia="標楷體" w:hAnsi="標楷體"/>
          <w:color w:val="000000"/>
          <w:sz w:val="48"/>
          <w:szCs w:val="48"/>
        </w:rPr>
      </w:pPr>
      <w:r w:rsidRPr="00C8504D">
        <w:rPr>
          <w:rFonts w:ascii="標楷體" w:eastAsia="標楷體" w:hAnsi="標楷體" w:hint="eastAsia"/>
          <w:color w:val="000000"/>
          <w:sz w:val="48"/>
          <w:szCs w:val="48"/>
        </w:rPr>
        <w:t>貳、</w:t>
      </w:r>
      <w:r>
        <w:rPr>
          <w:rFonts w:ascii="標楷體" w:eastAsia="標楷體" w:hAnsi="標楷體" w:hint="eastAsia"/>
          <w:color w:val="000000"/>
          <w:sz w:val="48"/>
          <w:szCs w:val="48"/>
        </w:rPr>
        <w:t>淡江</w:t>
      </w:r>
      <w:r w:rsidR="006133E4">
        <w:rPr>
          <w:rFonts w:ascii="標楷體" w:eastAsia="標楷體" w:hAnsi="標楷體" w:hint="eastAsia"/>
          <w:color w:val="000000"/>
          <w:sz w:val="48"/>
          <w:szCs w:val="48"/>
        </w:rPr>
        <w:t>國際</w:t>
      </w:r>
      <w:r>
        <w:rPr>
          <w:rFonts w:ascii="標楷體" w:eastAsia="標楷體" w:hAnsi="標楷體" w:hint="eastAsia"/>
          <w:color w:val="000000"/>
          <w:sz w:val="48"/>
          <w:szCs w:val="48"/>
        </w:rPr>
        <w:t>學園簡介：</w:t>
      </w:r>
    </w:p>
    <w:p w14:paraId="775D709D" w14:textId="77777777" w:rsidR="002174AC" w:rsidRPr="00C8504D" w:rsidRDefault="00C8504D" w:rsidP="002174AC">
      <w:pPr>
        <w:snapToGrid w:val="0"/>
        <w:rPr>
          <w:rFonts w:ascii="標楷體" w:eastAsia="標楷體" w:hAnsi="標楷體"/>
          <w:color w:val="000000"/>
          <w:sz w:val="40"/>
          <w:szCs w:val="40"/>
        </w:rPr>
      </w:pPr>
      <w:r w:rsidRPr="00C8504D">
        <w:rPr>
          <w:rFonts w:ascii="標楷體" w:eastAsia="標楷體" w:hAnsi="標楷體" w:hint="eastAsia"/>
          <w:color w:val="000000"/>
          <w:sz w:val="40"/>
          <w:szCs w:val="40"/>
        </w:rPr>
        <w:t>一、淡江</w:t>
      </w:r>
      <w:r w:rsidR="006133E4">
        <w:rPr>
          <w:rFonts w:ascii="標楷體" w:eastAsia="標楷體" w:hAnsi="標楷體" w:hint="eastAsia"/>
          <w:color w:val="000000"/>
          <w:sz w:val="40"/>
          <w:szCs w:val="40"/>
        </w:rPr>
        <w:t>國際</w:t>
      </w:r>
      <w:r w:rsidRPr="00C8504D">
        <w:rPr>
          <w:rFonts w:ascii="標楷體" w:eastAsia="標楷體" w:hAnsi="標楷體" w:hint="eastAsia"/>
          <w:color w:val="000000"/>
          <w:sz w:val="40"/>
          <w:szCs w:val="40"/>
        </w:rPr>
        <w:t>學園位置</w:t>
      </w:r>
    </w:p>
    <w:p w14:paraId="56B633DD" w14:textId="77777777" w:rsidR="00C8504D" w:rsidRDefault="00C8504D" w:rsidP="002174AC">
      <w:pPr>
        <w:snapToGrid w:val="0"/>
        <w:rPr>
          <w:rFonts w:ascii="標楷體" w:eastAsia="標楷體" w:hAnsi="標楷體"/>
          <w:color w:val="000000"/>
        </w:rPr>
      </w:pPr>
      <w:r>
        <w:rPr>
          <w:rFonts w:ascii="標楷體" w:eastAsia="標楷體" w:hAnsi="標楷體"/>
          <w:noProof/>
          <w:color w:val="000000"/>
        </w:rPr>
        <w:drawing>
          <wp:inline distT="0" distB="0" distL="0" distR="0" wp14:anchorId="7F0E3C94" wp14:editId="6036E8E2">
            <wp:extent cx="6626860" cy="3944620"/>
            <wp:effectExtent l="0" t="0" r="254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6860" cy="3944620"/>
                    </a:xfrm>
                    <a:prstGeom prst="rect">
                      <a:avLst/>
                    </a:prstGeom>
                    <a:noFill/>
                  </pic:spPr>
                </pic:pic>
              </a:graphicData>
            </a:graphic>
          </wp:inline>
        </w:drawing>
      </w:r>
    </w:p>
    <w:p w14:paraId="26F096CE" w14:textId="77777777" w:rsidR="00C8504D" w:rsidRDefault="00C8504D" w:rsidP="002174AC">
      <w:pPr>
        <w:snapToGrid w:val="0"/>
        <w:rPr>
          <w:rFonts w:ascii="標楷體" w:eastAsia="標楷體" w:hAnsi="標楷體"/>
          <w:color w:val="000000"/>
        </w:rPr>
      </w:pPr>
      <w:r>
        <w:rPr>
          <w:rFonts w:ascii="標楷體" w:eastAsia="標楷體" w:hAnsi="標楷體"/>
          <w:noProof/>
          <w:color w:val="000000"/>
        </w:rPr>
        <w:drawing>
          <wp:inline distT="0" distB="0" distL="0" distR="0" wp14:anchorId="35910E54" wp14:editId="18DF7965">
            <wp:extent cx="5791200" cy="54864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1305" cy="564755"/>
                    </a:xfrm>
                    <a:prstGeom prst="rect">
                      <a:avLst/>
                    </a:prstGeom>
                    <a:noFill/>
                  </pic:spPr>
                </pic:pic>
              </a:graphicData>
            </a:graphic>
          </wp:inline>
        </w:drawing>
      </w:r>
    </w:p>
    <w:p w14:paraId="76D6176D" w14:textId="77777777" w:rsidR="00C8504D" w:rsidRDefault="00C8504D" w:rsidP="002174AC">
      <w:pPr>
        <w:snapToGrid w:val="0"/>
        <w:rPr>
          <w:rFonts w:ascii="標楷體" w:eastAsia="標楷體" w:hAnsi="標楷體"/>
          <w:color w:val="000000"/>
          <w:sz w:val="40"/>
          <w:szCs w:val="40"/>
        </w:rPr>
      </w:pPr>
      <w:r w:rsidRPr="00C8504D">
        <w:rPr>
          <w:rFonts w:ascii="標楷體" w:eastAsia="標楷體" w:hAnsi="標楷體" w:hint="eastAsia"/>
          <w:color w:val="000000"/>
          <w:sz w:val="40"/>
          <w:szCs w:val="40"/>
        </w:rPr>
        <w:t>二、</w:t>
      </w:r>
      <w:r w:rsidR="006133E4">
        <w:rPr>
          <w:rFonts w:ascii="標楷體" w:eastAsia="標楷體" w:hAnsi="標楷體" w:hint="eastAsia"/>
          <w:color w:val="000000"/>
          <w:sz w:val="40"/>
          <w:szCs w:val="40"/>
        </w:rPr>
        <w:t>淡江國際學園</w:t>
      </w:r>
      <w:r>
        <w:rPr>
          <w:rFonts w:ascii="標楷體" w:eastAsia="標楷體" w:hAnsi="標楷體" w:hint="eastAsia"/>
          <w:color w:val="000000"/>
          <w:sz w:val="40"/>
          <w:szCs w:val="40"/>
        </w:rPr>
        <w:t>工作伙伴：</w:t>
      </w:r>
    </w:p>
    <w:p w14:paraId="0E4DB274" w14:textId="561A6371" w:rsidR="00C8504D" w:rsidRDefault="00C8504D" w:rsidP="002174AC">
      <w:pPr>
        <w:snapToGrid w:val="0"/>
        <w:rPr>
          <w:rFonts w:ascii="標楷體" w:eastAsia="標楷體" w:hAnsi="標楷體" w:hint="eastAsia"/>
          <w:color w:val="000000"/>
          <w:sz w:val="40"/>
          <w:szCs w:val="40"/>
        </w:rPr>
      </w:pPr>
      <w:r>
        <w:rPr>
          <w:rFonts w:ascii="標楷體" w:eastAsia="標楷體" w:hAnsi="標楷體" w:hint="eastAsia"/>
          <w:color w:val="000000"/>
          <w:sz w:val="40"/>
          <w:szCs w:val="40"/>
        </w:rPr>
        <w:t xml:space="preserve">    三位輔導員：</w:t>
      </w:r>
      <w:r w:rsidR="00290FB3">
        <w:rPr>
          <w:rFonts w:ascii="標楷體" w:eastAsia="標楷體" w:hAnsi="標楷體" w:hint="eastAsia"/>
          <w:color w:val="000000"/>
          <w:sz w:val="40"/>
          <w:szCs w:val="40"/>
        </w:rPr>
        <w:t>李瑋真</w:t>
      </w:r>
      <w:r>
        <w:rPr>
          <w:rFonts w:ascii="標楷體" w:eastAsia="標楷體" w:hAnsi="標楷體" w:hint="eastAsia"/>
          <w:color w:val="000000"/>
          <w:sz w:val="40"/>
          <w:szCs w:val="40"/>
        </w:rPr>
        <w:t>輔導員</w:t>
      </w:r>
      <w:r w:rsidR="00902DCF">
        <w:rPr>
          <w:rFonts w:ascii="標楷體" w:eastAsia="標楷體" w:hAnsi="標楷體" w:hint="eastAsia"/>
          <w:color w:val="000000"/>
          <w:sz w:val="40"/>
          <w:szCs w:val="40"/>
        </w:rPr>
        <w:t>、分機0216</w:t>
      </w:r>
    </w:p>
    <w:p w14:paraId="55C3B760" w14:textId="77777777" w:rsidR="00C8504D" w:rsidRDefault="00C8504D" w:rsidP="002174AC">
      <w:pPr>
        <w:snapToGrid w:val="0"/>
        <w:rPr>
          <w:rFonts w:ascii="標楷體" w:eastAsia="標楷體" w:hAnsi="標楷體" w:hint="eastAsia"/>
          <w:color w:val="000000"/>
          <w:sz w:val="40"/>
          <w:szCs w:val="40"/>
        </w:rPr>
      </w:pPr>
      <w:r>
        <w:rPr>
          <w:rFonts w:ascii="標楷體" w:eastAsia="標楷體" w:hAnsi="標楷體" w:hint="eastAsia"/>
          <w:color w:val="000000"/>
          <w:sz w:val="40"/>
          <w:szCs w:val="40"/>
        </w:rPr>
        <w:t xml:space="preserve">                李展蝶輔導員</w:t>
      </w:r>
      <w:r w:rsidR="00902DCF">
        <w:rPr>
          <w:rFonts w:ascii="標楷體" w:eastAsia="標楷體" w:hAnsi="標楷體" w:hint="eastAsia"/>
          <w:color w:val="000000"/>
          <w:sz w:val="40"/>
          <w:szCs w:val="40"/>
        </w:rPr>
        <w:t>、分機0218</w:t>
      </w:r>
    </w:p>
    <w:p w14:paraId="505EB04C" w14:textId="77777777" w:rsidR="00C8504D" w:rsidRDefault="00C8504D" w:rsidP="002174AC">
      <w:pPr>
        <w:snapToGrid w:val="0"/>
        <w:rPr>
          <w:rFonts w:ascii="標楷體" w:eastAsia="標楷體" w:hAnsi="標楷體" w:hint="eastAsia"/>
          <w:color w:val="000000"/>
          <w:sz w:val="40"/>
          <w:szCs w:val="40"/>
        </w:rPr>
      </w:pPr>
      <w:r>
        <w:rPr>
          <w:rFonts w:ascii="標楷體" w:eastAsia="標楷體" w:hAnsi="標楷體" w:hint="eastAsia"/>
          <w:color w:val="000000"/>
          <w:sz w:val="40"/>
          <w:szCs w:val="40"/>
        </w:rPr>
        <w:t xml:space="preserve">                呂學明輔導員</w:t>
      </w:r>
      <w:r w:rsidR="00902DCF">
        <w:rPr>
          <w:rFonts w:ascii="標楷體" w:eastAsia="標楷體" w:hAnsi="標楷體" w:hint="eastAsia"/>
          <w:color w:val="000000"/>
          <w:sz w:val="40"/>
          <w:szCs w:val="40"/>
        </w:rPr>
        <w:t>、分機0214</w:t>
      </w:r>
    </w:p>
    <w:p w14:paraId="5B9E25F4" w14:textId="77777777" w:rsidR="00C8504D" w:rsidRDefault="00C8504D" w:rsidP="002174AC">
      <w:pPr>
        <w:snapToGrid w:val="0"/>
        <w:rPr>
          <w:rFonts w:ascii="標楷體" w:eastAsia="標楷體" w:hAnsi="標楷體" w:hint="eastAsia"/>
          <w:color w:val="000000"/>
          <w:sz w:val="40"/>
          <w:szCs w:val="40"/>
        </w:rPr>
      </w:pPr>
      <w:r>
        <w:rPr>
          <w:rFonts w:ascii="標楷體" w:eastAsia="標楷體" w:hAnsi="標楷體" w:hint="eastAsia"/>
          <w:color w:val="000000"/>
          <w:sz w:val="40"/>
          <w:szCs w:val="40"/>
        </w:rPr>
        <w:t xml:space="preserve">    </w:t>
      </w:r>
      <w:r w:rsidR="00902DCF">
        <w:rPr>
          <w:rFonts w:ascii="標楷體" w:eastAsia="標楷體" w:hAnsi="標楷體" w:hint="eastAsia"/>
          <w:color w:val="000000"/>
          <w:sz w:val="40"/>
          <w:szCs w:val="40"/>
        </w:rPr>
        <w:t>一位專業維修人員：林金寶先生、分機0215</w:t>
      </w:r>
    </w:p>
    <w:p w14:paraId="5D22F361" w14:textId="77777777" w:rsidR="00902DCF" w:rsidRDefault="00902DCF" w:rsidP="002174AC">
      <w:pPr>
        <w:snapToGrid w:val="0"/>
        <w:rPr>
          <w:rFonts w:ascii="標楷體" w:eastAsia="標楷體" w:hAnsi="標楷體"/>
          <w:color w:val="000000"/>
          <w:sz w:val="40"/>
          <w:szCs w:val="40"/>
        </w:rPr>
      </w:pPr>
      <w:r>
        <w:rPr>
          <w:rFonts w:ascii="標楷體" w:eastAsia="標楷體" w:hAnsi="標楷體" w:hint="eastAsia"/>
          <w:color w:val="000000"/>
          <w:sz w:val="40"/>
          <w:szCs w:val="40"/>
        </w:rPr>
        <w:lastRenderedPageBreak/>
        <w:t xml:space="preserve">    三位專業保全24小時輪班，全年無休、分機按9</w:t>
      </w:r>
    </w:p>
    <w:p w14:paraId="43BFA292" w14:textId="7B0D21B1" w:rsidR="003706E9" w:rsidRDefault="00902DCF" w:rsidP="002174AC">
      <w:pPr>
        <w:snapToGrid w:val="0"/>
        <w:rPr>
          <w:rFonts w:ascii="標楷體" w:eastAsia="標楷體" w:hAnsi="標楷體"/>
          <w:color w:val="000000"/>
          <w:sz w:val="40"/>
          <w:szCs w:val="40"/>
        </w:rPr>
      </w:pPr>
      <w:r>
        <w:rPr>
          <w:rFonts w:ascii="標楷體" w:eastAsia="標楷體" w:hAnsi="標楷體" w:hint="eastAsia"/>
          <w:color w:val="000000"/>
          <w:sz w:val="40"/>
          <w:szCs w:val="40"/>
        </w:rPr>
        <w:t xml:space="preserve">    二位專業清潔人員</w:t>
      </w:r>
      <w:r w:rsidR="003706E9">
        <w:rPr>
          <w:rFonts w:ascii="標楷體" w:eastAsia="標楷體" w:hAnsi="標楷體" w:hint="eastAsia"/>
          <w:color w:val="000000"/>
          <w:sz w:val="40"/>
          <w:szCs w:val="40"/>
        </w:rPr>
        <w:t xml:space="preserve">    </w:t>
      </w:r>
    </w:p>
    <w:p w14:paraId="29CC8DB0" w14:textId="77777777" w:rsidR="00902DCF" w:rsidRDefault="00902DCF" w:rsidP="002174AC">
      <w:pPr>
        <w:snapToGrid w:val="0"/>
        <w:rPr>
          <w:rFonts w:ascii="標楷體" w:eastAsia="標楷體" w:hAnsi="標楷體"/>
          <w:color w:val="000000"/>
          <w:sz w:val="40"/>
          <w:szCs w:val="40"/>
        </w:rPr>
      </w:pPr>
      <w:r>
        <w:rPr>
          <w:rFonts w:ascii="標楷體" w:eastAsia="標楷體" w:hAnsi="標楷體" w:hint="eastAsia"/>
          <w:color w:val="000000"/>
          <w:sz w:val="40"/>
          <w:szCs w:val="40"/>
        </w:rPr>
        <w:t>三、</w:t>
      </w:r>
      <w:r w:rsidR="003706E9">
        <w:rPr>
          <w:rFonts w:ascii="標楷體" w:eastAsia="標楷體" w:hAnsi="標楷體" w:hint="eastAsia"/>
          <w:color w:val="000000"/>
          <w:sz w:val="40"/>
          <w:szCs w:val="40"/>
        </w:rPr>
        <w:t>淡江</w:t>
      </w:r>
      <w:r w:rsidR="006133E4">
        <w:rPr>
          <w:rFonts w:ascii="標楷體" w:eastAsia="標楷體" w:hAnsi="標楷體" w:hint="eastAsia"/>
          <w:color w:val="000000"/>
          <w:sz w:val="40"/>
          <w:szCs w:val="40"/>
        </w:rPr>
        <w:t>國際</w:t>
      </w:r>
      <w:r w:rsidR="003706E9">
        <w:rPr>
          <w:rFonts w:ascii="標楷體" w:eastAsia="標楷體" w:hAnsi="標楷體" w:hint="eastAsia"/>
          <w:color w:val="000000"/>
          <w:sz w:val="40"/>
          <w:szCs w:val="40"/>
        </w:rPr>
        <w:t>學園行政團隊服務時間：</w:t>
      </w:r>
    </w:p>
    <w:p w14:paraId="276459D4" w14:textId="058E0992" w:rsidR="003706E9" w:rsidRDefault="003706E9" w:rsidP="003706E9">
      <w:pPr>
        <w:snapToGrid w:val="0"/>
        <w:ind w:left="1360" w:hangingChars="340" w:hanging="1360"/>
        <w:rPr>
          <w:rFonts w:ascii="標楷體" w:eastAsia="標楷體" w:hAnsi="標楷體"/>
          <w:color w:val="000000"/>
          <w:sz w:val="40"/>
          <w:szCs w:val="40"/>
        </w:rPr>
      </w:pPr>
      <w:r>
        <w:rPr>
          <w:rFonts w:ascii="標楷體" w:eastAsia="標楷體" w:hAnsi="標楷體" w:hint="eastAsia"/>
          <w:color w:val="000000"/>
          <w:sz w:val="40"/>
          <w:szCs w:val="40"/>
        </w:rPr>
        <w:t xml:space="preserve">    </w:t>
      </w:r>
      <w:r>
        <w:rPr>
          <w:rFonts w:ascii="標楷體" w:eastAsia="標楷體" w:hAnsi="標楷體"/>
          <w:color w:val="000000"/>
          <w:sz w:val="40"/>
          <w:szCs w:val="40"/>
        </w:rPr>
        <w:t>1.</w:t>
      </w:r>
      <w:r w:rsidRPr="003706E9">
        <w:rPr>
          <w:rFonts w:hint="eastAsia"/>
        </w:rPr>
        <w:t xml:space="preserve"> </w:t>
      </w:r>
      <w:r w:rsidRPr="003706E9">
        <w:rPr>
          <w:rFonts w:ascii="標楷體" w:eastAsia="標楷體" w:hAnsi="標楷體" w:hint="eastAsia"/>
          <w:color w:val="000000"/>
          <w:sz w:val="40"/>
          <w:szCs w:val="40"/>
        </w:rPr>
        <w:t>輔導員服務同學時間，星期一至五上午8時至下午5時，星期二至</w:t>
      </w:r>
      <w:r w:rsidR="00290FB3">
        <w:rPr>
          <w:rFonts w:ascii="標楷體" w:eastAsia="標楷體" w:hAnsi="標楷體" w:hint="eastAsia"/>
          <w:color w:val="000000"/>
          <w:sz w:val="40"/>
          <w:szCs w:val="40"/>
        </w:rPr>
        <w:t>四</w:t>
      </w:r>
      <w:r w:rsidRPr="003706E9">
        <w:rPr>
          <w:rFonts w:ascii="標楷體" w:eastAsia="標楷體" w:hAnsi="標楷體" w:hint="eastAsia"/>
          <w:color w:val="000000"/>
          <w:sz w:val="40"/>
          <w:szCs w:val="40"/>
        </w:rPr>
        <w:t>輪值1位輔導員延長至晚上9時15分。</w:t>
      </w:r>
    </w:p>
    <w:p w14:paraId="4FD6D908" w14:textId="77777777" w:rsidR="003706E9" w:rsidRDefault="003706E9" w:rsidP="003706E9">
      <w:pPr>
        <w:snapToGrid w:val="0"/>
        <w:ind w:left="1320" w:hangingChars="330" w:hanging="1320"/>
        <w:rPr>
          <w:rFonts w:ascii="標楷體" w:eastAsia="標楷體" w:hAnsi="標楷體"/>
          <w:color w:val="000000"/>
          <w:sz w:val="40"/>
          <w:szCs w:val="40"/>
        </w:rPr>
      </w:pPr>
      <w:r>
        <w:rPr>
          <w:rFonts w:ascii="標楷體" w:eastAsia="標楷體" w:hAnsi="標楷體" w:hint="eastAsia"/>
          <w:color w:val="000000"/>
          <w:sz w:val="40"/>
          <w:szCs w:val="40"/>
        </w:rPr>
        <w:t xml:space="preserve">    </w:t>
      </w:r>
      <w:r>
        <w:rPr>
          <w:rFonts w:ascii="標楷體" w:eastAsia="標楷體" w:hAnsi="標楷體"/>
          <w:color w:val="000000"/>
          <w:sz w:val="40"/>
          <w:szCs w:val="40"/>
        </w:rPr>
        <w:t>2.</w:t>
      </w:r>
      <w:r>
        <w:rPr>
          <w:rFonts w:ascii="標楷體" w:eastAsia="標楷體" w:hAnsi="標楷體" w:hint="eastAsia"/>
          <w:color w:val="000000"/>
          <w:sz w:val="40"/>
          <w:szCs w:val="40"/>
        </w:rPr>
        <w:t xml:space="preserve"> 保全人員24小時兩班制輪值。</w:t>
      </w:r>
    </w:p>
    <w:p w14:paraId="0050D889" w14:textId="34BEF51D" w:rsidR="003706E9" w:rsidRDefault="003706E9" w:rsidP="003706E9">
      <w:pPr>
        <w:snapToGrid w:val="0"/>
        <w:ind w:left="1320" w:hangingChars="330" w:hanging="1320"/>
        <w:rPr>
          <w:rFonts w:ascii="標楷體" w:eastAsia="標楷體" w:hAnsi="標楷體"/>
          <w:color w:val="000000"/>
          <w:sz w:val="40"/>
          <w:szCs w:val="40"/>
        </w:rPr>
      </w:pPr>
      <w:r>
        <w:rPr>
          <w:rFonts w:ascii="標楷體" w:eastAsia="標楷體" w:hAnsi="標楷體" w:hint="eastAsia"/>
          <w:color w:val="000000"/>
          <w:sz w:val="40"/>
          <w:szCs w:val="40"/>
        </w:rPr>
        <w:t xml:space="preserve">    </w:t>
      </w:r>
      <w:r>
        <w:rPr>
          <w:rFonts w:ascii="標楷體" w:eastAsia="標楷體" w:hAnsi="標楷體"/>
          <w:color w:val="000000"/>
          <w:sz w:val="40"/>
          <w:szCs w:val="40"/>
        </w:rPr>
        <w:t>3.</w:t>
      </w:r>
      <w:r w:rsidRPr="003706E9">
        <w:rPr>
          <w:rFonts w:hint="eastAsia"/>
        </w:rPr>
        <w:t xml:space="preserve"> </w:t>
      </w:r>
      <w:r w:rsidR="00290FB3">
        <w:rPr>
          <w:rFonts w:ascii="標楷體" w:eastAsia="標楷體" w:hAnsi="標楷體" w:hint="eastAsia"/>
          <w:color w:val="000000"/>
          <w:sz w:val="40"/>
          <w:szCs w:val="40"/>
        </w:rPr>
        <w:t>星期一至五夜</w:t>
      </w:r>
      <w:r w:rsidRPr="003706E9">
        <w:rPr>
          <w:rFonts w:ascii="標楷體" w:eastAsia="標楷體" w:hAnsi="標楷體" w:hint="eastAsia"/>
          <w:color w:val="000000"/>
          <w:sz w:val="40"/>
          <w:szCs w:val="40"/>
        </w:rPr>
        <w:t>間</w:t>
      </w:r>
      <w:r w:rsidR="00DF5186">
        <w:rPr>
          <w:rFonts w:ascii="標楷體" w:eastAsia="標楷體" w:hAnsi="標楷體" w:hint="eastAsia"/>
          <w:color w:val="000000"/>
          <w:sz w:val="40"/>
          <w:szCs w:val="40"/>
        </w:rPr>
        <w:t>23時至翌日上午7點助理輔導員留宿二樓辦公室值勤室</w:t>
      </w:r>
      <w:r w:rsidRPr="003706E9">
        <w:rPr>
          <w:rFonts w:ascii="標楷體" w:eastAsia="標楷體" w:hAnsi="標楷體" w:hint="eastAsia"/>
          <w:color w:val="000000"/>
          <w:sz w:val="40"/>
          <w:szCs w:val="40"/>
        </w:rPr>
        <w:t>，</w:t>
      </w:r>
      <w:r w:rsidR="00DF5186">
        <w:rPr>
          <w:rFonts w:ascii="標楷體" w:eastAsia="標楷體" w:hAnsi="標楷體" w:hint="eastAsia"/>
          <w:color w:val="000000"/>
          <w:sz w:val="40"/>
          <w:szCs w:val="40"/>
        </w:rPr>
        <w:t>協助保全人員</w:t>
      </w:r>
      <w:r w:rsidRPr="003706E9">
        <w:rPr>
          <w:rFonts w:ascii="標楷體" w:eastAsia="標楷體" w:hAnsi="標楷體" w:hint="eastAsia"/>
          <w:color w:val="000000"/>
          <w:sz w:val="40"/>
          <w:szCs w:val="40"/>
        </w:rPr>
        <w:t>處理緊急臨時突發事宜。</w:t>
      </w:r>
    </w:p>
    <w:p w14:paraId="019EF070" w14:textId="318C0CBC" w:rsidR="00054007" w:rsidRDefault="003706E9" w:rsidP="003706E9">
      <w:pPr>
        <w:snapToGrid w:val="0"/>
        <w:ind w:left="1320" w:rightChars="50" w:right="120" w:hangingChars="330" w:hanging="1320"/>
        <w:rPr>
          <w:rFonts w:ascii="標楷體" w:eastAsia="標楷體" w:hAnsi="標楷體"/>
          <w:color w:val="000000"/>
          <w:sz w:val="40"/>
          <w:szCs w:val="40"/>
        </w:rPr>
      </w:pPr>
      <w:r>
        <w:rPr>
          <w:rFonts w:ascii="標楷體" w:eastAsia="標楷體" w:hAnsi="標楷體" w:hint="eastAsia"/>
          <w:color w:val="000000"/>
          <w:sz w:val="40"/>
          <w:szCs w:val="40"/>
        </w:rPr>
        <w:t xml:space="preserve">    </w:t>
      </w:r>
      <w:r>
        <w:rPr>
          <w:rFonts w:ascii="標楷體" w:eastAsia="標楷體" w:hAnsi="標楷體"/>
          <w:color w:val="000000"/>
          <w:sz w:val="40"/>
          <w:szCs w:val="40"/>
        </w:rPr>
        <w:t>4.</w:t>
      </w:r>
      <w:r>
        <w:rPr>
          <w:rFonts w:ascii="標楷體" w:eastAsia="標楷體" w:hAnsi="標楷體" w:hint="eastAsia"/>
          <w:color w:val="000000"/>
          <w:sz w:val="40"/>
          <w:szCs w:val="40"/>
        </w:rPr>
        <w:t>專業維修人員</w:t>
      </w:r>
      <w:r w:rsidRPr="003706E9">
        <w:rPr>
          <w:rFonts w:ascii="標楷體" w:eastAsia="標楷體" w:hAnsi="標楷體" w:hint="eastAsia"/>
          <w:color w:val="000000"/>
          <w:sz w:val="40"/>
          <w:szCs w:val="40"/>
        </w:rPr>
        <w:t>負責同學寢室內及公共區域各項水電維修，同學有維修需求</w:t>
      </w:r>
      <w:r w:rsidR="00DF5186">
        <w:rPr>
          <w:rFonts w:ascii="標楷體" w:eastAsia="標楷體" w:hAnsi="標楷體" w:hint="eastAsia"/>
          <w:color w:val="000000"/>
          <w:sz w:val="40"/>
          <w:szCs w:val="40"/>
        </w:rPr>
        <w:t>請掃描</w:t>
      </w:r>
      <w:proofErr w:type="spellStart"/>
      <w:r w:rsidR="00DF5186">
        <w:rPr>
          <w:rFonts w:ascii="標楷體" w:eastAsia="標楷體" w:hAnsi="標楷體" w:hint="eastAsia"/>
          <w:color w:val="000000"/>
          <w:sz w:val="40"/>
          <w:szCs w:val="40"/>
        </w:rPr>
        <w:t>QR</w:t>
      </w:r>
      <w:r w:rsidR="00054007">
        <w:rPr>
          <w:rFonts w:ascii="標楷體" w:eastAsia="標楷體" w:hAnsi="標楷體" w:hint="eastAsia"/>
          <w:color w:val="000000"/>
          <w:sz w:val="40"/>
          <w:szCs w:val="40"/>
        </w:rPr>
        <w:t>C</w:t>
      </w:r>
      <w:r w:rsidR="00DF5186">
        <w:rPr>
          <w:rFonts w:ascii="標楷體" w:eastAsia="標楷體" w:hAnsi="標楷體" w:hint="eastAsia"/>
          <w:color w:val="000000"/>
          <w:sz w:val="40"/>
          <w:szCs w:val="40"/>
        </w:rPr>
        <w:t>ode</w:t>
      </w:r>
      <w:proofErr w:type="spellEnd"/>
      <w:r w:rsidR="00054007" w:rsidRPr="00054007">
        <w:rPr>
          <w:rFonts w:ascii="標楷體" w:eastAsia="標楷體" w:hAnsi="標楷體"/>
          <w:noProof/>
          <w:color w:val="000000"/>
          <w:sz w:val="40"/>
          <w:szCs w:val="40"/>
        </w:rPr>
        <w:drawing>
          <wp:inline distT="0" distB="0" distL="0" distR="0" wp14:anchorId="4C1DAE1B" wp14:editId="0C2E63C8">
            <wp:extent cx="2595304" cy="2057400"/>
            <wp:effectExtent l="0" t="0" r="0" b="0"/>
            <wp:docPr id="1757411341" name="圖片 1" descr="一張含有 文字, 字型, Rectangle, 紙製品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411341" name="圖片 1" descr="一張含有 文字, 字型, Rectangle, 紙製品 的圖片&#10;&#10;自動產生的描述"/>
                    <pic:cNvPicPr/>
                  </pic:nvPicPr>
                  <pic:blipFill>
                    <a:blip r:embed="rId11"/>
                    <a:stretch>
                      <a:fillRect/>
                    </a:stretch>
                  </pic:blipFill>
                  <pic:spPr>
                    <a:xfrm>
                      <a:off x="0" y="0"/>
                      <a:ext cx="2604020" cy="2064310"/>
                    </a:xfrm>
                    <a:prstGeom prst="rect">
                      <a:avLst/>
                    </a:prstGeom>
                  </pic:spPr>
                </pic:pic>
              </a:graphicData>
            </a:graphic>
          </wp:inline>
        </w:drawing>
      </w:r>
      <w:r w:rsidR="004B3E02" w:rsidRPr="004B3E02">
        <w:rPr>
          <w:rFonts w:ascii="標楷體" w:eastAsia="標楷體" w:hAnsi="標楷體"/>
          <w:noProof/>
          <w:color w:val="000000"/>
          <w:sz w:val="40"/>
          <w:szCs w:val="40"/>
        </w:rPr>
        <w:drawing>
          <wp:inline distT="0" distB="0" distL="0" distR="0" wp14:anchorId="64D14C7B" wp14:editId="5A8AEA67">
            <wp:extent cx="2425861" cy="2035175"/>
            <wp:effectExtent l="0" t="0" r="0" b="3175"/>
            <wp:docPr id="1254743686" name="圖片 1" descr="一張含有 文字, 便利貼, Rectangle,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43686" name="圖片 1" descr="一張含有 文字, 便利貼, Rectangle, 字型 的圖片&#10;&#10;自動產生的描述"/>
                    <pic:cNvPicPr/>
                  </pic:nvPicPr>
                  <pic:blipFill>
                    <a:blip r:embed="rId12"/>
                    <a:stretch>
                      <a:fillRect/>
                    </a:stretch>
                  </pic:blipFill>
                  <pic:spPr>
                    <a:xfrm>
                      <a:off x="0" y="0"/>
                      <a:ext cx="2434051" cy="2042046"/>
                    </a:xfrm>
                    <a:prstGeom prst="rect">
                      <a:avLst/>
                    </a:prstGeom>
                  </pic:spPr>
                </pic:pic>
              </a:graphicData>
            </a:graphic>
          </wp:inline>
        </w:drawing>
      </w:r>
    </w:p>
    <w:p w14:paraId="388F9DF7" w14:textId="209BDE63" w:rsidR="003706E9" w:rsidRDefault="00054007" w:rsidP="003706E9">
      <w:pPr>
        <w:snapToGrid w:val="0"/>
        <w:ind w:left="1320" w:rightChars="50" w:right="120" w:hangingChars="330" w:hanging="1320"/>
        <w:rPr>
          <w:rFonts w:ascii="標楷體" w:eastAsia="標楷體" w:hAnsi="標楷體"/>
          <w:color w:val="000000"/>
          <w:sz w:val="40"/>
          <w:szCs w:val="40"/>
        </w:rPr>
      </w:pPr>
      <w:r>
        <w:rPr>
          <w:rFonts w:ascii="標楷體" w:eastAsia="標楷體" w:hAnsi="標楷體" w:hint="eastAsia"/>
          <w:color w:val="000000"/>
          <w:sz w:val="40"/>
          <w:szCs w:val="40"/>
        </w:rPr>
        <w:t xml:space="preserve">      </w:t>
      </w:r>
      <w:r w:rsidR="003706E9" w:rsidRPr="003706E9">
        <w:rPr>
          <w:rFonts w:ascii="標楷體" w:eastAsia="標楷體" w:hAnsi="標楷體" w:hint="eastAsia"/>
          <w:color w:val="000000"/>
          <w:sz w:val="40"/>
          <w:szCs w:val="40"/>
        </w:rPr>
        <w:t>，</w:t>
      </w:r>
      <w:r>
        <w:rPr>
          <w:rFonts w:ascii="標楷體" w:eastAsia="標楷體" w:hAnsi="標楷體" w:hint="eastAsia"/>
          <w:color w:val="000000"/>
          <w:sz w:val="40"/>
          <w:szCs w:val="40"/>
        </w:rPr>
        <w:t>辦公室</w:t>
      </w:r>
      <w:r w:rsidR="003706E9" w:rsidRPr="003706E9">
        <w:rPr>
          <w:rFonts w:ascii="標楷體" w:eastAsia="標楷體" w:hAnsi="標楷體" w:hint="eastAsia"/>
          <w:color w:val="000000"/>
          <w:sz w:val="40"/>
          <w:szCs w:val="40"/>
        </w:rPr>
        <w:t>會在最短的時間維修完畢。</w:t>
      </w:r>
    </w:p>
    <w:p w14:paraId="78ABEE49" w14:textId="77777777" w:rsidR="003706E9" w:rsidRDefault="003706E9" w:rsidP="003706E9">
      <w:pPr>
        <w:snapToGrid w:val="0"/>
        <w:ind w:left="1200" w:hangingChars="300" w:hanging="1200"/>
        <w:rPr>
          <w:rFonts w:ascii="標楷體" w:eastAsia="標楷體" w:hAnsi="標楷體"/>
          <w:color w:val="000000"/>
          <w:sz w:val="40"/>
          <w:szCs w:val="40"/>
        </w:rPr>
      </w:pPr>
      <w:r>
        <w:rPr>
          <w:rFonts w:ascii="標楷體" w:eastAsia="標楷體" w:hAnsi="標楷體" w:hint="eastAsia"/>
          <w:color w:val="000000"/>
          <w:sz w:val="40"/>
          <w:szCs w:val="40"/>
        </w:rPr>
        <w:t>四、</w:t>
      </w:r>
      <w:r w:rsidR="00CE1825">
        <w:rPr>
          <w:rFonts w:ascii="標楷體" w:eastAsia="標楷體" w:hAnsi="標楷體" w:hint="eastAsia"/>
          <w:color w:val="000000"/>
          <w:sz w:val="40"/>
          <w:szCs w:val="40"/>
        </w:rPr>
        <w:t>門禁管制：</w:t>
      </w:r>
    </w:p>
    <w:p w14:paraId="76E161C6" w14:textId="77777777" w:rsidR="00CE1825" w:rsidRPr="00CE1825" w:rsidRDefault="00CE1825" w:rsidP="00CE1825">
      <w:pPr>
        <w:snapToGrid w:val="0"/>
        <w:ind w:left="1200" w:hangingChars="300" w:hanging="1200"/>
        <w:rPr>
          <w:rFonts w:ascii="標楷體" w:eastAsia="標楷體" w:hAnsi="標楷體"/>
          <w:color w:val="000000"/>
          <w:sz w:val="40"/>
          <w:szCs w:val="40"/>
        </w:rPr>
      </w:pPr>
      <w:r>
        <w:rPr>
          <w:rFonts w:ascii="標楷體" w:eastAsia="標楷體" w:hAnsi="標楷體" w:hint="eastAsia"/>
          <w:color w:val="000000"/>
          <w:sz w:val="40"/>
          <w:szCs w:val="40"/>
        </w:rPr>
        <w:t xml:space="preserve">    </w:t>
      </w:r>
      <w:r w:rsidRPr="00CE1825">
        <w:rPr>
          <w:rFonts w:ascii="標楷體" w:eastAsia="標楷體" w:hAnsi="標楷體" w:hint="eastAsia"/>
          <w:color w:val="000000"/>
          <w:sz w:val="40"/>
          <w:szCs w:val="40"/>
        </w:rPr>
        <w:t>1.一人一卡，自行刷卡進出</w:t>
      </w:r>
      <w:r w:rsidR="004B65DC">
        <w:rPr>
          <w:rFonts w:ascii="標楷體" w:eastAsia="標楷體" w:hAnsi="標楷體" w:hint="eastAsia"/>
          <w:color w:val="000000"/>
          <w:sz w:val="40"/>
          <w:szCs w:val="40"/>
        </w:rPr>
        <w:t>淡江國際學園大</w:t>
      </w:r>
      <w:r w:rsidRPr="00CE1825">
        <w:rPr>
          <w:rFonts w:ascii="標楷體" w:eastAsia="標楷體" w:hAnsi="標楷體" w:hint="eastAsia"/>
          <w:color w:val="000000"/>
          <w:sz w:val="40"/>
          <w:szCs w:val="40"/>
        </w:rPr>
        <w:t>門。</w:t>
      </w:r>
    </w:p>
    <w:p w14:paraId="3F70E17D" w14:textId="77777777" w:rsidR="00CE1825" w:rsidRDefault="00CE1825" w:rsidP="00CE1825">
      <w:pPr>
        <w:snapToGrid w:val="0"/>
        <w:ind w:left="1200" w:hangingChars="300" w:hanging="1200"/>
        <w:rPr>
          <w:rFonts w:ascii="標楷體" w:eastAsia="標楷體" w:hAnsi="標楷體"/>
          <w:color w:val="000000"/>
          <w:sz w:val="40"/>
          <w:szCs w:val="40"/>
        </w:rPr>
      </w:pPr>
      <w:r w:rsidRPr="00CE1825">
        <w:rPr>
          <w:rFonts w:ascii="標楷體" w:eastAsia="標楷體" w:hAnsi="標楷體" w:hint="eastAsia"/>
          <w:color w:val="000000"/>
          <w:sz w:val="40"/>
          <w:szCs w:val="40"/>
        </w:rPr>
        <w:t xml:space="preserve">  </w:t>
      </w:r>
      <w:r>
        <w:rPr>
          <w:rFonts w:ascii="標楷體" w:eastAsia="標楷體" w:hAnsi="標楷體" w:hint="eastAsia"/>
          <w:color w:val="000000"/>
          <w:sz w:val="40"/>
          <w:szCs w:val="40"/>
        </w:rPr>
        <w:t xml:space="preserve">  </w:t>
      </w:r>
      <w:r w:rsidRPr="00CE1825">
        <w:rPr>
          <w:rFonts w:ascii="標楷體" w:eastAsia="標楷體" w:hAnsi="標楷體" w:hint="eastAsia"/>
          <w:color w:val="000000"/>
          <w:sz w:val="40"/>
          <w:szCs w:val="40"/>
        </w:rPr>
        <w:t>2.每學期夜歸紀錄</w:t>
      </w:r>
      <w:r w:rsidR="005A0B86">
        <w:rPr>
          <w:rFonts w:ascii="標楷體" w:eastAsia="標楷體" w:hAnsi="標楷體" w:hint="eastAsia"/>
          <w:color w:val="000000"/>
          <w:sz w:val="40"/>
          <w:szCs w:val="40"/>
        </w:rPr>
        <w:t>提供</w:t>
      </w:r>
      <w:r w:rsidRPr="00CE1825">
        <w:rPr>
          <w:rFonts w:ascii="標楷體" w:eastAsia="標楷體" w:hAnsi="標楷體" w:hint="eastAsia"/>
          <w:color w:val="000000"/>
          <w:sz w:val="40"/>
          <w:szCs w:val="40"/>
        </w:rPr>
        <w:t>家長</w:t>
      </w:r>
      <w:r w:rsidR="005A0B86">
        <w:rPr>
          <w:rFonts w:ascii="標楷體" w:eastAsia="標楷體" w:hAnsi="標楷體" w:hint="eastAsia"/>
          <w:color w:val="000000"/>
          <w:sz w:val="40"/>
          <w:szCs w:val="40"/>
        </w:rPr>
        <w:t>上網查詢</w:t>
      </w:r>
      <w:r w:rsidRPr="00CE1825">
        <w:rPr>
          <w:rFonts w:ascii="標楷體" w:eastAsia="標楷體" w:hAnsi="標楷體" w:hint="eastAsia"/>
          <w:color w:val="000000"/>
          <w:sz w:val="40"/>
          <w:szCs w:val="40"/>
        </w:rPr>
        <w:t>，保持聯繫，做好良善雙向溝通，一同關心學生生活及學習成長。</w:t>
      </w:r>
    </w:p>
    <w:p w14:paraId="68875C4A" w14:textId="77777777" w:rsidR="00CE1825" w:rsidRDefault="00CE1825" w:rsidP="00CE1825">
      <w:pPr>
        <w:snapToGrid w:val="0"/>
        <w:ind w:left="1200" w:hangingChars="300" w:hanging="1200"/>
        <w:rPr>
          <w:rFonts w:ascii="標楷體" w:eastAsia="標楷體" w:hAnsi="標楷體"/>
          <w:color w:val="000000"/>
          <w:sz w:val="40"/>
          <w:szCs w:val="40"/>
        </w:rPr>
      </w:pPr>
      <w:r>
        <w:rPr>
          <w:rFonts w:ascii="標楷體" w:eastAsia="標楷體" w:hAnsi="標楷體" w:hint="eastAsia"/>
          <w:color w:val="000000"/>
          <w:sz w:val="40"/>
          <w:szCs w:val="40"/>
        </w:rPr>
        <w:t>五、</w:t>
      </w:r>
      <w:r w:rsidR="006133E4">
        <w:rPr>
          <w:rFonts w:ascii="標楷體" w:eastAsia="標楷體" w:hAnsi="標楷體" w:hint="eastAsia"/>
          <w:color w:val="000000"/>
          <w:sz w:val="40"/>
          <w:szCs w:val="40"/>
        </w:rPr>
        <w:t>淡江國際學園</w:t>
      </w:r>
      <w:r>
        <w:rPr>
          <w:rFonts w:ascii="標楷體" w:eastAsia="標楷體" w:hAnsi="標楷體" w:hint="eastAsia"/>
          <w:color w:val="000000"/>
          <w:sz w:val="40"/>
          <w:szCs w:val="40"/>
        </w:rPr>
        <w:t>房型介紹：</w:t>
      </w:r>
    </w:p>
    <w:p w14:paraId="2BEC6198" w14:textId="77777777" w:rsidR="00CE1825" w:rsidRDefault="00CE1825" w:rsidP="00CE1825">
      <w:pPr>
        <w:snapToGrid w:val="0"/>
        <w:ind w:left="800" w:hangingChars="200" w:hanging="800"/>
        <w:rPr>
          <w:rFonts w:ascii="標楷體" w:eastAsia="標楷體" w:hAnsi="標楷體"/>
          <w:color w:val="000000"/>
          <w:sz w:val="40"/>
          <w:szCs w:val="40"/>
        </w:rPr>
      </w:pPr>
      <w:r>
        <w:rPr>
          <w:rFonts w:ascii="標楷體" w:eastAsia="標楷體" w:hAnsi="標楷體" w:hint="eastAsia"/>
          <w:color w:val="000000"/>
          <w:sz w:val="40"/>
          <w:szCs w:val="40"/>
        </w:rPr>
        <w:t xml:space="preserve">    </w:t>
      </w:r>
      <w:r w:rsidRPr="00CE1825">
        <w:rPr>
          <w:rFonts w:ascii="標楷體" w:eastAsia="標楷體" w:hAnsi="標楷體" w:hint="eastAsia"/>
          <w:color w:val="000000"/>
          <w:sz w:val="40"/>
          <w:szCs w:val="40"/>
        </w:rPr>
        <w:t>每層樓層3號、5號、17號、23號房為三人房。1-6號房為背光區，7-15號房為向光區。每層樓同號</w:t>
      </w:r>
      <w:r w:rsidRPr="00CE1825">
        <w:rPr>
          <w:rFonts w:ascii="標楷體" w:eastAsia="標楷體" w:hAnsi="標楷體" w:hint="eastAsia"/>
          <w:color w:val="000000"/>
          <w:sz w:val="40"/>
          <w:szCs w:val="40"/>
        </w:rPr>
        <w:lastRenderedPageBreak/>
        <w:t>寢室格局皆相同。各樓層17號房有一床加大尺寸床鋪（長210CM），提供有需求同學申請使用。</w:t>
      </w:r>
    </w:p>
    <w:p w14:paraId="2668CE79" w14:textId="77777777" w:rsidR="00CE1825" w:rsidRDefault="00CE1825" w:rsidP="00470B0E">
      <w:pPr>
        <w:snapToGrid w:val="0"/>
        <w:ind w:left="480" w:hangingChars="200" w:hanging="480"/>
        <w:jc w:val="center"/>
        <w:rPr>
          <w:rFonts w:ascii="標楷體" w:eastAsia="標楷體" w:hAnsi="標楷體"/>
          <w:color w:val="000000"/>
          <w:sz w:val="40"/>
          <w:szCs w:val="40"/>
        </w:rPr>
      </w:pPr>
      <w:r>
        <w:rPr>
          <w:noProof/>
        </w:rPr>
        <w:drawing>
          <wp:inline distT="0" distB="0" distL="0" distR="0" wp14:anchorId="5040D91A" wp14:editId="62D5AA3D">
            <wp:extent cx="5768340" cy="3396615"/>
            <wp:effectExtent l="19050" t="19050" r="22860" b="13335"/>
            <wp:docPr id="25605" name="圖片 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 name="圖片 6" descr="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00921" cy="3415800"/>
                    </a:xfrm>
                    <a:prstGeom prst="rect">
                      <a:avLst/>
                    </a:prstGeom>
                    <a:noFill/>
                    <a:ln w="22225">
                      <a:solidFill>
                        <a:srgbClr val="FF0000">
                          <a:alpha val="83136"/>
                        </a:srgbClr>
                      </a:solidFill>
                      <a:miter lim="800000"/>
                      <a:headEnd/>
                      <a:tailEnd/>
                    </a:ln>
                  </pic:spPr>
                </pic:pic>
              </a:graphicData>
            </a:graphic>
          </wp:inline>
        </w:drawing>
      </w:r>
    </w:p>
    <w:p w14:paraId="1DC5D206" w14:textId="77777777" w:rsidR="00CE1825" w:rsidRDefault="00CE1825" w:rsidP="00CE1825">
      <w:pPr>
        <w:snapToGrid w:val="0"/>
        <w:ind w:left="800" w:hangingChars="200" w:hanging="800"/>
        <w:rPr>
          <w:rFonts w:ascii="標楷體" w:eastAsia="標楷體" w:hAnsi="標楷體"/>
          <w:color w:val="000000"/>
          <w:sz w:val="40"/>
          <w:szCs w:val="40"/>
        </w:rPr>
      </w:pPr>
      <w:r>
        <w:rPr>
          <w:rFonts w:ascii="標楷體" w:eastAsia="標楷體" w:hAnsi="標楷體" w:hint="eastAsia"/>
          <w:color w:val="000000"/>
          <w:sz w:val="40"/>
          <w:szCs w:val="40"/>
        </w:rPr>
        <w:t>六、</w:t>
      </w:r>
      <w:r w:rsidR="006133E4">
        <w:rPr>
          <w:rFonts w:ascii="標楷體" w:eastAsia="標楷體" w:hAnsi="標楷體" w:hint="eastAsia"/>
          <w:color w:val="000000"/>
          <w:sz w:val="40"/>
          <w:szCs w:val="40"/>
        </w:rPr>
        <w:t>淡江國際學園</w:t>
      </w:r>
      <w:r>
        <w:rPr>
          <w:rFonts w:ascii="標楷體" w:eastAsia="標楷體" w:hAnsi="標楷體" w:hint="eastAsia"/>
          <w:color w:val="000000"/>
          <w:sz w:val="40"/>
          <w:szCs w:val="40"/>
        </w:rPr>
        <w:t>公共區域設備介紹：</w:t>
      </w:r>
    </w:p>
    <w:p w14:paraId="4916F065" w14:textId="77777777" w:rsidR="00CE1825" w:rsidRDefault="00CE1825" w:rsidP="00535C9B">
      <w:pPr>
        <w:snapToGrid w:val="0"/>
        <w:ind w:left="1320" w:hangingChars="330" w:hanging="1320"/>
        <w:rPr>
          <w:rFonts w:ascii="標楷體" w:eastAsia="標楷體" w:hAnsi="標楷體"/>
          <w:color w:val="000000"/>
          <w:sz w:val="40"/>
          <w:szCs w:val="40"/>
        </w:rPr>
      </w:pPr>
      <w:r>
        <w:rPr>
          <w:rFonts w:ascii="標楷體" w:eastAsia="標楷體" w:hAnsi="標楷體" w:hint="eastAsia"/>
          <w:color w:val="000000"/>
          <w:sz w:val="40"/>
          <w:szCs w:val="40"/>
        </w:rPr>
        <w:t xml:space="preserve">    </w:t>
      </w:r>
      <w:r>
        <w:rPr>
          <w:rFonts w:ascii="標楷體" w:eastAsia="標楷體" w:hAnsi="標楷體"/>
          <w:color w:val="000000"/>
          <w:sz w:val="40"/>
          <w:szCs w:val="40"/>
        </w:rPr>
        <w:t>1.</w:t>
      </w:r>
      <w:r w:rsidRPr="00CE1825">
        <w:rPr>
          <w:rFonts w:hint="eastAsia"/>
        </w:rPr>
        <w:t xml:space="preserve"> </w:t>
      </w:r>
      <w:r w:rsidRPr="00CE1825">
        <w:rPr>
          <w:rFonts w:ascii="標楷體" w:eastAsia="標楷體" w:hAnsi="標楷體" w:hint="eastAsia"/>
          <w:color w:val="000000"/>
          <w:sz w:val="40"/>
          <w:szCs w:val="40"/>
        </w:rPr>
        <w:t>雙層樓-小型休閒交誼區，有微波爐、</w:t>
      </w:r>
      <w:r w:rsidR="00535C9B">
        <w:rPr>
          <w:rFonts w:ascii="標楷體" w:eastAsia="標楷體" w:hAnsi="標楷體" w:hint="eastAsia"/>
          <w:color w:val="000000"/>
          <w:sz w:val="40"/>
          <w:szCs w:val="40"/>
        </w:rPr>
        <w:t>電磁爐、電鍋</w:t>
      </w:r>
      <w:r w:rsidRPr="00CE1825">
        <w:rPr>
          <w:rFonts w:ascii="標楷體" w:eastAsia="標楷體" w:hAnsi="標楷體" w:hint="eastAsia"/>
          <w:color w:val="000000"/>
          <w:sz w:val="40"/>
          <w:szCs w:val="40"/>
        </w:rPr>
        <w:t>、飲水機、冰箱、沙發區</w:t>
      </w:r>
      <w:r w:rsidR="00535C9B">
        <w:rPr>
          <w:rFonts w:ascii="標楷體" w:eastAsia="標楷體" w:hAnsi="標楷體" w:hint="eastAsia"/>
          <w:color w:val="000000"/>
          <w:sz w:val="40"/>
          <w:szCs w:val="40"/>
        </w:rPr>
        <w:t>。</w:t>
      </w:r>
    </w:p>
    <w:p w14:paraId="10111FB9" w14:textId="118BF46D" w:rsidR="00535C9B" w:rsidRDefault="00535C9B" w:rsidP="00535C9B">
      <w:pPr>
        <w:snapToGrid w:val="0"/>
        <w:ind w:left="1280" w:hangingChars="320" w:hanging="1280"/>
        <w:rPr>
          <w:rFonts w:ascii="標楷體" w:eastAsia="標楷體" w:hAnsi="標楷體"/>
          <w:color w:val="000000"/>
          <w:sz w:val="40"/>
          <w:szCs w:val="40"/>
        </w:rPr>
      </w:pPr>
      <w:r>
        <w:rPr>
          <w:rFonts w:ascii="標楷體" w:eastAsia="標楷體" w:hAnsi="標楷體" w:hint="eastAsia"/>
          <w:color w:val="000000"/>
          <w:sz w:val="40"/>
          <w:szCs w:val="40"/>
        </w:rPr>
        <w:t xml:space="preserve">    </w:t>
      </w:r>
      <w:r>
        <w:rPr>
          <w:rFonts w:ascii="標楷體" w:eastAsia="標楷體" w:hAnsi="標楷體"/>
          <w:color w:val="000000"/>
          <w:sz w:val="40"/>
          <w:szCs w:val="40"/>
        </w:rPr>
        <w:t>2.</w:t>
      </w:r>
      <w:r w:rsidRPr="00535C9B">
        <w:rPr>
          <w:rFonts w:hint="eastAsia"/>
        </w:rPr>
        <w:t xml:space="preserve"> </w:t>
      </w:r>
      <w:r w:rsidRPr="00535C9B">
        <w:rPr>
          <w:rFonts w:ascii="標楷體" w:eastAsia="標楷體" w:hAnsi="標楷體" w:hint="eastAsia"/>
          <w:color w:val="000000"/>
          <w:sz w:val="40"/>
          <w:szCs w:val="40"/>
        </w:rPr>
        <w:t>R樓(頂樓)-空中花園</w:t>
      </w:r>
      <w:r>
        <w:rPr>
          <w:rFonts w:ascii="標楷體" w:eastAsia="標楷體" w:hAnsi="標楷體" w:hint="eastAsia"/>
          <w:color w:val="000000"/>
          <w:sz w:val="40"/>
          <w:szCs w:val="40"/>
        </w:rPr>
        <w:t>、</w:t>
      </w:r>
      <w:r w:rsidRPr="00535C9B">
        <w:rPr>
          <w:rFonts w:ascii="標楷體" w:eastAsia="標楷體" w:hAnsi="標楷體" w:hint="eastAsia"/>
          <w:color w:val="000000"/>
          <w:sz w:val="40"/>
          <w:szCs w:val="40"/>
        </w:rPr>
        <w:t>多媒體設備、大型交誼廳</w:t>
      </w:r>
      <w:r>
        <w:rPr>
          <w:rFonts w:ascii="標楷體" w:eastAsia="標楷體" w:hAnsi="標楷體" w:hint="eastAsia"/>
          <w:color w:val="000000"/>
          <w:sz w:val="40"/>
          <w:szCs w:val="40"/>
        </w:rPr>
        <w:t>、</w:t>
      </w:r>
      <w:r w:rsidRPr="00535C9B">
        <w:rPr>
          <w:rFonts w:ascii="標楷體" w:eastAsia="標楷體" w:hAnsi="標楷體" w:hint="eastAsia"/>
          <w:color w:val="000000"/>
          <w:sz w:val="40"/>
          <w:szCs w:val="40"/>
        </w:rPr>
        <w:t>洗衣機（全新）、曬衣區</w:t>
      </w:r>
      <w:r>
        <w:rPr>
          <w:rFonts w:ascii="標楷體" w:eastAsia="標楷體" w:hAnsi="標楷體" w:hint="eastAsia"/>
          <w:color w:val="000000"/>
          <w:sz w:val="40"/>
          <w:szCs w:val="40"/>
        </w:rPr>
        <w:t>、讀書區。</w:t>
      </w:r>
    </w:p>
    <w:p w14:paraId="7BFAA531" w14:textId="77777777" w:rsidR="00535C9B" w:rsidRDefault="00535C9B" w:rsidP="00535C9B">
      <w:pPr>
        <w:snapToGrid w:val="0"/>
        <w:ind w:left="1320" w:hangingChars="330" w:hanging="1320"/>
        <w:rPr>
          <w:rFonts w:ascii="標楷體" w:eastAsia="標楷體" w:hAnsi="標楷體"/>
          <w:color w:val="000000"/>
          <w:sz w:val="40"/>
          <w:szCs w:val="40"/>
        </w:rPr>
      </w:pPr>
      <w:r>
        <w:rPr>
          <w:rFonts w:ascii="標楷體" w:eastAsia="標楷體" w:hAnsi="標楷體" w:hint="eastAsia"/>
          <w:color w:val="000000"/>
          <w:sz w:val="40"/>
          <w:szCs w:val="40"/>
        </w:rPr>
        <w:t xml:space="preserve">    </w:t>
      </w:r>
      <w:r>
        <w:rPr>
          <w:rFonts w:ascii="標楷體" w:eastAsia="標楷體" w:hAnsi="標楷體"/>
          <w:color w:val="000000"/>
          <w:sz w:val="40"/>
          <w:szCs w:val="40"/>
        </w:rPr>
        <w:t>3.B1</w:t>
      </w:r>
      <w:r>
        <w:rPr>
          <w:rFonts w:ascii="標楷體" w:eastAsia="標楷體" w:hAnsi="標楷體" w:hint="eastAsia"/>
          <w:color w:val="000000"/>
          <w:sz w:val="40"/>
          <w:szCs w:val="40"/>
        </w:rPr>
        <w:t>機車停車區、B3垃圾及資源分類集中區。</w:t>
      </w:r>
    </w:p>
    <w:p w14:paraId="59A0305A" w14:textId="6C491310" w:rsidR="00535C9B" w:rsidRDefault="00535C9B" w:rsidP="00535C9B">
      <w:pPr>
        <w:snapToGrid w:val="0"/>
        <w:ind w:left="1320" w:hangingChars="330" w:hanging="1320"/>
        <w:rPr>
          <w:rFonts w:ascii="標楷體" w:eastAsia="標楷體" w:hAnsi="標楷體"/>
          <w:color w:val="000000"/>
          <w:sz w:val="40"/>
          <w:szCs w:val="40"/>
        </w:rPr>
      </w:pPr>
      <w:r>
        <w:rPr>
          <w:rFonts w:ascii="標楷體" w:eastAsia="標楷體" w:hAnsi="標楷體" w:hint="eastAsia"/>
          <w:color w:val="000000"/>
          <w:sz w:val="40"/>
          <w:szCs w:val="40"/>
        </w:rPr>
        <w:t>七、免費接駁車，班次表如下：</w:t>
      </w:r>
      <w:r w:rsidR="00C627AB">
        <w:rPr>
          <w:rFonts w:ascii="標楷體" w:eastAsia="標楷體" w:hAnsi="標楷體" w:hint="eastAsia"/>
          <w:color w:val="000000"/>
          <w:sz w:val="40"/>
          <w:szCs w:val="40"/>
        </w:rPr>
        <w:t>（</w:t>
      </w:r>
      <w:r w:rsidR="004B3E02">
        <w:rPr>
          <w:rFonts w:ascii="標楷體" w:eastAsia="標楷體" w:hAnsi="標楷體" w:hint="eastAsia"/>
          <w:color w:val="000000"/>
          <w:sz w:val="40"/>
          <w:szCs w:val="40"/>
        </w:rPr>
        <w:t>學期間</w:t>
      </w:r>
      <w:r w:rsidR="00C627AB">
        <w:rPr>
          <w:rFonts w:ascii="標楷體" w:eastAsia="標楷體" w:hAnsi="標楷體" w:hint="eastAsia"/>
          <w:color w:val="000000"/>
          <w:sz w:val="40"/>
          <w:szCs w:val="40"/>
        </w:rPr>
        <w:t>）</w:t>
      </w:r>
    </w:p>
    <w:p w14:paraId="716BC7BB" w14:textId="77777777" w:rsidR="00931C35" w:rsidRPr="00931C35" w:rsidRDefault="00AC14DE" w:rsidP="00931C35">
      <w:pPr>
        <w:snapToGrid w:val="0"/>
        <w:ind w:left="1320" w:hangingChars="330" w:hanging="1320"/>
        <w:jc w:val="center"/>
        <w:rPr>
          <w:rFonts w:ascii="標楷體" w:eastAsia="標楷體" w:hAnsi="標楷體"/>
          <w:color w:val="000000"/>
          <w:sz w:val="40"/>
          <w:szCs w:val="40"/>
        </w:rPr>
      </w:pPr>
      <w:r>
        <w:rPr>
          <w:rFonts w:ascii="標楷體" w:eastAsia="標楷體" w:hAnsi="標楷體"/>
          <w:noProof/>
          <w:color w:val="000000"/>
          <w:sz w:val="40"/>
          <w:szCs w:val="40"/>
        </w:rPr>
        <w:drawing>
          <wp:inline distT="0" distB="0" distL="0" distR="0" wp14:anchorId="39F0C04D" wp14:editId="340015A3">
            <wp:extent cx="5266707" cy="279019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88793" cy="2801891"/>
                    </a:xfrm>
                    <a:prstGeom prst="rect">
                      <a:avLst/>
                    </a:prstGeom>
                    <a:noFill/>
                  </pic:spPr>
                </pic:pic>
              </a:graphicData>
            </a:graphic>
          </wp:inline>
        </w:drawing>
      </w:r>
    </w:p>
    <w:p w14:paraId="4A6CCD3B" w14:textId="064EA66F" w:rsidR="00C627AB" w:rsidRDefault="00535C9B" w:rsidP="00C627AB">
      <w:pPr>
        <w:snapToGrid w:val="0"/>
        <w:ind w:left="1320" w:hangingChars="330" w:hanging="1320"/>
        <w:rPr>
          <w:rFonts w:ascii="標楷體" w:eastAsia="標楷體" w:hAnsi="標楷體"/>
          <w:color w:val="000000"/>
          <w:sz w:val="40"/>
          <w:szCs w:val="40"/>
        </w:rPr>
      </w:pPr>
      <w:r>
        <w:rPr>
          <w:rFonts w:ascii="標楷體" w:eastAsia="標楷體" w:hAnsi="標楷體" w:hint="eastAsia"/>
          <w:color w:val="000000"/>
          <w:sz w:val="40"/>
          <w:szCs w:val="40"/>
        </w:rPr>
        <w:lastRenderedPageBreak/>
        <w:t xml:space="preserve">   </w:t>
      </w:r>
      <w:r w:rsidR="00C627AB">
        <w:rPr>
          <w:rFonts w:ascii="標楷體" w:eastAsia="標楷體" w:hAnsi="標楷體" w:hint="eastAsia"/>
          <w:color w:val="000000"/>
          <w:sz w:val="40"/>
          <w:szCs w:val="40"/>
        </w:rPr>
        <w:t>八、課業輔導：</w:t>
      </w:r>
    </w:p>
    <w:p w14:paraId="4B0A2CBF" w14:textId="77777777" w:rsidR="00C627AB" w:rsidRDefault="00C627AB" w:rsidP="00C627AB">
      <w:pPr>
        <w:snapToGrid w:val="0"/>
        <w:ind w:left="880" w:hangingChars="220" w:hanging="880"/>
        <w:rPr>
          <w:rFonts w:ascii="標楷體" w:eastAsia="標楷體" w:hAnsi="標楷體"/>
          <w:color w:val="000000"/>
          <w:sz w:val="40"/>
          <w:szCs w:val="40"/>
        </w:rPr>
      </w:pPr>
      <w:r>
        <w:rPr>
          <w:rFonts w:ascii="標楷體" w:eastAsia="標楷體" w:hAnsi="標楷體" w:hint="eastAsia"/>
          <w:color w:val="000000"/>
          <w:sz w:val="40"/>
          <w:szCs w:val="40"/>
        </w:rPr>
        <w:t xml:space="preserve">    </w:t>
      </w:r>
      <w:r w:rsidRPr="00C627AB">
        <w:rPr>
          <w:rFonts w:ascii="標楷體" w:eastAsia="標楷體" w:hAnsi="標楷體" w:hint="eastAsia"/>
          <w:color w:val="000000"/>
          <w:sz w:val="40"/>
          <w:szCs w:val="40"/>
        </w:rPr>
        <w:t>每週一至週四晚上</w:t>
      </w:r>
      <w:r w:rsidR="005A0B86">
        <w:rPr>
          <w:rFonts w:ascii="標楷體" w:eastAsia="標楷體" w:hAnsi="標楷體" w:hint="eastAsia"/>
          <w:color w:val="000000"/>
          <w:sz w:val="40"/>
          <w:szCs w:val="40"/>
        </w:rPr>
        <w:t>8</w:t>
      </w:r>
      <w:r w:rsidRPr="00C627AB">
        <w:rPr>
          <w:rFonts w:ascii="標楷體" w:eastAsia="標楷體" w:hAnsi="標楷體" w:hint="eastAsia"/>
          <w:color w:val="000000"/>
          <w:sz w:val="40"/>
          <w:szCs w:val="40"/>
        </w:rPr>
        <w:t>時至9時30分，由學校請研究生免費為住宿生解決課業上的疑惑，歡迎家長鼓勵子弟善加利用。</w:t>
      </w:r>
    </w:p>
    <w:p w14:paraId="60636CD5" w14:textId="77777777" w:rsidR="00C627AB" w:rsidRDefault="00021DE0" w:rsidP="00C627AB">
      <w:pPr>
        <w:snapToGrid w:val="0"/>
        <w:ind w:left="880" w:hangingChars="220" w:hanging="880"/>
        <w:rPr>
          <w:rFonts w:ascii="標楷體" w:eastAsia="標楷體" w:hAnsi="標楷體"/>
          <w:color w:val="000000"/>
          <w:sz w:val="40"/>
          <w:szCs w:val="40"/>
        </w:rPr>
      </w:pPr>
      <w:r>
        <w:rPr>
          <w:rFonts w:ascii="標楷體" w:eastAsia="標楷體" w:hAnsi="標楷體" w:hint="eastAsia"/>
          <w:color w:val="000000"/>
          <w:sz w:val="40"/>
          <w:szCs w:val="40"/>
        </w:rPr>
        <w:t>九、住宿收費標準：</w:t>
      </w:r>
    </w:p>
    <w:p w14:paraId="4556CE6A" w14:textId="77777777" w:rsidR="00D10D8E" w:rsidRDefault="00D10D8E" w:rsidP="00C627AB">
      <w:pPr>
        <w:snapToGrid w:val="0"/>
        <w:ind w:left="880" w:hangingChars="220" w:hanging="880"/>
        <w:rPr>
          <w:rFonts w:ascii="標楷體" w:eastAsia="標楷體" w:hAnsi="標楷體"/>
          <w:color w:val="000000"/>
          <w:sz w:val="40"/>
          <w:szCs w:val="40"/>
        </w:rPr>
      </w:pPr>
    </w:p>
    <w:tbl>
      <w:tblPr>
        <w:tblStyle w:val="a7"/>
        <w:tblW w:w="9706" w:type="dxa"/>
        <w:tblInd w:w="421" w:type="dxa"/>
        <w:tblLook w:val="04A0" w:firstRow="1" w:lastRow="0" w:firstColumn="1" w:lastColumn="0" w:noHBand="0" w:noVBand="1"/>
      </w:tblPr>
      <w:tblGrid>
        <w:gridCol w:w="1342"/>
        <w:gridCol w:w="4236"/>
        <w:gridCol w:w="4128"/>
      </w:tblGrid>
      <w:tr w:rsidR="00D10D8E" w:rsidRPr="00672932" w14:paraId="3C2A9277" w14:textId="77777777" w:rsidTr="00672932">
        <w:trPr>
          <w:trHeight w:val="390"/>
        </w:trPr>
        <w:tc>
          <w:tcPr>
            <w:tcW w:w="1342" w:type="dxa"/>
            <w:shd w:val="clear" w:color="auto" w:fill="DAEEF3" w:themeFill="accent5" w:themeFillTint="33"/>
            <w:vAlign w:val="center"/>
          </w:tcPr>
          <w:p w14:paraId="48898134"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館別</w:t>
            </w:r>
          </w:p>
        </w:tc>
        <w:tc>
          <w:tcPr>
            <w:tcW w:w="8364" w:type="dxa"/>
            <w:gridSpan w:val="2"/>
            <w:shd w:val="clear" w:color="auto" w:fill="DAEEF3" w:themeFill="accent5" w:themeFillTint="33"/>
          </w:tcPr>
          <w:p w14:paraId="5E2E9582" w14:textId="77777777" w:rsidR="00D10D8E" w:rsidRPr="00672932" w:rsidRDefault="00D10D8E" w:rsidP="004153D8">
            <w:pPr>
              <w:jc w:val="center"/>
              <w:rPr>
                <w:rFonts w:ascii="標楷體" w:eastAsia="標楷體" w:hAnsi="標楷體"/>
                <w:b/>
                <w:bCs/>
                <w:sz w:val="28"/>
                <w:szCs w:val="28"/>
              </w:rPr>
            </w:pPr>
            <w:r w:rsidRPr="00672932">
              <w:rPr>
                <w:rFonts w:ascii="標楷體" w:eastAsia="標楷體" w:hAnsi="標楷體" w:hint="eastAsia"/>
                <w:b/>
                <w:bCs/>
                <w:sz w:val="28"/>
                <w:szCs w:val="28"/>
              </w:rPr>
              <w:t>淡江國際學園</w:t>
            </w:r>
          </w:p>
        </w:tc>
      </w:tr>
      <w:tr w:rsidR="00D10D8E" w:rsidRPr="00672932" w14:paraId="073E626E" w14:textId="77777777" w:rsidTr="00672932">
        <w:trPr>
          <w:trHeight w:val="373"/>
        </w:trPr>
        <w:tc>
          <w:tcPr>
            <w:tcW w:w="1342" w:type="dxa"/>
            <w:shd w:val="clear" w:color="auto" w:fill="DAEEF3" w:themeFill="accent5" w:themeFillTint="33"/>
            <w:vAlign w:val="center"/>
          </w:tcPr>
          <w:p w14:paraId="4841AAD5"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期別</w:t>
            </w:r>
          </w:p>
        </w:tc>
        <w:tc>
          <w:tcPr>
            <w:tcW w:w="4236" w:type="dxa"/>
            <w:shd w:val="clear" w:color="auto" w:fill="DAEEF3" w:themeFill="accent5" w:themeFillTint="33"/>
          </w:tcPr>
          <w:p w14:paraId="1A4391C9"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第一學期</w:t>
            </w:r>
          </w:p>
        </w:tc>
        <w:tc>
          <w:tcPr>
            <w:tcW w:w="4128" w:type="dxa"/>
            <w:shd w:val="clear" w:color="auto" w:fill="DAEEF3" w:themeFill="accent5" w:themeFillTint="33"/>
          </w:tcPr>
          <w:p w14:paraId="2D3C8EC8"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第二學期</w:t>
            </w:r>
          </w:p>
        </w:tc>
      </w:tr>
      <w:tr w:rsidR="00D10D8E" w:rsidRPr="00672932" w14:paraId="44CE927E" w14:textId="77777777" w:rsidTr="00672932">
        <w:trPr>
          <w:trHeight w:val="390"/>
        </w:trPr>
        <w:tc>
          <w:tcPr>
            <w:tcW w:w="1342" w:type="dxa"/>
            <w:shd w:val="clear" w:color="auto" w:fill="DAEEF3" w:themeFill="accent5" w:themeFillTint="33"/>
            <w:vAlign w:val="center"/>
          </w:tcPr>
          <w:p w14:paraId="7F52CC48"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房型</w:t>
            </w:r>
          </w:p>
        </w:tc>
        <w:tc>
          <w:tcPr>
            <w:tcW w:w="4236" w:type="dxa"/>
            <w:shd w:val="clear" w:color="auto" w:fill="DAEEF3" w:themeFill="accent5" w:themeFillTint="33"/>
          </w:tcPr>
          <w:p w14:paraId="2673DA72"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3人套房（含衛浴）</w:t>
            </w:r>
          </w:p>
        </w:tc>
        <w:tc>
          <w:tcPr>
            <w:tcW w:w="4128" w:type="dxa"/>
            <w:shd w:val="clear" w:color="auto" w:fill="DAEEF3" w:themeFill="accent5" w:themeFillTint="33"/>
          </w:tcPr>
          <w:p w14:paraId="45901DA8"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4人套房（含衛浴）</w:t>
            </w:r>
          </w:p>
        </w:tc>
      </w:tr>
      <w:tr w:rsidR="00D10D8E" w:rsidRPr="00672932" w14:paraId="2437EEAC" w14:textId="77777777" w:rsidTr="00672932">
        <w:trPr>
          <w:trHeight w:val="390"/>
        </w:trPr>
        <w:tc>
          <w:tcPr>
            <w:tcW w:w="1342" w:type="dxa"/>
            <w:shd w:val="clear" w:color="auto" w:fill="DAEEF3" w:themeFill="accent5" w:themeFillTint="33"/>
          </w:tcPr>
          <w:p w14:paraId="43D6CB28"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住宿費</w:t>
            </w:r>
          </w:p>
        </w:tc>
        <w:tc>
          <w:tcPr>
            <w:tcW w:w="4236" w:type="dxa"/>
            <w:shd w:val="clear" w:color="auto" w:fill="DAEEF3" w:themeFill="accent5" w:themeFillTint="33"/>
            <w:vAlign w:val="center"/>
          </w:tcPr>
          <w:p w14:paraId="223CA024" w14:textId="77777777" w:rsidR="00D10D8E" w:rsidRPr="00672932" w:rsidRDefault="00D10D8E" w:rsidP="004153D8">
            <w:pPr>
              <w:jc w:val="center"/>
              <w:rPr>
                <w:rFonts w:ascii="標楷體" w:eastAsia="標楷體" w:hAnsi="標楷體"/>
                <w:b/>
                <w:bCs/>
              </w:rPr>
            </w:pPr>
            <w:r w:rsidRPr="00672932">
              <w:rPr>
                <w:rFonts w:ascii="標楷體" w:eastAsia="標楷體" w:hAnsi="標楷體"/>
                <w:b/>
                <w:bCs/>
              </w:rPr>
              <w:t>19,250元</w:t>
            </w:r>
            <w:r w:rsidRPr="00672932">
              <w:rPr>
                <w:rFonts w:ascii="標楷體" w:eastAsia="標楷體" w:hAnsi="標楷體" w:hint="eastAsia"/>
                <w:b/>
                <w:bCs/>
              </w:rPr>
              <w:t>/學期</w:t>
            </w:r>
          </w:p>
        </w:tc>
        <w:tc>
          <w:tcPr>
            <w:tcW w:w="4128" w:type="dxa"/>
            <w:shd w:val="clear" w:color="auto" w:fill="DAEEF3" w:themeFill="accent5" w:themeFillTint="33"/>
            <w:vAlign w:val="center"/>
          </w:tcPr>
          <w:p w14:paraId="0AD83A0E" w14:textId="77777777" w:rsidR="00D10D8E" w:rsidRPr="00672932" w:rsidRDefault="00D10D8E" w:rsidP="004153D8">
            <w:pPr>
              <w:jc w:val="center"/>
              <w:rPr>
                <w:rFonts w:ascii="標楷體" w:eastAsia="標楷體" w:hAnsi="標楷體"/>
                <w:b/>
                <w:bCs/>
              </w:rPr>
            </w:pPr>
            <w:r w:rsidRPr="00672932">
              <w:rPr>
                <w:rFonts w:ascii="標楷體" w:eastAsia="標楷體" w:hAnsi="標楷體"/>
                <w:b/>
                <w:bCs/>
              </w:rPr>
              <w:t>19,250元/學期</w:t>
            </w:r>
          </w:p>
        </w:tc>
      </w:tr>
      <w:tr w:rsidR="00D10D8E" w:rsidRPr="00672932" w14:paraId="5791D2AB" w14:textId="77777777" w:rsidTr="00672932">
        <w:trPr>
          <w:trHeight w:val="1154"/>
        </w:trPr>
        <w:tc>
          <w:tcPr>
            <w:tcW w:w="1342" w:type="dxa"/>
            <w:shd w:val="clear" w:color="auto" w:fill="DAEEF3" w:themeFill="accent5" w:themeFillTint="33"/>
          </w:tcPr>
          <w:p w14:paraId="10CC102F"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保證金</w:t>
            </w:r>
          </w:p>
        </w:tc>
        <w:tc>
          <w:tcPr>
            <w:tcW w:w="8364" w:type="dxa"/>
            <w:gridSpan w:val="2"/>
            <w:shd w:val="clear" w:color="auto" w:fill="DAEEF3" w:themeFill="accent5" w:themeFillTint="33"/>
            <w:vAlign w:val="center"/>
          </w:tcPr>
          <w:p w14:paraId="7F958A6D" w14:textId="77777777" w:rsidR="00D10D8E" w:rsidRPr="00672932" w:rsidRDefault="00D10D8E" w:rsidP="004153D8">
            <w:pPr>
              <w:jc w:val="center"/>
              <w:rPr>
                <w:rFonts w:ascii="標楷體" w:eastAsia="標楷體" w:hAnsi="標楷體"/>
                <w:b/>
                <w:bCs/>
              </w:rPr>
            </w:pPr>
            <w:r w:rsidRPr="00672932">
              <w:rPr>
                <w:rFonts w:ascii="標楷體" w:eastAsia="標楷體" w:hAnsi="標楷體"/>
                <w:b/>
                <w:bCs/>
              </w:rPr>
              <w:t>5,000元/學年</w:t>
            </w:r>
          </w:p>
          <w:p w14:paraId="26EC7002"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學年結束後扣除相關費用無息退還（須住一學年；未宿滿一學年者，宿舍保證金不予退還。）</w:t>
            </w:r>
          </w:p>
        </w:tc>
      </w:tr>
      <w:tr w:rsidR="00D10D8E" w:rsidRPr="00672932" w14:paraId="25AD12E4" w14:textId="77777777" w:rsidTr="00672932">
        <w:trPr>
          <w:trHeight w:val="390"/>
        </w:trPr>
        <w:tc>
          <w:tcPr>
            <w:tcW w:w="1342" w:type="dxa"/>
            <w:shd w:val="clear" w:color="auto" w:fill="DAEEF3" w:themeFill="accent5" w:themeFillTint="33"/>
            <w:vAlign w:val="center"/>
          </w:tcPr>
          <w:p w14:paraId="104BD113" w14:textId="77777777" w:rsidR="00D10D8E" w:rsidRPr="00672932" w:rsidRDefault="00D10D8E" w:rsidP="004153D8">
            <w:pPr>
              <w:jc w:val="center"/>
              <w:rPr>
                <w:rFonts w:ascii="標楷體" w:eastAsia="標楷體" w:hAnsi="標楷體"/>
                <w:b/>
                <w:bCs/>
              </w:rPr>
            </w:pPr>
            <w:r w:rsidRPr="00672932">
              <w:rPr>
                <w:rFonts w:ascii="標楷體" w:eastAsia="標楷體" w:hAnsi="標楷體" w:hint="eastAsia"/>
                <w:b/>
                <w:bCs/>
              </w:rPr>
              <w:t>管理費</w:t>
            </w:r>
          </w:p>
        </w:tc>
        <w:tc>
          <w:tcPr>
            <w:tcW w:w="4236" w:type="dxa"/>
            <w:shd w:val="clear" w:color="auto" w:fill="DAEEF3" w:themeFill="accent5" w:themeFillTint="33"/>
            <w:vAlign w:val="center"/>
          </w:tcPr>
          <w:p w14:paraId="47A08F68" w14:textId="77777777" w:rsidR="00D10D8E" w:rsidRPr="00672932" w:rsidRDefault="00D10D8E" w:rsidP="004153D8">
            <w:pPr>
              <w:jc w:val="center"/>
              <w:rPr>
                <w:rFonts w:ascii="標楷體" w:eastAsia="標楷體" w:hAnsi="標楷體"/>
                <w:b/>
                <w:bCs/>
              </w:rPr>
            </w:pPr>
            <w:r w:rsidRPr="00672932">
              <w:rPr>
                <w:rFonts w:ascii="標楷體" w:eastAsia="標楷體" w:hAnsi="標楷體"/>
                <w:b/>
                <w:bCs/>
              </w:rPr>
              <w:t>3,000元/學期</w:t>
            </w:r>
          </w:p>
        </w:tc>
        <w:tc>
          <w:tcPr>
            <w:tcW w:w="4128" w:type="dxa"/>
            <w:shd w:val="clear" w:color="auto" w:fill="DAEEF3" w:themeFill="accent5" w:themeFillTint="33"/>
            <w:vAlign w:val="center"/>
          </w:tcPr>
          <w:p w14:paraId="75AA69E3" w14:textId="77777777" w:rsidR="00D10D8E" w:rsidRPr="00672932" w:rsidRDefault="00D10D8E" w:rsidP="004153D8">
            <w:pPr>
              <w:jc w:val="center"/>
              <w:rPr>
                <w:rFonts w:ascii="標楷體" w:eastAsia="標楷體" w:hAnsi="標楷體"/>
                <w:b/>
                <w:bCs/>
              </w:rPr>
            </w:pPr>
            <w:r w:rsidRPr="00672932">
              <w:rPr>
                <w:rFonts w:ascii="標楷體" w:eastAsia="標楷體" w:hAnsi="標楷體"/>
                <w:b/>
                <w:bCs/>
              </w:rPr>
              <w:t>3,000元/學期</w:t>
            </w:r>
          </w:p>
        </w:tc>
      </w:tr>
      <w:tr w:rsidR="00D10D8E" w:rsidRPr="00672932" w14:paraId="103D53E9" w14:textId="77777777" w:rsidTr="00672932">
        <w:trPr>
          <w:trHeight w:val="1246"/>
        </w:trPr>
        <w:tc>
          <w:tcPr>
            <w:tcW w:w="1342" w:type="dxa"/>
            <w:shd w:val="clear" w:color="auto" w:fill="DAEEF3" w:themeFill="accent5" w:themeFillTint="33"/>
            <w:vAlign w:val="center"/>
          </w:tcPr>
          <w:p w14:paraId="7BBA7E2E" w14:textId="77777777" w:rsidR="00D10D8E" w:rsidRPr="00672932" w:rsidRDefault="00D10D8E" w:rsidP="004153D8">
            <w:pPr>
              <w:rPr>
                <w:rFonts w:ascii="標楷體" w:eastAsia="標楷體" w:hAnsi="標楷體"/>
                <w:b/>
                <w:bCs/>
              </w:rPr>
            </w:pPr>
            <w:r w:rsidRPr="00672932">
              <w:rPr>
                <w:rFonts w:ascii="標楷體" w:eastAsia="標楷體" w:hAnsi="標楷體" w:hint="eastAsia"/>
                <w:b/>
                <w:bCs/>
              </w:rPr>
              <w:t>其他費用</w:t>
            </w:r>
          </w:p>
        </w:tc>
        <w:tc>
          <w:tcPr>
            <w:tcW w:w="8364" w:type="dxa"/>
            <w:gridSpan w:val="2"/>
            <w:shd w:val="clear" w:color="auto" w:fill="DAEEF3" w:themeFill="accent5" w:themeFillTint="33"/>
            <w:vAlign w:val="center"/>
          </w:tcPr>
          <w:p w14:paraId="3C87A43F" w14:textId="77777777" w:rsidR="00D10D8E" w:rsidRPr="00672932" w:rsidRDefault="00D10D8E" w:rsidP="004153D8">
            <w:pPr>
              <w:jc w:val="both"/>
              <w:rPr>
                <w:rFonts w:ascii="標楷體" w:eastAsia="標楷體" w:hAnsi="標楷體"/>
                <w:b/>
                <w:bCs/>
              </w:rPr>
            </w:pPr>
            <w:r w:rsidRPr="00672932">
              <w:rPr>
                <w:rFonts w:ascii="標楷體" w:eastAsia="標楷體" w:hAnsi="標楷體" w:hint="eastAsia"/>
                <w:b/>
                <w:bCs/>
                <w:u w:val="double"/>
              </w:rPr>
              <w:t>水電（含空調）費</w:t>
            </w:r>
            <w:r w:rsidRPr="00672932">
              <w:rPr>
                <w:rFonts w:ascii="標楷體" w:eastAsia="標楷體" w:hAnsi="標楷體" w:hint="eastAsia"/>
                <w:b/>
                <w:bCs/>
              </w:rPr>
              <w:t>：照錶收費</w:t>
            </w:r>
          </w:p>
          <w:p w14:paraId="3AB4D057" w14:textId="77777777" w:rsidR="00D10D8E" w:rsidRPr="00672932" w:rsidRDefault="00D10D8E" w:rsidP="004153D8">
            <w:pPr>
              <w:jc w:val="both"/>
              <w:rPr>
                <w:rFonts w:ascii="標楷體" w:eastAsia="標楷體" w:hAnsi="標楷體"/>
                <w:b/>
                <w:bCs/>
              </w:rPr>
            </w:pPr>
            <w:r w:rsidRPr="00672932">
              <w:rPr>
                <w:rFonts w:ascii="標楷體" w:eastAsia="標楷體" w:hAnsi="標楷體" w:hint="eastAsia"/>
                <w:b/>
                <w:bCs/>
                <w:u w:val="double"/>
              </w:rPr>
              <w:t>網路費</w:t>
            </w:r>
            <w:r w:rsidRPr="00672932">
              <w:rPr>
                <w:rFonts w:ascii="標楷體" w:eastAsia="標楷體" w:hAnsi="標楷體" w:hint="eastAsia"/>
                <w:b/>
                <w:bCs/>
              </w:rPr>
              <w:t>：0元</w:t>
            </w:r>
          </w:p>
          <w:p w14:paraId="45A97013" w14:textId="77777777" w:rsidR="00D10D8E" w:rsidRPr="00672932" w:rsidRDefault="00D10D8E" w:rsidP="004153D8">
            <w:pPr>
              <w:jc w:val="both"/>
              <w:rPr>
                <w:rFonts w:ascii="標楷體" w:eastAsia="標楷體" w:hAnsi="標楷體"/>
                <w:b/>
                <w:bCs/>
              </w:rPr>
            </w:pPr>
            <w:r w:rsidRPr="00672932">
              <w:rPr>
                <w:rFonts w:ascii="標楷體" w:eastAsia="標楷體" w:hAnsi="標楷體" w:hint="eastAsia"/>
                <w:b/>
                <w:bCs/>
                <w:u w:val="double"/>
              </w:rPr>
              <w:t>學生宿舍自治會費</w:t>
            </w:r>
            <w:r w:rsidRPr="00672932">
              <w:rPr>
                <w:rFonts w:ascii="標楷體" w:eastAsia="標楷體" w:hAnsi="標楷體" w:hint="eastAsia"/>
                <w:b/>
                <w:bCs/>
              </w:rPr>
              <w:t>：</w:t>
            </w:r>
            <w:r w:rsidRPr="00672932">
              <w:rPr>
                <w:rFonts w:ascii="標楷體" w:eastAsia="標楷體" w:hAnsi="標楷體"/>
                <w:b/>
                <w:bCs/>
              </w:rPr>
              <w:t>100元/學年</w:t>
            </w:r>
          </w:p>
        </w:tc>
      </w:tr>
      <w:tr w:rsidR="00D10D8E" w:rsidRPr="00672932" w14:paraId="01424227" w14:textId="77777777" w:rsidTr="00672932">
        <w:trPr>
          <w:trHeight w:val="1560"/>
        </w:trPr>
        <w:tc>
          <w:tcPr>
            <w:tcW w:w="1342" w:type="dxa"/>
            <w:shd w:val="clear" w:color="auto" w:fill="DAEEF3" w:themeFill="accent5" w:themeFillTint="33"/>
          </w:tcPr>
          <w:p w14:paraId="1BC8BE4E" w14:textId="77777777" w:rsidR="00D10D8E" w:rsidRPr="00672932" w:rsidRDefault="00D10D8E" w:rsidP="004153D8">
            <w:pPr>
              <w:rPr>
                <w:rFonts w:ascii="標楷體" w:eastAsia="標楷體" w:hAnsi="標楷體"/>
                <w:b/>
                <w:bCs/>
              </w:rPr>
            </w:pPr>
            <w:r w:rsidRPr="00672932">
              <w:rPr>
                <w:rFonts w:ascii="標楷體" w:eastAsia="標楷體" w:hAnsi="標楷體" w:hint="eastAsia"/>
                <w:b/>
                <w:bCs/>
              </w:rPr>
              <w:t>設備說明</w:t>
            </w:r>
          </w:p>
        </w:tc>
        <w:tc>
          <w:tcPr>
            <w:tcW w:w="8364" w:type="dxa"/>
            <w:gridSpan w:val="2"/>
            <w:shd w:val="clear" w:color="auto" w:fill="DAEEF3" w:themeFill="accent5" w:themeFillTint="33"/>
          </w:tcPr>
          <w:p w14:paraId="7F3973B3" w14:textId="77777777" w:rsidR="00D10D8E" w:rsidRPr="00672932" w:rsidRDefault="00D10D8E" w:rsidP="004153D8">
            <w:pPr>
              <w:rPr>
                <w:rFonts w:ascii="標楷體" w:eastAsia="標楷體" w:hAnsi="標楷體"/>
                <w:b/>
                <w:bCs/>
              </w:rPr>
            </w:pPr>
            <w:r w:rsidRPr="00672932">
              <w:rPr>
                <w:rFonts w:ascii="標楷體" w:eastAsia="標楷體" w:hAnsi="標楷體" w:hint="eastAsia"/>
                <w:b/>
                <w:bCs/>
              </w:rPr>
              <w:t>為電梯大樓</w:t>
            </w:r>
          </w:p>
          <w:p w14:paraId="5A189129" w14:textId="77777777" w:rsidR="00D10D8E" w:rsidRPr="00672932" w:rsidRDefault="00D10D8E" w:rsidP="004153D8">
            <w:pPr>
              <w:rPr>
                <w:rFonts w:ascii="標楷體" w:eastAsia="標楷體" w:hAnsi="標楷體"/>
                <w:b/>
                <w:bCs/>
              </w:rPr>
            </w:pPr>
            <w:r w:rsidRPr="00672932">
              <w:rPr>
                <w:rFonts w:ascii="標楷體" w:eastAsia="標楷體" w:hAnsi="標楷體" w:hint="eastAsia"/>
                <w:b/>
                <w:bCs/>
              </w:rPr>
              <w:t>房間內附單人床板、書桌、衣櫃、衛浴。</w:t>
            </w:r>
          </w:p>
          <w:p w14:paraId="7B85CAE7" w14:textId="77777777" w:rsidR="00D10D8E" w:rsidRPr="00672932" w:rsidRDefault="00D10D8E" w:rsidP="004153D8">
            <w:pPr>
              <w:rPr>
                <w:rFonts w:ascii="標楷體" w:eastAsia="標楷體" w:hAnsi="標楷體"/>
                <w:b/>
                <w:bCs/>
              </w:rPr>
            </w:pPr>
            <w:r w:rsidRPr="00672932">
              <w:rPr>
                <w:rFonts w:ascii="標楷體" w:eastAsia="標楷體" w:hAnsi="標楷體" w:hint="eastAsia"/>
                <w:b/>
                <w:bCs/>
              </w:rPr>
              <w:t>每</w:t>
            </w:r>
            <w:r w:rsidRPr="00672932">
              <w:rPr>
                <w:rFonts w:ascii="標楷體" w:eastAsia="標楷體" w:hAnsi="標楷體"/>
                <w:b/>
                <w:bCs/>
              </w:rPr>
              <w:t>2層</w:t>
            </w:r>
            <w:r w:rsidRPr="00672932">
              <w:rPr>
                <w:rFonts w:ascii="標楷體" w:eastAsia="標楷體" w:hAnsi="標楷體" w:hint="eastAsia"/>
                <w:b/>
                <w:bCs/>
              </w:rPr>
              <w:t>樓</w:t>
            </w:r>
            <w:r w:rsidRPr="00672932">
              <w:rPr>
                <w:rFonts w:ascii="標楷體" w:eastAsia="標楷體" w:hAnsi="標楷體"/>
                <w:b/>
                <w:bCs/>
              </w:rPr>
              <w:t>設</w:t>
            </w:r>
            <w:r w:rsidRPr="00672932">
              <w:rPr>
                <w:rFonts w:ascii="標楷體" w:eastAsia="標楷體" w:hAnsi="標楷體" w:hint="eastAsia"/>
                <w:b/>
                <w:bCs/>
              </w:rPr>
              <w:t>立</w:t>
            </w:r>
            <w:r w:rsidRPr="00672932">
              <w:rPr>
                <w:rFonts w:ascii="標楷體" w:eastAsia="標楷體" w:hAnsi="標楷體"/>
                <w:b/>
                <w:bCs/>
              </w:rPr>
              <w:t>1交誼區，提供2台電冰箱、電磁爐、微波爐等共用。</w:t>
            </w:r>
          </w:p>
          <w:p w14:paraId="56C5E72B" w14:textId="77777777" w:rsidR="00D10D8E" w:rsidRPr="00672932" w:rsidRDefault="00D10D8E" w:rsidP="004153D8">
            <w:pPr>
              <w:rPr>
                <w:rFonts w:ascii="標楷體" w:eastAsia="標楷體" w:hAnsi="標楷體"/>
                <w:b/>
                <w:bCs/>
              </w:rPr>
            </w:pPr>
            <w:r w:rsidRPr="00672932">
              <w:rPr>
                <w:rFonts w:ascii="標楷體" w:eastAsia="標楷體" w:hAnsi="標楷體" w:hint="eastAsia"/>
                <w:b/>
                <w:bCs/>
              </w:rPr>
              <w:t>頂樓設有公用洗、烘衣區及晾衣區。</w:t>
            </w:r>
          </w:p>
        </w:tc>
      </w:tr>
    </w:tbl>
    <w:p w14:paraId="6153123A" w14:textId="42C20870" w:rsidR="00021DE0" w:rsidRDefault="00021DE0" w:rsidP="00470B0E">
      <w:pPr>
        <w:snapToGrid w:val="0"/>
        <w:ind w:left="880" w:hangingChars="220" w:hanging="880"/>
        <w:jc w:val="center"/>
        <w:rPr>
          <w:rFonts w:ascii="標楷體" w:eastAsia="標楷體" w:hAnsi="標楷體"/>
          <w:color w:val="000000"/>
          <w:sz w:val="40"/>
          <w:szCs w:val="40"/>
        </w:rPr>
      </w:pPr>
    </w:p>
    <w:p w14:paraId="2DCAF8DC" w14:textId="77777777" w:rsidR="001C3377" w:rsidRDefault="001C3377" w:rsidP="00470B0E">
      <w:pPr>
        <w:snapToGrid w:val="0"/>
        <w:ind w:left="880" w:hangingChars="220" w:hanging="880"/>
        <w:jc w:val="center"/>
        <w:rPr>
          <w:rFonts w:ascii="標楷體" w:eastAsia="標楷體" w:hAnsi="標楷體"/>
          <w:color w:val="000000"/>
          <w:sz w:val="40"/>
          <w:szCs w:val="40"/>
        </w:rPr>
      </w:pPr>
    </w:p>
    <w:p w14:paraId="18F4216F" w14:textId="77777777" w:rsidR="001C3377" w:rsidRDefault="001C3377" w:rsidP="00470B0E">
      <w:pPr>
        <w:snapToGrid w:val="0"/>
        <w:ind w:left="880" w:hangingChars="220" w:hanging="880"/>
        <w:jc w:val="center"/>
        <w:rPr>
          <w:rFonts w:ascii="標楷體" w:eastAsia="標楷體" w:hAnsi="標楷體"/>
          <w:color w:val="000000"/>
          <w:sz w:val="40"/>
          <w:szCs w:val="40"/>
        </w:rPr>
      </w:pPr>
    </w:p>
    <w:p w14:paraId="45173624" w14:textId="77777777" w:rsidR="001C3377" w:rsidRDefault="001C3377" w:rsidP="00470B0E">
      <w:pPr>
        <w:snapToGrid w:val="0"/>
        <w:ind w:left="880" w:hangingChars="220" w:hanging="880"/>
        <w:jc w:val="center"/>
        <w:rPr>
          <w:rFonts w:ascii="標楷體" w:eastAsia="標楷體" w:hAnsi="標楷體"/>
          <w:color w:val="000000"/>
          <w:sz w:val="40"/>
          <w:szCs w:val="40"/>
        </w:rPr>
      </w:pPr>
    </w:p>
    <w:p w14:paraId="527DB0A5" w14:textId="77777777" w:rsidR="001C3377" w:rsidRDefault="001C3377" w:rsidP="00470B0E">
      <w:pPr>
        <w:snapToGrid w:val="0"/>
        <w:ind w:left="880" w:hangingChars="220" w:hanging="880"/>
        <w:jc w:val="center"/>
        <w:rPr>
          <w:rFonts w:ascii="標楷體" w:eastAsia="標楷體" w:hAnsi="標楷體"/>
          <w:color w:val="000000"/>
          <w:sz w:val="40"/>
          <w:szCs w:val="40"/>
        </w:rPr>
      </w:pPr>
    </w:p>
    <w:p w14:paraId="6D30CB15" w14:textId="77777777" w:rsidR="001C3377" w:rsidRDefault="001C3377" w:rsidP="00470B0E">
      <w:pPr>
        <w:snapToGrid w:val="0"/>
        <w:ind w:left="880" w:hangingChars="220" w:hanging="880"/>
        <w:jc w:val="center"/>
        <w:rPr>
          <w:rFonts w:ascii="標楷體" w:eastAsia="標楷體" w:hAnsi="標楷體"/>
          <w:color w:val="000000"/>
          <w:sz w:val="40"/>
          <w:szCs w:val="40"/>
        </w:rPr>
      </w:pPr>
    </w:p>
    <w:p w14:paraId="08E7F176" w14:textId="77777777" w:rsidR="001C3377" w:rsidRDefault="001C3377" w:rsidP="00470B0E">
      <w:pPr>
        <w:snapToGrid w:val="0"/>
        <w:ind w:left="880" w:hangingChars="220" w:hanging="880"/>
        <w:jc w:val="center"/>
        <w:rPr>
          <w:rFonts w:ascii="標楷體" w:eastAsia="標楷體" w:hAnsi="標楷體"/>
          <w:color w:val="000000"/>
          <w:sz w:val="40"/>
          <w:szCs w:val="40"/>
        </w:rPr>
      </w:pPr>
    </w:p>
    <w:p w14:paraId="01DE32F7" w14:textId="77777777" w:rsidR="001C3377" w:rsidRDefault="001C3377" w:rsidP="00470B0E">
      <w:pPr>
        <w:snapToGrid w:val="0"/>
        <w:ind w:left="880" w:hangingChars="220" w:hanging="880"/>
        <w:jc w:val="center"/>
        <w:rPr>
          <w:rFonts w:ascii="標楷體" w:eastAsia="標楷體" w:hAnsi="標楷體"/>
          <w:color w:val="000000"/>
          <w:sz w:val="40"/>
          <w:szCs w:val="40"/>
        </w:rPr>
      </w:pPr>
    </w:p>
    <w:p w14:paraId="2B54BAF5" w14:textId="77777777" w:rsidR="001C3377" w:rsidRDefault="001C3377" w:rsidP="00470B0E">
      <w:pPr>
        <w:snapToGrid w:val="0"/>
        <w:ind w:left="880" w:hangingChars="220" w:hanging="880"/>
        <w:jc w:val="center"/>
        <w:rPr>
          <w:rFonts w:ascii="標楷體" w:eastAsia="標楷體" w:hAnsi="標楷體"/>
          <w:color w:val="000000"/>
          <w:sz w:val="40"/>
          <w:szCs w:val="40"/>
        </w:rPr>
      </w:pPr>
    </w:p>
    <w:p w14:paraId="2F385034" w14:textId="77777777" w:rsidR="001C3377" w:rsidRPr="00CE1825" w:rsidRDefault="001C3377" w:rsidP="00470B0E">
      <w:pPr>
        <w:snapToGrid w:val="0"/>
        <w:ind w:left="880" w:hangingChars="220" w:hanging="880"/>
        <w:jc w:val="center"/>
        <w:rPr>
          <w:rFonts w:ascii="標楷體" w:eastAsia="標楷體" w:hAnsi="標楷體"/>
          <w:color w:val="000000"/>
          <w:sz w:val="40"/>
          <w:szCs w:val="40"/>
        </w:rPr>
      </w:pPr>
    </w:p>
    <w:p w14:paraId="23931FB9" w14:textId="77777777" w:rsidR="00202D05" w:rsidRPr="00FB1AF2" w:rsidRDefault="00021DE0" w:rsidP="00FF1280">
      <w:pPr>
        <w:snapToGrid w:val="0"/>
        <w:outlineLvl w:val="0"/>
        <w:rPr>
          <w:rFonts w:eastAsia="標楷體"/>
          <w:color w:val="000000" w:themeColor="text1"/>
          <w:sz w:val="48"/>
          <w:szCs w:val="48"/>
          <w:u w:color="FF6600"/>
        </w:rPr>
      </w:pPr>
      <w:r>
        <w:rPr>
          <w:rFonts w:eastAsia="標楷體" w:hint="eastAsia"/>
          <w:color w:val="000000" w:themeColor="text1"/>
          <w:sz w:val="48"/>
          <w:szCs w:val="48"/>
          <w:u w:color="FF6600"/>
        </w:rPr>
        <w:lastRenderedPageBreak/>
        <w:t>參</w:t>
      </w:r>
      <w:r w:rsidR="004F10FF" w:rsidRPr="00FB1AF2">
        <w:rPr>
          <w:rFonts w:eastAsia="標楷體"/>
          <w:color w:val="000000" w:themeColor="text1"/>
          <w:sz w:val="48"/>
          <w:szCs w:val="48"/>
          <w:u w:color="FF6600"/>
        </w:rPr>
        <w:t>、</w:t>
      </w:r>
      <w:bookmarkEnd w:id="3"/>
      <w:r w:rsidR="00183CCA" w:rsidRPr="00183CCA">
        <w:rPr>
          <w:rFonts w:eastAsia="標楷體" w:hint="eastAsia"/>
          <w:color w:val="000000" w:themeColor="text1"/>
          <w:sz w:val="48"/>
          <w:szCs w:val="48"/>
          <w:u w:color="FF6600"/>
        </w:rPr>
        <w:t>淡江大學淡水校園學生宿舍管理實施要點</w:t>
      </w:r>
    </w:p>
    <w:p w14:paraId="5E34CE2D"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壹、總則</w:t>
      </w:r>
    </w:p>
    <w:p w14:paraId="2AD6899D"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一、為提升住宿品質，培養良好生活習慣，維護團體紀律及住宿安全，特訂定本要點。所有住宿淡水校園學生宿舍學生，於住宿期間須遵守本要點各項規定。</w:t>
      </w:r>
    </w:p>
    <w:p w14:paraId="036A09C8"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二、淡水校園學生宿舍之輔導與管理，由學生事務處住宿輔導組（以下簡稱本組）策劃督導，並指定宿舍輔導員負責辦理下列事宜。</w:t>
      </w:r>
    </w:p>
    <w:p w14:paraId="1605E48C"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(一)宿舍管理與安全等相關規定之訂定與執行。</w:t>
      </w:r>
    </w:p>
    <w:p w14:paraId="7B1D8CBF"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(二)負責住宿生床位之申請、分配、候補、退宿與生活管理及考核等事宜。</w:t>
      </w:r>
    </w:p>
    <w:p w14:paraId="37AD7CF0"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(三)宿舍各項設備保管、補充及維護，相關修繕申請、監督與驗收等事宜。</w:t>
      </w:r>
    </w:p>
    <w:p w14:paraId="159EDF47"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(四)輔導管理宿舍自治會執行自治事宜。</w:t>
      </w:r>
    </w:p>
    <w:p w14:paraId="0AE86357"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(五)工讀生之遴選與督導。</w:t>
      </w:r>
    </w:p>
    <w:p w14:paraId="1037AB18"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三、為有效推動與執行宿舍自治活動，培養住宿學生自治能力、反映學生意見，應設置學生宿舍自治會（以下簡稱宿治會），宿治會組織章程另訂之。</w:t>
      </w:r>
    </w:p>
    <w:p w14:paraId="42AB6AD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p>
    <w:p w14:paraId="452DCF7C"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貳、住宿申請、分配及進住</w:t>
      </w:r>
    </w:p>
    <w:p w14:paraId="097D8FAF"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四、住宿申請、分配及進住等事宜，依「淡江大學淡水校園學生宿舍住宿申請規定」辦理。</w:t>
      </w:r>
    </w:p>
    <w:p w14:paraId="30FDD290"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五、各單位境外生、交換生等新生住宿申請，依需求會簽本組辦理。</w:t>
      </w:r>
    </w:p>
    <w:p w14:paraId="1483BBAD"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六、為維護住宿學生健康與安全，患有法定傳染性疾病、精神疾病、身體有特殊病況或隱疾，短期內無法痊癒而有隔離必要或須特殊治療者，非經本校同意，不得申請住校。</w:t>
      </w:r>
    </w:p>
    <w:p w14:paraId="1CC39BC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七、新進住者發現前一任住宿生尚有物品遺留未清空，應向輔導員報備後，協助處理該物品，以共同維護環境整潔。</w:t>
      </w:r>
    </w:p>
    <w:p w14:paraId="173B5F5C"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八、住宿生進住宿舍後，應詳細檢查室內公物，並據實填送「淡江大學淡水校園學生宿舍寢室設備檢查表」予宿舍輔導員。如有短少，應於隔日回報輔導員查證處理，釐清責任；若有損壞，應於節能與空間組修繕系統進行線上申請報修；未回報者，視同點收無誤，爾後如有遺失或毀損，依相關規定處理。</w:t>
      </w:r>
    </w:p>
    <w:p w14:paraId="5BC605E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九、寢室內公物，住宿生須負保管之責，如因不當使用致公物損壞或遺失時，須負賠償責任。賠償金額得由當學年度宿舍保證金扣抵，不足時須補足差額。</w:t>
      </w:r>
    </w:p>
    <w:p w14:paraId="56DCE1E1"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十、如有特殊狀況，住宿生需配合學校政策作寢室異動與調整。</w:t>
      </w:r>
    </w:p>
    <w:p w14:paraId="72D25DB6"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十一、住宿生因特殊原因申請寢室異動，須以學生報告為之，每學年以一次為限。保證金金額較高之房型，換入保證金金額較低之房型者，保證金差額不予退費，反之則須補齊差額。</w:t>
      </w:r>
    </w:p>
    <w:p w14:paraId="0B61FB51"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十二、淡江國際學園三至十四樓提供給男女生住宿，男女生寢室樓層依男女生實際人數彈性調整，設定樓層以公告床位為主。</w:t>
      </w:r>
    </w:p>
    <w:p w14:paraId="48F310FE"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p>
    <w:p w14:paraId="2FDFAD73"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參、住宿相關費用</w:t>
      </w:r>
    </w:p>
    <w:p w14:paraId="330DF210"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三、核准住宿學生應於規定期限分上下學期繳交住宿費及網路暨電話使用費（淡江國際學園繳交住宿費及管理費）；宿舍保證金為每學年繳交一次。上開費用僅住宿費得辦理就學貸款。未依規定繳交住宿相關費用者，次學年度不核予床位。</w:t>
      </w:r>
    </w:p>
    <w:p w14:paraId="390C2F1F"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松濤館空調設備使用及計費依【淡江大學淡水校園松濤館宿舍冷氣計費系統管理實施要點】辦理。</w:t>
      </w:r>
    </w:p>
    <w:p w14:paraId="237893E7"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淡江國際學園每間寢室採獨立水表、電表計費，每月水電費依實際金額繳納。</w:t>
      </w:r>
    </w:p>
    <w:p w14:paraId="63CEBE03"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十四、遞補床位者進住時，應完成住宿相關費用繳交，標準如下：</w:t>
      </w:r>
    </w:p>
    <w:p w14:paraId="0D5C62AB"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(一)未逾學期三分之一者繳交當學期全額住宿費。</w:t>
      </w:r>
    </w:p>
    <w:p w14:paraId="2C41EAFA"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(二)逾學期三分之一，未逾學期三分之二者繳交當學期住宿費三分之二。</w:t>
      </w:r>
    </w:p>
    <w:p w14:paraId="77E03CC7"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(三)逾學期三分之二遞補者繳交當學期住宿費三分之一。</w:t>
      </w:r>
    </w:p>
    <w:p w14:paraId="708894D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(四)網路暨電話使用費繳交標準，比照前三款住宿費規定。</w:t>
      </w:r>
    </w:p>
    <w:p w14:paraId="42C270A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十五、住宿生為學生宿舍自治會當然會員，進住報到時須繳交會費。</w:t>
      </w:r>
    </w:p>
    <w:p w14:paraId="38682583"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lastRenderedPageBreak/>
        <w:t>十六、未完成繳交住宿相關費用之住宿生，經催繳至期中考週仍無故未繳費者，勒令退宿並補足住宿期間應繳之相關費用。</w:t>
      </w:r>
    </w:p>
    <w:p w14:paraId="0E73D59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十七、核准住宿生繳納之宿舍保證金，繳入校庫後由學校統一保管。住宿生依規定辦理退宿手續，並經寢室清潔檢查及寢室設備檢查通過後，無息退還至各該生郵局帳戶。</w:t>
      </w:r>
    </w:p>
    <w:p w14:paraId="0CD55115"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十八、宿舍保證金於當學年度閉館後結算，應退還餘額及方式於網頁公告；如有疑議，須於公告一周內提出；惟冒名頂替進住或私下讓予床位者不得辦理退費。</w:t>
      </w:r>
    </w:p>
    <w:p w14:paraId="6E943C96"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p>
    <w:p w14:paraId="47E53BE8"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肆、住宿規定</w:t>
      </w:r>
    </w:p>
    <w:p w14:paraId="4037FF09"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十九、住宿生必須遵守下列生活公約：</w:t>
      </w:r>
    </w:p>
    <w:p w14:paraId="3F3FC83F"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(一)不得於宿舍內飼養寵物，導盲犬除外。</w:t>
      </w:r>
    </w:p>
    <w:p w14:paraId="0CF1F9C6"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(二)不可擅自張貼廣告、海報或散發宣傳單。</w:t>
      </w:r>
    </w:p>
    <w:p w14:paraId="3A07CF16"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(三)節約使用水電，愛惜公物。</w:t>
      </w:r>
    </w:p>
    <w:p w14:paraId="58A054A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(四)友愛、包容同住室友。</w:t>
      </w:r>
    </w:p>
    <w:p w14:paraId="19DBBC4C"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(五)訪客須依「淡江大學淡水校園學生宿舍訪客管理實施要點」辦理登記手續。</w:t>
      </w:r>
    </w:p>
    <w:p w14:paraId="1DD3633D"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(六)鍋、碗、洗衣精(粉)及臉盆等個人物品不得放置交誼廳、洗衣房等公共區域。</w:t>
      </w:r>
    </w:p>
    <w:p w14:paraId="5192D468"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(七)垃圾及資源回收物品須依規定放置指定地點。</w:t>
      </w:r>
    </w:p>
    <w:p w14:paraId="08EB6AEF"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(八)保持室內、外整潔與安靜。</w:t>
      </w:r>
    </w:p>
    <w:p w14:paraId="4A71FB6F"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(九)不得擅自更動公共區域各項設備。</w:t>
      </w:r>
    </w:p>
    <w:p w14:paraId="11C7BC66"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(十)夜間十二時至上午七時，嚴禁使用脫水機、吹風機；凌晨一時至上午六時不得沐浴，以維護住宿安寧。</w:t>
      </w:r>
    </w:p>
    <w:p w14:paraId="36935E30"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(十一)遵守宿舍相關會議與室規之決議。</w:t>
      </w:r>
    </w:p>
    <w:p w14:paraId="4E9115B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(十二)須自行妥善保管冷氣遙控器及冷氣儲值卡，不得於第一學期閉館後（寒假期間），置放於寢室內。</w:t>
      </w:r>
    </w:p>
    <w:p w14:paraId="2EFA720F"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(十三)不得於每學期閉館後滯留館內及違規進出寢室或行李房。</w:t>
      </w:r>
    </w:p>
    <w:p w14:paraId="58F670DB"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(十四)寒暑假期間，必須配合寢室被運用做為校內（外）單位、團體或社團營隊或續住生寢室，並應依【淡江大學淡水校園學生宿舍期末離館須知】規定辦理。</w:t>
      </w:r>
    </w:p>
    <w:p w14:paraId="01545F5F"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(十五)使用宿舍網路須依【淡江大學淡水校園學生宿舍網路使用管理要點】規定。</w:t>
      </w:r>
    </w:p>
    <w:p w14:paraId="1CDB82E0"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(十六)不可有妨礙他人自修、睡眠及宿舍安寧之行為。</w:t>
      </w:r>
    </w:p>
    <w:p w14:paraId="2C388A2B"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(十七)禁止推銷行為。</w:t>
      </w:r>
    </w:p>
    <w:p w14:paraId="10195AD8"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二十、安全規定</w:t>
      </w:r>
    </w:p>
    <w:p w14:paraId="37BEC9AD"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(一)住宿學生必須參加「淡江大學淡水校園學生宿舍消防安全逃生演練」。</w:t>
      </w:r>
    </w:p>
    <w:p w14:paraId="2D4BD2B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(二)不可無故開啟消防警示按鈕。</w:t>
      </w:r>
    </w:p>
    <w:p w14:paraId="50DEB48E"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(三)室內不得放置危險或易燃等違禁品。</w:t>
      </w:r>
    </w:p>
    <w:p w14:paraId="0AC186C7"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(四)寢室內禁止煮食。</w:t>
      </w:r>
    </w:p>
    <w:p w14:paraId="3D5C35F1"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(五)寢室內嚴禁使用未經許可之高負載量電器用品（如電鍋、烤麵包機、電磁爐、電壺、電暖器、冰箱、電視機等）。</w:t>
      </w:r>
    </w:p>
    <w:p w14:paraId="158E3A7E"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六)為安全考量，加裝逃生鐵窗寢室須經全寢住宿生簽名交回「淡江大學淡水校園松濤館逃生窗密碼鎖使用同意書」始得領取密碼鎖號，住宿期間不得違反上開同意書規定，密碼鎖如有無法開啟情形，應向輔導員報修更換新鎖。</w:t>
      </w:r>
    </w:p>
    <w:p w14:paraId="0C66A26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(七)未經核可，不得進入異性樓層或留宿住宿生以外之訪客。</w:t>
      </w:r>
    </w:p>
    <w:p w14:paraId="58703C5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(八)不得在宿舍內吸菸、賭博、打麻將、偷竊、飲酒、滋事或從事不法行為。</w:t>
      </w:r>
    </w:p>
    <w:p w14:paraId="64C73B3B"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(九)垃圾、鞋子、傘、雜物等物品，不得堆(放)置房門外或走廊，恐影響安全逃生動線。</w:t>
      </w:r>
    </w:p>
    <w:p w14:paraId="4A3822AC"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(十)不得有其他妨礙宿舍安全之行為。</w:t>
      </w:r>
    </w:p>
    <w:p w14:paraId="6696EAF6"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(十一)進出淡水校園學生宿舍須遵守【淡江大學淡水校園學生宿舍大門電腦門鎖使用管理要點】規定。</w:t>
      </w:r>
    </w:p>
    <w:p w14:paraId="46C0CE56"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二十一、內務規定</w:t>
      </w:r>
    </w:p>
    <w:p w14:paraId="6DB8937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(一)經編定之寢室、床位，未經輔導員同意，不得擅自調換。</w:t>
      </w:r>
    </w:p>
    <w:p w14:paraId="5CFDBDA7"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lastRenderedPageBreak/>
        <w:t>(二)嚴禁冒名頂替進住、將床位讓予他人住宿或排斥他人進住。</w:t>
      </w:r>
    </w:p>
    <w:p w14:paraId="0D619AE5"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(三)住宿生須維持寢室整齊清潔，本組得不定期進行內務檢查，住宿生均須配合；內務複檢未通過之寢室成員，次學年度不核予床位。內務檢查實施計畫另訂之。</w:t>
      </w:r>
    </w:p>
    <w:p w14:paraId="747FF3E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p>
    <w:p w14:paraId="6BBC7493"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伍、退宿</w:t>
      </w:r>
    </w:p>
    <w:p w14:paraId="37D12A4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二十二、住宿生有下列情形，應即辦理退宿：</w:t>
      </w:r>
    </w:p>
    <w:p w14:paraId="6E4EED61"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(一)住宿期限屆滿。</w:t>
      </w:r>
    </w:p>
    <w:p w14:paraId="64F5A669"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(二)畢業、結業。</w:t>
      </w:r>
    </w:p>
    <w:p w14:paraId="3EFDF3DE"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(三)休學、退學、轉學、開除學籍。</w:t>
      </w:r>
    </w:p>
    <w:p w14:paraId="2F8170CE"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(四)出國交換、留學。</w:t>
      </w:r>
    </w:p>
    <w:p w14:paraId="13D14A8F"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(五)患有隱疾、傳染病或精神疾病（後天免疫缺乏症候群者除外），經證實不適宜群體生活者。</w:t>
      </w:r>
    </w:p>
    <w:p w14:paraId="5F25FA8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(六)自願退宿。</w:t>
      </w:r>
    </w:p>
    <w:p w14:paraId="4F082DA9"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(七)勒令退宿。</w:t>
      </w:r>
    </w:p>
    <w:p w14:paraId="07CC7D78"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(八)學期期中考前未繳交住宿費者，一律退宿；如有特殊原因，應以學生報告為之，經核准後得以展延。</w:t>
      </w:r>
    </w:p>
    <w:p w14:paraId="4AF62C99"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二十三、須向宿舍輔導員歸還借用設備後，始得依下列事項辦理退宿手續。</w:t>
      </w:r>
    </w:p>
    <w:p w14:paraId="6119D8C6"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(一)清空個人物品，不得放置行李或殘留垃圾，並經輔導員確認後交回寢室鑰匙。</w:t>
      </w:r>
    </w:p>
    <w:p w14:paraId="379E130D"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(二)住宿期限屆滿，依【淡江大學淡水校園學生宿舍期末離館須知】公告辦理。</w:t>
      </w:r>
    </w:p>
    <w:p w14:paraId="464D9B8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(三)學年中因前點第二至五款退宿，須填寫【淡江大學淡水校園學生宿舍退費申請表】並檢附相關證明文件，辦理退宿退費手續，住宿費退費標準比照教育部學雜費退費規定辦理。</w:t>
      </w:r>
    </w:p>
    <w:p w14:paraId="2A53B680"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(四)因不可抗力因素未進住或因重大變故無法住宿，須檢附相關證明文件，經核准後，得填寫【淡江大學淡水校園學生宿舍退費申請表】，辦理退宿退費手續。</w:t>
      </w:r>
    </w:p>
    <w:p w14:paraId="688D1208"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(五)學年中自願退宿，除前款規定外，概不予退費（含宿舍保證金）；惟仍須檢附【退宿家長通知書】辦理退宿手續。未於規定期間內辦理，致影響他人住宿權益者，依學生獎懲辦法議處。</w:t>
      </w:r>
    </w:p>
    <w:p w14:paraId="06F9AC5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(六)因違反本要點而勒令退宿，不得辦理退費。</w:t>
      </w:r>
    </w:p>
    <w:p w14:paraId="3354C9D0"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(七)學年中辦理退宿（含勒令退宿），應在五日內遷離宿舍；未於期限內遷離時，本組得強制執行，如造成損害，概由住宿生自行負責。</w:t>
      </w:r>
    </w:p>
    <w:p w14:paraId="56CF0C59"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p>
    <w:p w14:paraId="60199FBA"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陸、違規處理</w:t>
      </w:r>
    </w:p>
    <w:p w14:paraId="521183E7"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二十四、違反住宿規定者，依相關規範予以勸導、愛校服務、取消續住申請資格或勒令退宿。</w:t>
      </w:r>
    </w:p>
    <w:p w14:paraId="04FE0CE3"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五、住宿生違犯住宿規定第十九點生活公約第一至第四款者予以勸導；第五至第七款者得依學生獎懲辦法議處；違犯第八至第十二款者予以愛校服務二小時；違反第十三款者予以愛校服務六小時。違犯第十四至第十七款，依學生獎懲辦法議處並取消續住申請資格。</w:t>
      </w:r>
    </w:p>
    <w:p w14:paraId="21411D6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六、住宿生違犯住宿規定第二十點安全規定第一款者，應屆畢業生依學生獎懲辦法議處，非應屆畢業生取消次學年住宿申請資格。違犯第二至十一款者，依學生獎懲辦法相關規定議處，情節嚴重者勒令立即退宿。</w:t>
      </w:r>
    </w:p>
    <w:p w14:paraId="5A1105ED"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二十七、住宿生違犯住宿規定第二十一點內務規定第一至二款者，依學生獎懲辦法議處，情節嚴重者勒令立即退宿。</w:t>
      </w:r>
    </w:p>
    <w:p w14:paraId="5A1D405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八、核准住宿者，須於規定期限內繳交住宿相關費用，並依規定辦理進住報到手續，除因不可抗拒因素或因重大變故無法住宿（含已進住、未進住、未報備自行退宿者）外，未於規定期限內完成進住報到手續或未申請延後報到者（含已完成繳費者），立即取消床位。</w:t>
      </w:r>
    </w:p>
    <w:p w14:paraId="2F3960DB"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二十九、勒令退宿學生，在學期間不得再申請住宿學生宿舍，並通知家長或監護人。</w:t>
      </w:r>
    </w:p>
    <w:p w14:paraId="47458DF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三十、經勸導無效或累犯者，得加重其處分。</w:t>
      </w:r>
    </w:p>
    <w:p w14:paraId="5263555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p>
    <w:p w14:paraId="47CD5E3E"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柒、寒暑假住宿</w:t>
      </w:r>
    </w:p>
    <w:p w14:paraId="2CA54B7D"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三十一、住宿學生於暑假期間申請繼續留住宿舍。該期間之住宿費，依學校核定之標準，另行</w:t>
      </w:r>
      <w:r w:rsidRPr="006133E4">
        <w:rPr>
          <w:rFonts w:ascii="標楷體" w:eastAsia="標楷體" w:hint="eastAsia"/>
          <w:bCs/>
          <w:color w:val="000000" w:themeColor="text1"/>
        </w:rPr>
        <w:lastRenderedPageBreak/>
        <w:t>收費。</w:t>
      </w:r>
    </w:p>
    <w:p w14:paraId="5C4DC18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三十二、寒假期間，不開放住宿，住宿生可將個人行李整齊放置原寢室內。</w:t>
      </w:r>
    </w:p>
    <w:p w14:paraId="2E05CD41"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三十三、經核准住宿學生，須遵守【淡江大學淡水校園學生宿舍暑假期間住宿管理實施要點】規定。</w:t>
      </w:r>
    </w:p>
    <w:p w14:paraId="2FA00A76"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p>
    <w:p w14:paraId="29BE0E29"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捌、事況分級處理原則</w:t>
      </w:r>
    </w:p>
    <w:p w14:paraId="7B3204B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三十四、一般事件（非危及生命、安全事件，如：寢室昆蟲入侵、秩序維護、菸害防治等）。</w:t>
      </w:r>
    </w:p>
    <w:p w14:paraId="48EB1DA5"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(一)八時至二十一時：通知宿舍幹部或宿舍輔導員處理，假日通知當日輪職待命輔導員處理。</w:t>
      </w:r>
    </w:p>
    <w:p w14:paraId="7EDD1BE1"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(二)二十一時至翌日八時：住宿生自行處理；若有破壞秩序或違反菸害防治事件，可自行蒐證後立即通知助理輔導員及保全人員處理，或翌日送宿舍輔導員處理；對於提報者身分，學校保密處理。</w:t>
      </w:r>
    </w:p>
    <w:p w14:paraId="038377E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三十五、緊急事件（危及生命、安全事件，如：緊急傷病、火警、停水、停電等突發狀況），應立即通知值班人員協助處理。另，亦可聯繫教官值勤室(校安中心)。</w:t>
      </w:r>
    </w:p>
    <w:p w14:paraId="659AD75D"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p>
    <w:p w14:paraId="004508D2"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玖、附則</w:t>
      </w:r>
    </w:p>
    <w:p w14:paraId="73700154"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三十六、為維護宿舍公共安全及居住安寧，師長或保全人員得至寢室訪查，瞭解住宿狀況；遇有影響宿舍安全之虞情事者，學校師長或宿舍輔導員得在二位(含)以上之住宿學生代表陪同下進入關閉之學生寢室。</w:t>
      </w:r>
    </w:p>
    <w:p w14:paraId="2AEFF7B1" w14:textId="77777777" w:rsidR="006133E4" w:rsidRPr="006133E4"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三十七、本校學生宿舍管理，除法令另有規定外，悉依本要點辦理。未盡完善者，依其他相關公告辦理。</w:t>
      </w:r>
    </w:p>
    <w:p w14:paraId="52FE130C" w14:textId="77777777" w:rsidR="00AD5F3C" w:rsidRPr="00AD5F3C" w:rsidRDefault="006133E4" w:rsidP="006133E4">
      <w:pPr>
        <w:adjustRightInd w:val="0"/>
        <w:snapToGrid w:val="0"/>
        <w:ind w:leftChars="1" w:left="475" w:hangingChars="197" w:hanging="473"/>
        <w:jc w:val="both"/>
        <w:rPr>
          <w:rFonts w:ascii="標楷體" w:eastAsia="標楷體"/>
          <w:bCs/>
          <w:color w:val="000000" w:themeColor="text1"/>
        </w:rPr>
      </w:pPr>
      <w:r w:rsidRPr="006133E4">
        <w:rPr>
          <w:rFonts w:ascii="標楷體" w:eastAsia="標楷體" w:hint="eastAsia"/>
          <w:bCs/>
          <w:color w:val="000000" w:themeColor="text1"/>
        </w:rPr>
        <w:t>三十八、本要點經住宿輔導組召集松濤館／淡江國際學園宿舍自治會代表討論後提請組務會議通過，報請學生事務長核定後，自公布日實施；修正時亦同。</w:t>
      </w:r>
    </w:p>
    <w:p w14:paraId="782D93B7" w14:textId="77777777" w:rsidR="006C7E93" w:rsidRPr="00AD5F3C" w:rsidRDefault="006C7E93" w:rsidP="00297306">
      <w:pPr>
        <w:snapToGrid w:val="0"/>
        <w:spacing w:line="300" w:lineRule="auto"/>
        <w:ind w:leftChars="-250" w:left="294" w:rightChars="-256" w:right="-614" w:hangingChars="186" w:hanging="894"/>
        <w:jc w:val="center"/>
        <w:rPr>
          <w:rFonts w:eastAsia="標楷體"/>
          <w:b/>
          <w:color w:val="000000" w:themeColor="text1"/>
          <w:sz w:val="48"/>
          <w:szCs w:val="48"/>
          <w:u w:color="FF6600"/>
        </w:rPr>
      </w:pPr>
    </w:p>
    <w:p w14:paraId="0788C3F4" w14:textId="77777777" w:rsidR="001E0882" w:rsidRDefault="001E0882" w:rsidP="00234882">
      <w:pPr>
        <w:snapToGrid w:val="0"/>
        <w:jc w:val="center"/>
        <w:outlineLvl w:val="0"/>
        <w:rPr>
          <w:rFonts w:eastAsia="標楷體"/>
          <w:color w:val="000000" w:themeColor="text1"/>
          <w:sz w:val="48"/>
          <w:szCs w:val="48"/>
        </w:rPr>
      </w:pPr>
      <w:bookmarkStart w:id="4" w:name="_Toc458864754"/>
    </w:p>
    <w:p w14:paraId="24D20D7B" w14:textId="77777777" w:rsidR="00072330" w:rsidRDefault="00072330" w:rsidP="00234882">
      <w:pPr>
        <w:snapToGrid w:val="0"/>
        <w:jc w:val="center"/>
        <w:outlineLvl w:val="0"/>
        <w:rPr>
          <w:rFonts w:eastAsia="標楷體"/>
          <w:color w:val="000000" w:themeColor="text1"/>
          <w:sz w:val="48"/>
          <w:szCs w:val="48"/>
        </w:rPr>
      </w:pPr>
    </w:p>
    <w:p w14:paraId="295BF71C" w14:textId="77777777" w:rsidR="00072330" w:rsidRDefault="00072330" w:rsidP="00234882">
      <w:pPr>
        <w:snapToGrid w:val="0"/>
        <w:jc w:val="center"/>
        <w:outlineLvl w:val="0"/>
        <w:rPr>
          <w:rFonts w:eastAsia="標楷體"/>
          <w:color w:val="000000" w:themeColor="text1"/>
          <w:sz w:val="48"/>
          <w:szCs w:val="48"/>
        </w:rPr>
      </w:pPr>
    </w:p>
    <w:p w14:paraId="4823B554" w14:textId="77777777" w:rsidR="00072330" w:rsidRDefault="00072330" w:rsidP="00234882">
      <w:pPr>
        <w:snapToGrid w:val="0"/>
        <w:jc w:val="center"/>
        <w:outlineLvl w:val="0"/>
        <w:rPr>
          <w:rFonts w:eastAsia="標楷體"/>
          <w:color w:val="000000" w:themeColor="text1"/>
          <w:sz w:val="48"/>
          <w:szCs w:val="48"/>
        </w:rPr>
      </w:pPr>
    </w:p>
    <w:p w14:paraId="1CF02E49" w14:textId="77777777" w:rsidR="00D66415" w:rsidRDefault="00D66415" w:rsidP="00234882">
      <w:pPr>
        <w:snapToGrid w:val="0"/>
        <w:jc w:val="center"/>
        <w:outlineLvl w:val="0"/>
        <w:rPr>
          <w:rFonts w:eastAsia="標楷體"/>
          <w:color w:val="000000" w:themeColor="text1"/>
          <w:sz w:val="48"/>
          <w:szCs w:val="48"/>
        </w:rPr>
      </w:pPr>
    </w:p>
    <w:p w14:paraId="452C6708" w14:textId="77777777" w:rsidR="00072330" w:rsidRDefault="00072330" w:rsidP="00234882">
      <w:pPr>
        <w:snapToGrid w:val="0"/>
        <w:jc w:val="center"/>
        <w:outlineLvl w:val="0"/>
        <w:rPr>
          <w:rFonts w:eastAsia="標楷體"/>
          <w:color w:val="000000" w:themeColor="text1"/>
          <w:sz w:val="48"/>
          <w:szCs w:val="48"/>
        </w:rPr>
      </w:pPr>
    </w:p>
    <w:p w14:paraId="537986CE" w14:textId="77777777" w:rsidR="00D66415" w:rsidRDefault="00D66415" w:rsidP="00234882">
      <w:pPr>
        <w:snapToGrid w:val="0"/>
        <w:jc w:val="center"/>
        <w:outlineLvl w:val="0"/>
        <w:rPr>
          <w:rFonts w:eastAsia="標楷體"/>
          <w:color w:val="000000" w:themeColor="text1"/>
          <w:sz w:val="48"/>
          <w:szCs w:val="48"/>
        </w:rPr>
      </w:pPr>
    </w:p>
    <w:p w14:paraId="78357210" w14:textId="77777777" w:rsidR="001332F4" w:rsidRDefault="001332F4" w:rsidP="00234882">
      <w:pPr>
        <w:snapToGrid w:val="0"/>
        <w:jc w:val="center"/>
        <w:outlineLvl w:val="0"/>
        <w:rPr>
          <w:rFonts w:eastAsia="標楷體"/>
          <w:color w:val="000000" w:themeColor="text1"/>
          <w:sz w:val="48"/>
          <w:szCs w:val="48"/>
        </w:rPr>
      </w:pPr>
    </w:p>
    <w:p w14:paraId="3565B8DD" w14:textId="77777777" w:rsidR="001332F4" w:rsidRDefault="001332F4" w:rsidP="00234882">
      <w:pPr>
        <w:snapToGrid w:val="0"/>
        <w:jc w:val="center"/>
        <w:outlineLvl w:val="0"/>
        <w:rPr>
          <w:rFonts w:eastAsia="標楷體"/>
          <w:color w:val="000000" w:themeColor="text1"/>
          <w:sz w:val="48"/>
          <w:szCs w:val="48"/>
        </w:rPr>
      </w:pPr>
    </w:p>
    <w:p w14:paraId="76DEB7AA" w14:textId="77777777" w:rsidR="00F12898" w:rsidRDefault="00F12898" w:rsidP="00234882">
      <w:pPr>
        <w:snapToGrid w:val="0"/>
        <w:jc w:val="center"/>
        <w:outlineLvl w:val="0"/>
        <w:rPr>
          <w:rFonts w:eastAsia="標楷體"/>
          <w:color w:val="000000" w:themeColor="text1"/>
          <w:sz w:val="48"/>
          <w:szCs w:val="48"/>
        </w:rPr>
      </w:pPr>
    </w:p>
    <w:p w14:paraId="1A71C33D" w14:textId="77777777" w:rsidR="001332F4" w:rsidRDefault="001332F4" w:rsidP="00234882">
      <w:pPr>
        <w:snapToGrid w:val="0"/>
        <w:jc w:val="center"/>
        <w:outlineLvl w:val="0"/>
        <w:rPr>
          <w:rFonts w:eastAsia="標楷體"/>
          <w:color w:val="000000" w:themeColor="text1"/>
          <w:sz w:val="48"/>
          <w:szCs w:val="48"/>
        </w:rPr>
      </w:pPr>
    </w:p>
    <w:p w14:paraId="195BC38B" w14:textId="77777777" w:rsidR="001332F4" w:rsidRDefault="001332F4" w:rsidP="00234882">
      <w:pPr>
        <w:snapToGrid w:val="0"/>
        <w:jc w:val="center"/>
        <w:outlineLvl w:val="0"/>
        <w:rPr>
          <w:rFonts w:eastAsia="標楷體"/>
          <w:color w:val="000000" w:themeColor="text1"/>
          <w:sz w:val="48"/>
          <w:szCs w:val="48"/>
        </w:rPr>
      </w:pPr>
    </w:p>
    <w:p w14:paraId="706970CD" w14:textId="77777777" w:rsidR="00D66415" w:rsidRPr="00021DE0" w:rsidRDefault="00021DE0" w:rsidP="00021DE0">
      <w:pPr>
        <w:rPr>
          <w:rFonts w:ascii="標楷體" w:eastAsia="標楷體" w:hAnsi="標楷體"/>
          <w:sz w:val="40"/>
          <w:szCs w:val="40"/>
        </w:rPr>
      </w:pPr>
      <w:r>
        <w:rPr>
          <w:rFonts w:ascii="標楷體" w:eastAsia="標楷體" w:hAnsi="標楷體" w:hint="eastAsia"/>
          <w:sz w:val="40"/>
          <w:szCs w:val="40"/>
        </w:rPr>
        <w:lastRenderedPageBreak/>
        <w:t>肆、</w:t>
      </w:r>
      <w:r w:rsidR="006133E4">
        <w:rPr>
          <w:rFonts w:ascii="標楷體" w:eastAsia="標楷體" w:hAnsi="標楷體" w:hint="eastAsia"/>
          <w:sz w:val="40"/>
          <w:szCs w:val="40"/>
        </w:rPr>
        <w:t>淡江國際學園</w:t>
      </w:r>
      <w:r w:rsidR="00D66415" w:rsidRPr="00021DE0">
        <w:rPr>
          <w:rFonts w:ascii="標楷體" w:eastAsia="標楷體" w:hAnsi="標楷體" w:hint="eastAsia"/>
          <w:sz w:val="40"/>
          <w:szCs w:val="40"/>
        </w:rPr>
        <w:t>設備一覽表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7"/>
        <w:gridCol w:w="2878"/>
        <w:gridCol w:w="3828"/>
      </w:tblGrid>
      <w:tr w:rsidR="00D66415" w:rsidRPr="001558BB" w14:paraId="28B940CE" w14:textId="77777777" w:rsidTr="007564DE">
        <w:trPr>
          <w:trHeight w:val="1080"/>
        </w:trPr>
        <w:tc>
          <w:tcPr>
            <w:tcW w:w="2787" w:type="dxa"/>
          </w:tcPr>
          <w:p w14:paraId="1819695A" w14:textId="77777777" w:rsidR="00D66415" w:rsidRPr="001558BB" w:rsidRDefault="00D66415" w:rsidP="00800EC2">
            <w:pPr>
              <w:jc w:val="center"/>
              <w:rPr>
                <w:rFonts w:ascii="標楷體" w:eastAsia="標楷體" w:hAnsi="標楷體"/>
              </w:rPr>
            </w:pPr>
            <w:r w:rsidRPr="001558BB">
              <w:rPr>
                <w:rFonts w:ascii="標楷體" w:eastAsia="標楷體" w:hAnsi="標楷體" w:hint="eastAsia"/>
              </w:rPr>
              <w:t>設備項目</w:t>
            </w:r>
          </w:p>
        </w:tc>
        <w:tc>
          <w:tcPr>
            <w:tcW w:w="2878" w:type="dxa"/>
          </w:tcPr>
          <w:p w14:paraId="21EB655C" w14:textId="77777777" w:rsidR="00D66415" w:rsidRPr="001558BB" w:rsidRDefault="00D66415" w:rsidP="00800EC2">
            <w:pPr>
              <w:jc w:val="center"/>
              <w:rPr>
                <w:rFonts w:ascii="標楷體" w:eastAsia="標楷體" w:hAnsi="標楷體"/>
              </w:rPr>
            </w:pPr>
            <w:r w:rsidRPr="001558BB">
              <w:rPr>
                <w:rFonts w:ascii="標楷體" w:eastAsia="標楷體" w:hAnsi="標楷體" w:hint="eastAsia"/>
              </w:rPr>
              <w:t>所在位置</w:t>
            </w:r>
          </w:p>
        </w:tc>
        <w:tc>
          <w:tcPr>
            <w:tcW w:w="3828" w:type="dxa"/>
          </w:tcPr>
          <w:p w14:paraId="5E9C2EB8" w14:textId="77777777" w:rsidR="00D66415" w:rsidRPr="001558BB" w:rsidRDefault="00D66415" w:rsidP="00800EC2">
            <w:pPr>
              <w:jc w:val="center"/>
              <w:rPr>
                <w:rFonts w:ascii="標楷體" w:eastAsia="標楷體" w:hAnsi="標楷體"/>
              </w:rPr>
            </w:pPr>
            <w:r w:rsidRPr="001558BB">
              <w:rPr>
                <w:rFonts w:ascii="標楷體" w:eastAsia="標楷體" w:hAnsi="標楷體" w:hint="eastAsia"/>
              </w:rPr>
              <w:t>備註說明</w:t>
            </w:r>
          </w:p>
        </w:tc>
      </w:tr>
      <w:tr w:rsidR="00D66415" w:rsidRPr="001558BB" w14:paraId="5A603B0E" w14:textId="77777777" w:rsidTr="007564DE">
        <w:trPr>
          <w:trHeight w:val="1080"/>
        </w:trPr>
        <w:tc>
          <w:tcPr>
            <w:tcW w:w="2787" w:type="dxa"/>
          </w:tcPr>
          <w:p w14:paraId="65F7F141" w14:textId="77777777" w:rsidR="00D66415" w:rsidRPr="001558BB" w:rsidRDefault="00D66415" w:rsidP="00800EC2">
            <w:pPr>
              <w:rPr>
                <w:rFonts w:ascii="標楷體" w:eastAsia="標楷體" w:hAnsi="標楷體"/>
              </w:rPr>
            </w:pPr>
            <w:r w:rsidRPr="001558BB">
              <w:rPr>
                <w:rFonts w:ascii="標楷體" w:eastAsia="標楷體" w:hAnsi="標楷體" w:hint="eastAsia"/>
              </w:rPr>
              <w:t>寢室</w:t>
            </w:r>
          </w:p>
        </w:tc>
        <w:tc>
          <w:tcPr>
            <w:tcW w:w="2878" w:type="dxa"/>
          </w:tcPr>
          <w:p w14:paraId="73EF4352" w14:textId="77777777" w:rsidR="00D66415" w:rsidRPr="001558BB" w:rsidRDefault="006133E4" w:rsidP="00800EC2">
            <w:pPr>
              <w:rPr>
                <w:rFonts w:ascii="標楷體" w:eastAsia="標楷體" w:hAnsi="標楷體"/>
              </w:rPr>
            </w:pPr>
            <w:r>
              <w:rPr>
                <w:rFonts w:ascii="標楷體" w:eastAsia="標楷體" w:hAnsi="標楷體" w:hint="eastAsia"/>
              </w:rPr>
              <w:t>淡江國際學園</w:t>
            </w:r>
            <w:r w:rsidR="00D66415" w:rsidRPr="001558BB">
              <w:rPr>
                <w:rFonts w:ascii="標楷體" w:eastAsia="標楷體" w:hAnsi="標楷體" w:hint="eastAsia"/>
              </w:rPr>
              <w:t>內各寢室為3至4人房</w:t>
            </w:r>
          </w:p>
        </w:tc>
        <w:tc>
          <w:tcPr>
            <w:tcW w:w="3828" w:type="dxa"/>
          </w:tcPr>
          <w:p w14:paraId="3CF69288" w14:textId="77777777" w:rsidR="00D66415" w:rsidRPr="001558BB" w:rsidRDefault="00D66415" w:rsidP="00800EC2">
            <w:pPr>
              <w:rPr>
                <w:rFonts w:ascii="標楷體" w:eastAsia="標楷體" w:hAnsi="標楷體"/>
              </w:rPr>
            </w:pPr>
            <w:r w:rsidRPr="001558BB">
              <w:rPr>
                <w:rFonts w:ascii="標楷體" w:eastAsia="標楷體" w:hAnsi="標楷體" w:hint="eastAsia"/>
              </w:rPr>
              <w:t>床</w:t>
            </w:r>
            <w:r w:rsidRPr="001558BB">
              <w:rPr>
                <w:rFonts w:ascii="標楷體" w:eastAsia="標楷體" w:hAnsi="標楷體"/>
              </w:rPr>
              <w:t>、</w:t>
            </w:r>
            <w:r w:rsidRPr="001558BB">
              <w:rPr>
                <w:rFonts w:ascii="標楷體" w:eastAsia="標楷體" w:hAnsi="標楷體" w:hint="eastAsia"/>
              </w:rPr>
              <w:t>桌椅</w:t>
            </w:r>
            <w:r w:rsidRPr="001558BB">
              <w:rPr>
                <w:rFonts w:ascii="標楷體" w:eastAsia="標楷體" w:hAnsi="標楷體"/>
              </w:rPr>
              <w:t>、</w:t>
            </w:r>
            <w:r w:rsidRPr="001558BB">
              <w:rPr>
                <w:rFonts w:ascii="標楷體" w:eastAsia="標楷體" w:hAnsi="標楷體" w:hint="eastAsia"/>
              </w:rPr>
              <w:t>桌燈</w:t>
            </w:r>
            <w:r w:rsidRPr="001558BB">
              <w:rPr>
                <w:rFonts w:ascii="標楷體" w:eastAsia="標楷體" w:hAnsi="標楷體"/>
              </w:rPr>
              <w:t>、</w:t>
            </w:r>
            <w:r w:rsidRPr="001558BB">
              <w:rPr>
                <w:rFonts w:ascii="標楷體" w:eastAsia="標楷體" w:hAnsi="標楷體" w:hint="eastAsia"/>
              </w:rPr>
              <w:t>書櫃</w:t>
            </w:r>
            <w:r w:rsidRPr="001558BB">
              <w:rPr>
                <w:rFonts w:ascii="標楷體" w:eastAsia="標楷體" w:hAnsi="標楷體"/>
              </w:rPr>
              <w:t>、</w:t>
            </w:r>
            <w:r w:rsidRPr="001558BB">
              <w:rPr>
                <w:rFonts w:ascii="標楷體" w:eastAsia="標楷體" w:hAnsi="標楷體" w:hint="eastAsia"/>
              </w:rPr>
              <w:t>衣櫃</w:t>
            </w:r>
            <w:r w:rsidRPr="001558BB">
              <w:rPr>
                <w:rFonts w:ascii="標楷體" w:eastAsia="標楷體" w:hAnsi="標楷體"/>
              </w:rPr>
              <w:t>、</w:t>
            </w:r>
            <w:r w:rsidRPr="001558BB">
              <w:rPr>
                <w:rFonts w:ascii="標楷體" w:eastAsia="標楷體" w:hAnsi="標楷體" w:hint="eastAsia"/>
              </w:rPr>
              <w:t>寢室電話</w:t>
            </w:r>
            <w:r w:rsidRPr="001558BB">
              <w:rPr>
                <w:rFonts w:ascii="標楷體" w:eastAsia="標楷體" w:hAnsi="標楷體"/>
              </w:rPr>
              <w:t>、</w:t>
            </w:r>
            <w:r w:rsidRPr="001558BB">
              <w:rPr>
                <w:rFonts w:ascii="標楷體" w:eastAsia="標楷體" w:hAnsi="標楷體" w:hint="eastAsia"/>
              </w:rPr>
              <w:t>網路節點</w:t>
            </w:r>
            <w:r w:rsidRPr="001558BB">
              <w:rPr>
                <w:rFonts w:ascii="標楷體" w:eastAsia="標楷體" w:hAnsi="標楷體"/>
              </w:rPr>
              <w:t>、</w:t>
            </w:r>
            <w:r w:rsidRPr="001558BB">
              <w:rPr>
                <w:rFonts w:ascii="標楷體" w:eastAsia="標楷體" w:hAnsi="標楷體" w:hint="eastAsia"/>
              </w:rPr>
              <w:t>冷氣</w:t>
            </w:r>
            <w:r w:rsidRPr="001558BB">
              <w:rPr>
                <w:rFonts w:ascii="標楷體" w:eastAsia="標楷體" w:hAnsi="標楷體"/>
              </w:rPr>
              <w:t>、</w:t>
            </w:r>
            <w:r w:rsidRPr="001558BB">
              <w:rPr>
                <w:rFonts w:ascii="標楷體" w:eastAsia="標楷體" w:hAnsi="標楷體" w:hint="eastAsia"/>
              </w:rPr>
              <w:t>衛浴設備等。</w:t>
            </w:r>
          </w:p>
        </w:tc>
      </w:tr>
      <w:tr w:rsidR="00D66415" w:rsidRPr="001558BB" w14:paraId="4EB6C5F3" w14:textId="77777777" w:rsidTr="007564DE">
        <w:trPr>
          <w:trHeight w:val="1080"/>
        </w:trPr>
        <w:tc>
          <w:tcPr>
            <w:tcW w:w="2787" w:type="dxa"/>
          </w:tcPr>
          <w:p w14:paraId="38C66526" w14:textId="77777777" w:rsidR="00D66415" w:rsidRPr="001558BB" w:rsidRDefault="00D66415" w:rsidP="00800EC2">
            <w:pPr>
              <w:rPr>
                <w:rFonts w:ascii="標楷體" w:eastAsia="標楷體" w:hAnsi="標楷體"/>
              </w:rPr>
            </w:pPr>
            <w:r w:rsidRPr="001558BB">
              <w:rPr>
                <w:rFonts w:ascii="標楷體" w:eastAsia="標楷體" w:hAnsi="標楷體" w:hint="eastAsia"/>
              </w:rPr>
              <w:t>交誼廳</w:t>
            </w:r>
          </w:p>
        </w:tc>
        <w:tc>
          <w:tcPr>
            <w:tcW w:w="2878" w:type="dxa"/>
          </w:tcPr>
          <w:p w14:paraId="2E232D36" w14:textId="77777777" w:rsidR="00D66415" w:rsidRPr="001558BB" w:rsidRDefault="00D66415" w:rsidP="00800EC2">
            <w:pPr>
              <w:rPr>
                <w:rFonts w:ascii="標楷體" w:eastAsia="標楷體" w:hAnsi="標楷體"/>
              </w:rPr>
            </w:pPr>
            <w:r w:rsidRPr="001558BB">
              <w:rPr>
                <w:rFonts w:ascii="標楷體" w:eastAsia="標楷體" w:hAnsi="標楷體" w:hint="eastAsia"/>
              </w:rPr>
              <w:t>雙數樓層出電梯右側</w:t>
            </w:r>
          </w:p>
        </w:tc>
        <w:tc>
          <w:tcPr>
            <w:tcW w:w="3828" w:type="dxa"/>
          </w:tcPr>
          <w:p w14:paraId="168A3242" w14:textId="1FA17097" w:rsidR="00D66415" w:rsidRPr="001558BB" w:rsidRDefault="001E49A3" w:rsidP="00800EC2">
            <w:pPr>
              <w:rPr>
                <w:rFonts w:ascii="標楷體" w:eastAsia="標楷體" w:hAnsi="標楷體"/>
              </w:rPr>
            </w:pPr>
            <w:r>
              <w:rPr>
                <w:rFonts w:ascii="標楷體" w:eastAsia="標楷體" w:hAnsi="標楷體" w:hint="eastAsia"/>
              </w:rPr>
              <w:t>餐</w:t>
            </w:r>
            <w:r w:rsidR="00D66415" w:rsidRPr="001558BB">
              <w:rPr>
                <w:rFonts w:ascii="標楷體" w:eastAsia="標楷體" w:hAnsi="標楷體" w:hint="eastAsia"/>
              </w:rPr>
              <w:t>桌椅組</w:t>
            </w:r>
            <w:r w:rsidR="00D66415" w:rsidRPr="001558BB">
              <w:rPr>
                <w:rFonts w:ascii="標楷體" w:eastAsia="標楷體" w:hAnsi="標楷體"/>
              </w:rPr>
              <w:t>、</w:t>
            </w:r>
            <w:r w:rsidR="00D66415" w:rsidRPr="001558BB">
              <w:rPr>
                <w:rFonts w:ascii="標楷體" w:eastAsia="標楷體" w:hAnsi="標楷體" w:hint="eastAsia"/>
              </w:rPr>
              <w:t>冰箱</w:t>
            </w:r>
            <w:r w:rsidR="00D66415" w:rsidRPr="001558BB">
              <w:rPr>
                <w:rFonts w:ascii="標楷體" w:eastAsia="標楷體" w:hAnsi="標楷體"/>
              </w:rPr>
              <w:t>、</w:t>
            </w:r>
            <w:r w:rsidR="00D66415" w:rsidRPr="001558BB">
              <w:rPr>
                <w:rFonts w:ascii="標楷體" w:eastAsia="標楷體" w:hAnsi="標楷體" w:hint="eastAsia"/>
              </w:rPr>
              <w:t>烤箱</w:t>
            </w:r>
            <w:r w:rsidR="00D66415" w:rsidRPr="001558BB">
              <w:rPr>
                <w:rFonts w:ascii="標楷體" w:eastAsia="標楷體" w:hAnsi="標楷體"/>
              </w:rPr>
              <w:t>、</w:t>
            </w:r>
            <w:r w:rsidR="00D66415" w:rsidRPr="001558BB">
              <w:rPr>
                <w:rFonts w:ascii="標楷體" w:eastAsia="標楷體" w:hAnsi="標楷體" w:hint="eastAsia"/>
              </w:rPr>
              <w:t>微波爐等。</w:t>
            </w:r>
          </w:p>
        </w:tc>
      </w:tr>
      <w:tr w:rsidR="00D66415" w:rsidRPr="001558BB" w14:paraId="4190648B" w14:textId="77777777" w:rsidTr="007564DE">
        <w:trPr>
          <w:trHeight w:val="1080"/>
        </w:trPr>
        <w:tc>
          <w:tcPr>
            <w:tcW w:w="2787" w:type="dxa"/>
          </w:tcPr>
          <w:p w14:paraId="54D4C90D" w14:textId="77777777" w:rsidR="00D66415" w:rsidRPr="001558BB" w:rsidRDefault="00D66415" w:rsidP="00800EC2">
            <w:pPr>
              <w:rPr>
                <w:rFonts w:ascii="標楷體" w:eastAsia="標楷體" w:hAnsi="標楷體"/>
              </w:rPr>
            </w:pPr>
            <w:r w:rsidRPr="001558BB">
              <w:rPr>
                <w:rFonts w:ascii="標楷體" w:eastAsia="標楷體" w:hAnsi="標楷體" w:hint="eastAsia"/>
              </w:rPr>
              <w:t>R樓層</w:t>
            </w:r>
          </w:p>
        </w:tc>
        <w:tc>
          <w:tcPr>
            <w:tcW w:w="2878" w:type="dxa"/>
          </w:tcPr>
          <w:p w14:paraId="0231E665" w14:textId="77777777" w:rsidR="00D66415" w:rsidRPr="001558BB" w:rsidRDefault="00D66415" w:rsidP="00800EC2">
            <w:pPr>
              <w:rPr>
                <w:rFonts w:ascii="標楷體" w:eastAsia="標楷體" w:hAnsi="標楷體"/>
              </w:rPr>
            </w:pPr>
            <w:r w:rsidRPr="001558BB">
              <w:rPr>
                <w:rFonts w:ascii="標楷體" w:eastAsia="標楷體" w:hAnsi="標楷體" w:hint="eastAsia"/>
              </w:rPr>
              <w:t>頂樓</w:t>
            </w:r>
          </w:p>
        </w:tc>
        <w:tc>
          <w:tcPr>
            <w:tcW w:w="3828" w:type="dxa"/>
          </w:tcPr>
          <w:p w14:paraId="4F606F08" w14:textId="4B99EB0E" w:rsidR="00D66415" w:rsidRPr="001558BB" w:rsidRDefault="00D66415" w:rsidP="00800EC2">
            <w:pPr>
              <w:rPr>
                <w:rFonts w:ascii="標楷體" w:eastAsia="標楷體" w:hAnsi="標楷體"/>
              </w:rPr>
            </w:pPr>
            <w:r w:rsidRPr="001558BB">
              <w:rPr>
                <w:rFonts w:ascii="標楷體" w:eastAsia="標楷體" w:hAnsi="標楷體" w:hint="eastAsia"/>
              </w:rPr>
              <w:t>洗衣間</w:t>
            </w:r>
            <w:r w:rsidRPr="001558BB">
              <w:rPr>
                <w:rFonts w:ascii="標楷體" w:eastAsia="標楷體" w:hAnsi="標楷體"/>
              </w:rPr>
              <w:t>、</w:t>
            </w:r>
            <w:r w:rsidRPr="001558BB">
              <w:rPr>
                <w:rFonts w:ascii="標楷體" w:eastAsia="標楷體" w:hAnsi="標楷體" w:hint="eastAsia"/>
              </w:rPr>
              <w:t>曬衣間</w:t>
            </w:r>
            <w:r w:rsidRPr="001558BB">
              <w:rPr>
                <w:rFonts w:ascii="標楷體" w:eastAsia="標楷體" w:hAnsi="標楷體"/>
              </w:rPr>
              <w:t>、</w:t>
            </w:r>
            <w:r w:rsidRPr="001558BB">
              <w:rPr>
                <w:rFonts w:ascii="標楷體" w:eastAsia="標楷體" w:hAnsi="標楷體" w:hint="eastAsia"/>
              </w:rPr>
              <w:t>公用廁所</w:t>
            </w:r>
            <w:r w:rsidRPr="001558BB">
              <w:rPr>
                <w:rFonts w:ascii="標楷體" w:eastAsia="標楷體" w:hAnsi="標楷體"/>
              </w:rPr>
              <w:t>、</w:t>
            </w:r>
            <w:r w:rsidRPr="001558BB">
              <w:rPr>
                <w:rFonts w:ascii="標楷體" w:eastAsia="標楷體" w:hAnsi="標楷體" w:hint="eastAsia"/>
              </w:rPr>
              <w:t>視聽設備</w:t>
            </w:r>
            <w:r w:rsidRPr="001558BB">
              <w:rPr>
                <w:rFonts w:ascii="標楷體" w:eastAsia="標楷體" w:hAnsi="標楷體"/>
              </w:rPr>
              <w:t>、</w:t>
            </w:r>
            <w:r w:rsidR="00F12898">
              <w:rPr>
                <w:rFonts w:ascii="標楷體" w:eastAsia="標楷體" w:hAnsi="標楷體" w:hint="eastAsia"/>
              </w:rPr>
              <w:t>讀書區</w:t>
            </w:r>
            <w:r w:rsidRPr="001558BB">
              <w:rPr>
                <w:rFonts w:ascii="標楷體" w:eastAsia="標楷體" w:hAnsi="標楷體"/>
              </w:rPr>
              <w:t>、</w:t>
            </w:r>
            <w:r w:rsidRPr="001558BB">
              <w:rPr>
                <w:rFonts w:ascii="標楷體" w:eastAsia="標楷體" w:hAnsi="標楷體" w:hint="eastAsia"/>
              </w:rPr>
              <w:t xml:space="preserve">空中花園等。　</w:t>
            </w:r>
          </w:p>
        </w:tc>
      </w:tr>
      <w:tr w:rsidR="00D66415" w:rsidRPr="001558BB" w14:paraId="19D25880" w14:textId="77777777" w:rsidTr="007564DE">
        <w:trPr>
          <w:trHeight w:val="1080"/>
        </w:trPr>
        <w:tc>
          <w:tcPr>
            <w:tcW w:w="2787" w:type="dxa"/>
          </w:tcPr>
          <w:p w14:paraId="5B6E02C9" w14:textId="77777777" w:rsidR="00D66415" w:rsidRPr="001558BB" w:rsidRDefault="00D66415" w:rsidP="00800EC2">
            <w:pPr>
              <w:rPr>
                <w:rFonts w:ascii="標楷體" w:eastAsia="標楷體" w:hAnsi="標楷體"/>
              </w:rPr>
            </w:pPr>
            <w:r w:rsidRPr="001558BB">
              <w:rPr>
                <w:rFonts w:ascii="標楷體" w:eastAsia="標楷體" w:hAnsi="標楷體" w:hint="eastAsia"/>
              </w:rPr>
              <w:t>機車停車場</w:t>
            </w:r>
          </w:p>
        </w:tc>
        <w:tc>
          <w:tcPr>
            <w:tcW w:w="2878" w:type="dxa"/>
          </w:tcPr>
          <w:p w14:paraId="266DAE24" w14:textId="77777777" w:rsidR="00D66415" w:rsidRPr="001558BB" w:rsidRDefault="00D66415" w:rsidP="005A0B86">
            <w:pPr>
              <w:rPr>
                <w:rFonts w:ascii="標楷體" w:eastAsia="標楷體" w:hAnsi="標楷體"/>
              </w:rPr>
            </w:pPr>
            <w:r w:rsidRPr="001558BB">
              <w:rPr>
                <w:rFonts w:ascii="標楷體" w:eastAsia="標楷體" w:hAnsi="標楷體" w:hint="eastAsia"/>
              </w:rPr>
              <w:t>地下1樓</w:t>
            </w:r>
          </w:p>
        </w:tc>
        <w:tc>
          <w:tcPr>
            <w:tcW w:w="3828" w:type="dxa"/>
          </w:tcPr>
          <w:p w14:paraId="58BE5BBD" w14:textId="539BFC4E" w:rsidR="00D66415" w:rsidRPr="001558BB" w:rsidRDefault="00D66415" w:rsidP="005A0B86">
            <w:pPr>
              <w:rPr>
                <w:rFonts w:ascii="標楷體" w:eastAsia="標楷體" w:hAnsi="標楷體"/>
              </w:rPr>
            </w:pPr>
            <w:r w:rsidRPr="001558BB">
              <w:rPr>
                <w:rFonts w:ascii="標楷體" w:eastAsia="標楷體" w:hAnsi="標楷體" w:hint="eastAsia"/>
              </w:rPr>
              <w:t>共</w:t>
            </w:r>
            <w:r w:rsidR="00F12898">
              <w:rPr>
                <w:rFonts w:ascii="標楷體" w:eastAsia="標楷體" w:hAnsi="標楷體" w:hint="eastAsia"/>
              </w:rPr>
              <w:t>100</w:t>
            </w:r>
            <w:r w:rsidRPr="001558BB">
              <w:rPr>
                <w:rFonts w:ascii="標楷體" w:eastAsia="標楷體" w:hAnsi="標楷體" w:hint="eastAsia"/>
              </w:rPr>
              <w:t>個停車位。</w:t>
            </w:r>
          </w:p>
        </w:tc>
      </w:tr>
      <w:tr w:rsidR="00D66415" w:rsidRPr="001558BB" w14:paraId="000CF614" w14:textId="77777777" w:rsidTr="007564DE">
        <w:trPr>
          <w:trHeight w:val="1080"/>
        </w:trPr>
        <w:tc>
          <w:tcPr>
            <w:tcW w:w="2787" w:type="dxa"/>
          </w:tcPr>
          <w:p w14:paraId="3599DD20" w14:textId="77777777" w:rsidR="00D66415" w:rsidRPr="001558BB" w:rsidRDefault="00D66415" w:rsidP="00800EC2">
            <w:pPr>
              <w:rPr>
                <w:rFonts w:ascii="標楷體" w:eastAsia="標楷體" w:hAnsi="標楷體"/>
              </w:rPr>
            </w:pPr>
            <w:r w:rsidRPr="001558BB">
              <w:rPr>
                <w:rFonts w:ascii="標楷體" w:eastAsia="標楷體" w:hAnsi="標楷體" w:hint="eastAsia"/>
              </w:rPr>
              <w:t>垃圾場及資源回收區</w:t>
            </w:r>
          </w:p>
        </w:tc>
        <w:tc>
          <w:tcPr>
            <w:tcW w:w="2878" w:type="dxa"/>
          </w:tcPr>
          <w:p w14:paraId="6AC4D80F" w14:textId="77777777" w:rsidR="00D66415" w:rsidRPr="001558BB" w:rsidRDefault="00D66415" w:rsidP="00800EC2">
            <w:pPr>
              <w:rPr>
                <w:rFonts w:ascii="標楷體" w:eastAsia="標楷體" w:hAnsi="標楷體"/>
              </w:rPr>
            </w:pPr>
            <w:r w:rsidRPr="001558BB">
              <w:rPr>
                <w:rFonts w:ascii="標楷體" w:eastAsia="標楷體" w:hAnsi="標楷體" w:hint="eastAsia"/>
              </w:rPr>
              <w:t>地下3樓</w:t>
            </w:r>
          </w:p>
        </w:tc>
        <w:tc>
          <w:tcPr>
            <w:tcW w:w="3828" w:type="dxa"/>
          </w:tcPr>
          <w:p w14:paraId="1CA1A393" w14:textId="77777777" w:rsidR="00D66415" w:rsidRPr="001558BB" w:rsidRDefault="00D66415" w:rsidP="005A0B86">
            <w:pPr>
              <w:rPr>
                <w:rFonts w:ascii="標楷體" w:eastAsia="標楷體" w:hAnsi="標楷體"/>
              </w:rPr>
            </w:pPr>
            <w:r w:rsidRPr="001558BB">
              <w:rPr>
                <w:rFonts w:ascii="標楷體" w:eastAsia="標楷體" w:hAnsi="標楷體" w:hint="eastAsia"/>
              </w:rPr>
              <w:t>每日上</w:t>
            </w:r>
            <w:r w:rsidR="005A0B86">
              <w:rPr>
                <w:rFonts w:ascii="標楷體" w:eastAsia="標楷體" w:hAnsi="標楷體" w:hint="eastAsia"/>
              </w:rPr>
              <w:t>午</w:t>
            </w:r>
            <w:r w:rsidRPr="001558BB">
              <w:rPr>
                <w:rFonts w:ascii="標楷體" w:eastAsia="標楷體" w:hAnsi="標楷體" w:hint="eastAsia"/>
              </w:rPr>
              <w:t>7時由清潔人員處理</w:t>
            </w:r>
            <w:r w:rsidRPr="001558BB">
              <w:rPr>
                <w:rFonts w:ascii="標楷體" w:eastAsia="標楷體" w:hAnsi="標楷體"/>
              </w:rPr>
              <w:t>、</w:t>
            </w:r>
            <w:r w:rsidRPr="001558BB">
              <w:rPr>
                <w:rFonts w:ascii="標楷體" w:eastAsia="標楷體" w:hAnsi="標楷體" w:hint="eastAsia"/>
              </w:rPr>
              <w:t>回收。</w:t>
            </w:r>
          </w:p>
        </w:tc>
      </w:tr>
      <w:tr w:rsidR="00D66415" w:rsidRPr="001558BB" w14:paraId="1A124B78" w14:textId="77777777" w:rsidTr="007564DE">
        <w:trPr>
          <w:trHeight w:val="1080"/>
        </w:trPr>
        <w:tc>
          <w:tcPr>
            <w:tcW w:w="2787" w:type="dxa"/>
          </w:tcPr>
          <w:p w14:paraId="0C490F2C" w14:textId="77777777" w:rsidR="00D66415" w:rsidRPr="001558BB" w:rsidRDefault="00D66415" w:rsidP="00800EC2">
            <w:pPr>
              <w:rPr>
                <w:rFonts w:ascii="標楷體" w:eastAsia="標楷體" w:hAnsi="標楷體"/>
              </w:rPr>
            </w:pPr>
            <w:r w:rsidRPr="001558BB">
              <w:rPr>
                <w:rFonts w:ascii="標楷體" w:eastAsia="標楷體" w:hAnsi="標楷體" w:hint="eastAsia"/>
              </w:rPr>
              <w:t>學園服務台</w:t>
            </w:r>
          </w:p>
        </w:tc>
        <w:tc>
          <w:tcPr>
            <w:tcW w:w="2878" w:type="dxa"/>
          </w:tcPr>
          <w:p w14:paraId="69D7BD69" w14:textId="77777777" w:rsidR="00D66415" w:rsidRPr="001558BB" w:rsidRDefault="00D66415" w:rsidP="00800EC2">
            <w:pPr>
              <w:rPr>
                <w:rFonts w:ascii="標楷體" w:eastAsia="標楷體" w:hAnsi="標楷體"/>
              </w:rPr>
            </w:pPr>
            <w:r w:rsidRPr="001558BB">
              <w:rPr>
                <w:rFonts w:ascii="標楷體" w:eastAsia="標楷體" w:hAnsi="標楷體" w:hint="eastAsia"/>
              </w:rPr>
              <w:t>1樓大廳</w:t>
            </w:r>
          </w:p>
        </w:tc>
        <w:tc>
          <w:tcPr>
            <w:tcW w:w="3828" w:type="dxa"/>
          </w:tcPr>
          <w:p w14:paraId="148A5602" w14:textId="77777777" w:rsidR="00D66415" w:rsidRPr="001558BB" w:rsidRDefault="00D66415" w:rsidP="00800EC2">
            <w:pPr>
              <w:rPr>
                <w:rFonts w:ascii="標楷體" w:eastAsia="標楷體" w:hAnsi="標楷體"/>
              </w:rPr>
            </w:pPr>
            <w:r w:rsidRPr="001558BB">
              <w:rPr>
                <w:rFonts w:ascii="標楷體" w:eastAsia="標楷體" w:hAnsi="標楷體" w:hint="eastAsia"/>
              </w:rPr>
              <w:t>學園安全監視設備</w:t>
            </w:r>
            <w:r w:rsidRPr="001558BB">
              <w:rPr>
                <w:rFonts w:ascii="標楷體" w:eastAsia="標楷體" w:hAnsi="標楷體"/>
              </w:rPr>
              <w:t>、</w:t>
            </w:r>
            <w:r w:rsidRPr="001558BB">
              <w:rPr>
                <w:rFonts w:ascii="標楷體" w:eastAsia="標楷體" w:hAnsi="標楷體" w:hint="eastAsia"/>
              </w:rPr>
              <w:t>郵件收發</w:t>
            </w:r>
            <w:r w:rsidRPr="001558BB">
              <w:rPr>
                <w:rFonts w:ascii="標楷體" w:eastAsia="標楷體" w:hAnsi="標楷體"/>
              </w:rPr>
              <w:t>、</w:t>
            </w:r>
            <w:r w:rsidRPr="001558BB">
              <w:rPr>
                <w:rFonts w:ascii="標楷體" w:eastAsia="標楷體" w:hAnsi="標楷體" w:hint="eastAsia"/>
              </w:rPr>
              <w:t>學園問題反應處</w:t>
            </w:r>
            <w:r w:rsidRPr="001558BB">
              <w:rPr>
                <w:rFonts w:ascii="標楷體" w:eastAsia="標楷體" w:hAnsi="標楷體"/>
              </w:rPr>
              <w:t>、</w:t>
            </w:r>
            <w:r w:rsidRPr="001558BB">
              <w:rPr>
                <w:rFonts w:ascii="標楷體" w:eastAsia="標楷體" w:hAnsi="標楷體" w:hint="eastAsia"/>
              </w:rPr>
              <w:t>每日報紙。</w:t>
            </w:r>
          </w:p>
        </w:tc>
      </w:tr>
      <w:tr w:rsidR="00D66415" w:rsidRPr="001558BB" w14:paraId="15F4EB8A" w14:textId="77777777" w:rsidTr="007564DE">
        <w:trPr>
          <w:trHeight w:val="1080"/>
        </w:trPr>
        <w:tc>
          <w:tcPr>
            <w:tcW w:w="2787" w:type="dxa"/>
          </w:tcPr>
          <w:p w14:paraId="4AE5EBAC" w14:textId="77777777" w:rsidR="00D66415" w:rsidRPr="001558BB" w:rsidRDefault="00D66415" w:rsidP="00800EC2">
            <w:pPr>
              <w:rPr>
                <w:rFonts w:ascii="標楷體" w:eastAsia="標楷體" w:hAnsi="標楷體"/>
              </w:rPr>
            </w:pPr>
            <w:r w:rsidRPr="001558BB">
              <w:rPr>
                <w:rFonts w:ascii="標楷體" w:eastAsia="標楷體" w:hAnsi="標楷體" w:hint="eastAsia"/>
              </w:rPr>
              <w:t>飲水機</w:t>
            </w:r>
          </w:p>
        </w:tc>
        <w:tc>
          <w:tcPr>
            <w:tcW w:w="2878" w:type="dxa"/>
          </w:tcPr>
          <w:p w14:paraId="718EFE59" w14:textId="77777777" w:rsidR="00D66415" w:rsidRPr="001558BB" w:rsidRDefault="00D66415" w:rsidP="00800EC2">
            <w:pPr>
              <w:rPr>
                <w:rFonts w:ascii="標楷體" w:eastAsia="標楷體" w:hAnsi="標楷體"/>
              </w:rPr>
            </w:pPr>
            <w:r w:rsidRPr="001558BB">
              <w:rPr>
                <w:rFonts w:ascii="標楷體" w:eastAsia="標楷體" w:hAnsi="標楷體" w:hint="eastAsia"/>
              </w:rPr>
              <w:t>各樓層</w:t>
            </w:r>
          </w:p>
        </w:tc>
        <w:tc>
          <w:tcPr>
            <w:tcW w:w="3828" w:type="dxa"/>
          </w:tcPr>
          <w:p w14:paraId="15C08682" w14:textId="77777777" w:rsidR="00D66415" w:rsidRPr="001558BB" w:rsidRDefault="00D66415" w:rsidP="00800EC2">
            <w:pPr>
              <w:rPr>
                <w:rFonts w:ascii="標楷體" w:eastAsia="標楷體" w:hAnsi="標楷體"/>
              </w:rPr>
            </w:pPr>
            <w:r w:rsidRPr="001558BB">
              <w:rPr>
                <w:rFonts w:ascii="標楷體" w:eastAsia="標楷體" w:hAnsi="標楷體" w:hint="eastAsia"/>
              </w:rPr>
              <w:t>各樓層均有2部飲水機。</w:t>
            </w:r>
          </w:p>
        </w:tc>
      </w:tr>
      <w:tr w:rsidR="00D66415" w:rsidRPr="001558BB" w14:paraId="08208936" w14:textId="77777777" w:rsidTr="007564DE">
        <w:trPr>
          <w:trHeight w:val="1080"/>
        </w:trPr>
        <w:tc>
          <w:tcPr>
            <w:tcW w:w="2787" w:type="dxa"/>
          </w:tcPr>
          <w:p w14:paraId="26D6A12A" w14:textId="77777777" w:rsidR="00D66415" w:rsidRPr="001558BB" w:rsidRDefault="00D66415" w:rsidP="00800EC2">
            <w:pPr>
              <w:rPr>
                <w:rFonts w:ascii="標楷體" w:eastAsia="標楷體" w:hAnsi="標楷體"/>
              </w:rPr>
            </w:pPr>
            <w:r w:rsidRPr="001558BB">
              <w:rPr>
                <w:rFonts w:ascii="標楷體" w:eastAsia="標楷體" w:hAnsi="標楷體" w:hint="eastAsia"/>
              </w:rPr>
              <w:t>消防安全逃生設備</w:t>
            </w:r>
          </w:p>
        </w:tc>
        <w:tc>
          <w:tcPr>
            <w:tcW w:w="2878" w:type="dxa"/>
          </w:tcPr>
          <w:p w14:paraId="12F1845B" w14:textId="77777777" w:rsidR="00D66415" w:rsidRPr="001558BB" w:rsidRDefault="00D66415" w:rsidP="00800EC2">
            <w:pPr>
              <w:rPr>
                <w:rFonts w:ascii="標楷體" w:eastAsia="標楷體" w:hAnsi="標楷體"/>
              </w:rPr>
            </w:pPr>
            <w:r w:rsidRPr="001558BB">
              <w:rPr>
                <w:rFonts w:ascii="標楷體" w:eastAsia="標楷體" w:hAnsi="標楷體" w:hint="eastAsia"/>
              </w:rPr>
              <w:t>各樓層</w:t>
            </w:r>
          </w:p>
        </w:tc>
        <w:tc>
          <w:tcPr>
            <w:tcW w:w="3828" w:type="dxa"/>
          </w:tcPr>
          <w:p w14:paraId="566F5519" w14:textId="77777777" w:rsidR="00D66415" w:rsidRPr="001558BB" w:rsidRDefault="00D66415" w:rsidP="00800EC2">
            <w:pPr>
              <w:rPr>
                <w:rFonts w:ascii="標楷體" w:eastAsia="標楷體" w:hAnsi="標楷體"/>
              </w:rPr>
            </w:pPr>
            <w:r w:rsidRPr="001558BB">
              <w:rPr>
                <w:rFonts w:ascii="標楷體" w:eastAsia="標楷體" w:hAnsi="標楷體" w:hint="eastAsia"/>
              </w:rPr>
              <w:t>依甲級建築物設置。</w:t>
            </w:r>
          </w:p>
        </w:tc>
      </w:tr>
      <w:tr w:rsidR="00D66415" w:rsidRPr="001558BB" w14:paraId="6F916BA4" w14:textId="77777777" w:rsidTr="007564DE">
        <w:trPr>
          <w:trHeight w:val="1080"/>
        </w:trPr>
        <w:tc>
          <w:tcPr>
            <w:tcW w:w="2787" w:type="dxa"/>
          </w:tcPr>
          <w:p w14:paraId="633C8A06" w14:textId="77777777" w:rsidR="00D66415" w:rsidRPr="001558BB" w:rsidRDefault="00D66415" w:rsidP="00800EC2">
            <w:pPr>
              <w:rPr>
                <w:rFonts w:ascii="標楷體" w:eastAsia="標楷體" w:hAnsi="標楷體"/>
              </w:rPr>
            </w:pPr>
            <w:r w:rsidRPr="001558BB">
              <w:rPr>
                <w:rFonts w:ascii="標楷體" w:eastAsia="標楷體" w:hAnsi="標楷體" w:hint="eastAsia"/>
              </w:rPr>
              <w:t>監視系統</w:t>
            </w:r>
          </w:p>
        </w:tc>
        <w:tc>
          <w:tcPr>
            <w:tcW w:w="2878" w:type="dxa"/>
          </w:tcPr>
          <w:p w14:paraId="2487E4DE" w14:textId="77777777" w:rsidR="00D66415" w:rsidRPr="001558BB" w:rsidRDefault="00D66415" w:rsidP="00800EC2">
            <w:pPr>
              <w:rPr>
                <w:rFonts w:ascii="標楷體" w:eastAsia="標楷體" w:hAnsi="標楷體"/>
              </w:rPr>
            </w:pPr>
            <w:r w:rsidRPr="001558BB">
              <w:rPr>
                <w:rFonts w:ascii="標楷體" w:eastAsia="標楷體" w:hAnsi="標楷體" w:hint="eastAsia"/>
              </w:rPr>
              <w:t>各樓層</w:t>
            </w:r>
          </w:p>
        </w:tc>
        <w:tc>
          <w:tcPr>
            <w:tcW w:w="3828" w:type="dxa"/>
          </w:tcPr>
          <w:p w14:paraId="0C63E694" w14:textId="77777777" w:rsidR="00D66415" w:rsidRPr="001558BB" w:rsidRDefault="00D66415" w:rsidP="00800EC2">
            <w:pPr>
              <w:rPr>
                <w:rFonts w:ascii="標楷體" w:eastAsia="標楷體" w:hAnsi="標楷體"/>
              </w:rPr>
            </w:pPr>
            <w:r w:rsidRPr="001558BB">
              <w:rPr>
                <w:rFonts w:ascii="標楷體" w:eastAsia="標楷體" w:hAnsi="標楷體" w:hint="eastAsia"/>
              </w:rPr>
              <w:t>共計160具攝影機。</w:t>
            </w:r>
          </w:p>
        </w:tc>
      </w:tr>
      <w:tr w:rsidR="00D66415" w:rsidRPr="001558BB" w14:paraId="2EF68463" w14:textId="77777777" w:rsidTr="007564DE">
        <w:trPr>
          <w:trHeight w:val="1080"/>
        </w:trPr>
        <w:tc>
          <w:tcPr>
            <w:tcW w:w="2787" w:type="dxa"/>
          </w:tcPr>
          <w:p w14:paraId="38DB7567" w14:textId="77777777" w:rsidR="00D66415" w:rsidRPr="001558BB" w:rsidRDefault="00D66415" w:rsidP="00800EC2">
            <w:pPr>
              <w:rPr>
                <w:rFonts w:ascii="標楷體" w:eastAsia="標楷體" w:hAnsi="標楷體"/>
              </w:rPr>
            </w:pPr>
            <w:r w:rsidRPr="001558BB">
              <w:rPr>
                <w:rFonts w:ascii="標楷體" w:eastAsia="標楷體" w:hAnsi="標楷體" w:hint="eastAsia"/>
              </w:rPr>
              <w:t>個人設備</w:t>
            </w:r>
          </w:p>
        </w:tc>
        <w:tc>
          <w:tcPr>
            <w:tcW w:w="2878" w:type="dxa"/>
          </w:tcPr>
          <w:p w14:paraId="5633CFF3" w14:textId="77777777" w:rsidR="00D66415" w:rsidRPr="001558BB" w:rsidRDefault="00D66415" w:rsidP="00800EC2">
            <w:pPr>
              <w:rPr>
                <w:rFonts w:ascii="標楷體" w:eastAsia="標楷體" w:hAnsi="標楷體"/>
              </w:rPr>
            </w:pPr>
            <w:r w:rsidRPr="001558BB">
              <w:rPr>
                <w:rFonts w:ascii="標楷體" w:eastAsia="標楷體" w:hAnsi="標楷體" w:hint="eastAsia"/>
              </w:rPr>
              <w:t>個人所有</w:t>
            </w:r>
          </w:p>
        </w:tc>
        <w:tc>
          <w:tcPr>
            <w:tcW w:w="3828" w:type="dxa"/>
          </w:tcPr>
          <w:p w14:paraId="1CBD8DD2" w14:textId="57E89591" w:rsidR="00D66415" w:rsidRPr="001558BB" w:rsidRDefault="00D66415" w:rsidP="007564DE">
            <w:pPr>
              <w:rPr>
                <w:rFonts w:ascii="標楷體" w:eastAsia="標楷體" w:hAnsi="標楷體"/>
              </w:rPr>
            </w:pPr>
            <w:r w:rsidRPr="001558BB">
              <w:rPr>
                <w:rFonts w:ascii="標楷體" w:eastAsia="標楷體" w:hAnsi="標楷體" w:hint="eastAsia"/>
              </w:rPr>
              <w:t>寢室衣櫃</w:t>
            </w:r>
            <w:r w:rsidRPr="001558BB">
              <w:rPr>
                <w:rFonts w:ascii="標楷體" w:eastAsia="標楷體" w:hAnsi="標楷體"/>
              </w:rPr>
              <w:t>、</w:t>
            </w:r>
            <w:r w:rsidRPr="001558BB">
              <w:rPr>
                <w:rFonts w:ascii="標楷體" w:eastAsia="標楷體" w:hAnsi="標楷體" w:hint="eastAsia"/>
              </w:rPr>
              <w:t>桌櫃鑰匙共1支、房門</w:t>
            </w:r>
            <w:r w:rsidR="00F12898">
              <w:rPr>
                <w:rFonts w:ascii="標楷體" w:eastAsia="標楷體" w:hAnsi="標楷體" w:hint="eastAsia"/>
              </w:rPr>
              <w:t>鑰匙1支、新生未核發學生證前使用臨時卡（學生證核發後繳回臨時卡）</w:t>
            </w:r>
          </w:p>
        </w:tc>
      </w:tr>
    </w:tbl>
    <w:p w14:paraId="42418E4D" w14:textId="77777777" w:rsidR="00AC14DE" w:rsidRDefault="00AC14DE" w:rsidP="00A13E8C">
      <w:pPr>
        <w:snapToGrid w:val="0"/>
        <w:outlineLvl w:val="0"/>
        <w:rPr>
          <w:rFonts w:eastAsia="標楷體"/>
          <w:color w:val="FF0000"/>
          <w:sz w:val="40"/>
          <w:szCs w:val="40"/>
        </w:rPr>
      </w:pPr>
    </w:p>
    <w:p w14:paraId="4E531A76" w14:textId="77777777" w:rsidR="001E49A3" w:rsidRDefault="001E49A3" w:rsidP="00A13E8C">
      <w:pPr>
        <w:snapToGrid w:val="0"/>
        <w:outlineLvl w:val="0"/>
        <w:rPr>
          <w:rFonts w:eastAsia="標楷體"/>
          <w:color w:val="FF0000"/>
          <w:sz w:val="40"/>
          <w:szCs w:val="40"/>
        </w:rPr>
      </w:pPr>
    </w:p>
    <w:p w14:paraId="3B14D81E" w14:textId="77777777" w:rsidR="001E49A3" w:rsidRDefault="001E49A3" w:rsidP="00A13E8C">
      <w:pPr>
        <w:snapToGrid w:val="0"/>
        <w:outlineLvl w:val="0"/>
        <w:rPr>
          <w:rFonts w:eastAsia="標楷體"/>
          <w:color w:val="FF0000"/>
          <w:sz w:val="40"/>
          <w:szCs w:val="40"/>
        </w:rPr>
      </w:pPr>
    </w:p>
    <w:p w14:paraId="67FCEC9F" w14:textId="77777777" w:rsidR="00072330" w:rsidRPr="00B70732" w:rsidRDefault="00021DE0" w:rsidP="00A13E8C">
      <w:pPr>
        <w:snapToGrid w:val="0"/>
        <w:outlineLvl w:val="0"/>
        <w:rPr>
          <w:rFonts w:eastAsia="標楷體"/>
          <w:color w:val="FF0000"/>
          <w:sz w:val="40"/>
          <w:szCs w:val="40"/>
        </w:rPr>
      </w:pPr>
      <w:r w:rsidRPr="00B70732">
        <w:rPr>
          <w:rFonts w:eastAsia="標楷體" w:hint="eastAsia"/>
          <w:color w:val="FF0000"/>
          <w:sz w:val="40"/>
          <w:szCs w:val="40"/>
        </w:rPr>
        <w:lastRenderedPageBreak/>
        <w:t>伍、</w:t>
      </w:r>
      <w:r w:rsidR="00B70732" w:rsidRPr="00B70732">
        <w:rPr>
          <w:rFonts w:eastAsia="標楷體" w:hint="eastAsia"/>
          <w:color w:val="FF0000"/>
          <w:sz w:val="40"/>
          <w:szCs w:val="40"/>
        </w:rPr>
        <w:t>淡江國際學園住宿新生注意事項摘要：</w:t>
      </w:r>
    </w:p>
    <w:p w14:paraId="6D0E88FE" w14:textId="77777777" w:rsidR="000E6E04" w:rsidRPr="000E6E04" w:rsidRDefault="000E6E04" w:rsidP="000E6E04">
      <w:pPr>
        <w:snapToGrid w:val="0"/>
        <w:spacing w:line="320" w:lineRule="exact"/>
        <w:ind w:left="425" w:hangingChars="177" w:hanging="425"/>
        <w:rPr>
          <w:rFonts w:ascii="標楷體" w:eastAsia="標楷體"/>
          <w:color w:val="000000" w:themeColor="text1"/>
          <w:szCs w:val="20"/>
        </w:rPr>
      </w:pPr>
      <w:r w:rsidRPr="000E6E04">
        <w:rPr>
          <w:rFonts w:ascii="標楷體" w:eastAsia="標楷體" w:hint="eastAsia"/>
          <w:bCs/>
          <w:color w:val="000000" w:themeColor="text1"/>
          <w:szCs w:val="20"/>
        </w:rPr>
        <w:t>一</w:t>
      </w:r>
      <w:r w:rsidRPr="000E6E04">
        <w:rPr>
          <w:rFonts w:ascii="標楷體" w:eastAsia="標楷體" w:hAnsi="標楷體" w:hint="eastAsia"/>
          <w:bCs/>
          <w:color w:val="000000" w:themeColor="text1"/>
          <w:szCs w:val="20"/>
        </w:rPr>
        <w:t>、</w:t>
      </w:r>
      <w:r w:rsidRPr="000E6E04">
        <w:rPr>
          <w:rFonts w:ascii="標楷體" w:eastAsia="標楷體" w:hint="eastAsia"/>
          <w:bCs/>
          <w:color w:val="000000" w:themeColor="text1"/>
          <w:szCs w:val="20"/>
        </w:rPr>
        <w:t>請同學自行至</w:t>
      </w:r>
      <w:r w:rsidRPr="000E6E04">
        <w:rPr>
          <w:rFonts w:ascii="標楷體" w:eastAsia="標楷體" w:hAnsi="標楷體" w:hint="eastAsia"/>
          <w:bCs/>
          <w:color w:val="000000" w:themeColor="text1"/>
          <w:szCs w:val="20"/>
        </w:rPr>
        <w:t>住宿輔導組</w:t>
      </w:r>
      <w:r w:rsidRPr="000E6E04">
        <w:rPr>
          <w:rFonts w:ascii="標楷體" w:eastAsia="標楷體" w:hint="eastAsia"/>
          <w:bCs/>
          <w:color w:val="000000" w:themeColor="text1"/>
          <w:szCs w:val="20"/>
        </w:rPr>
        <w:t>網頁（</w:t>
      </w:r>
      <w:hyperlink r:id="rId15" w:history="1">
        <w:r w:rsidRPr="000E6E04">
          <w:rPr>
            <w:color w:val="0000FF"/>
            <w:szCs w:val="20"/>
            <w:u w:val="single"/>
          </w:rPr>
          <w:t>http://spirit.tku.edu.tw/Housing_Guidance/</w:t>
        </w:r>
      </w:hyperlink>
      <w:r w:rsidRPr="000E6E04">
        <w:rPr>
          <w:rFonts w:ascii="標楷體" w:eastAsia="標楷體" w:hint="eastAsia"/>
          <w:bCs/>
          <w:color w:val="000000" w:themeColor="text1"/>
          <w:szCs w:val="20"/>
        </w:rPr>
        <w:t>）</w:t>
      </w:r>
      <w:r w:rsidRPr="000E6E04">
        <w:rPr>
          <w:rFonts w:eastAsia="標楷體" w:hint="eastAsia"/>
          <w:bCs/>
          <w:color w:val="000000" w:themeColor="text1"/>
          <w:szCs w:val="20"/>
        </w:rPr>
        <w:t>，查詢宿舍各項〔實施要點〕，以保障自身權益</w:t>
      </w:r>
      <w:r w:rsidRPr="000E6E04">
        <w:rPr>
          <w:rFonts w:ascii="標楷體" w:eastAsia="標楷體" w:hint="eastAsia"/>
          <w:color w:val="000000" w:themeColor="text1"/>
          <w:szCs w:val="20"/>
        </w:rPr>
        <w:t>。</w:t>
      </w:r>
    </w:p>
    <w:p w14:paraId="61AA746E" w14:textId="77777777" w:rsidR="000E6E04" w:rsidRPr="000E6E04" w:rsidRDefault="000E6E04" w:rsidP="000E6E04">
      <w:pPr>
        <w:spacing w:line="320" w:lineRule="exact"/>
        <w:ind w:left="426" w:hanging="426"/>
        <w:jc w:val="both"/>
        <w:rPr>
          <w:rFonts w:ascii="標楷體" w:eastAsia="標楷體"/>
          <w:color w:val="000000" w:themeColor="text1"/>
          <w:szCs w:val="20"/>
        </w:rPr>
      </w:pPr>
      <w:r w:rsidRPr="000E6E04">
        <w:rPr>
          <w:rFonts w:ascii="標楷體" w:eastAsia="標楷體" w:hAnsi="標楷體" w:hint="eastAsia"/>
          <w:bCs/>
          <w:color w:val="000000" w:themeColor="text1"/>
        </w:rPr>
        <w:t>二、</w:t>
      </w:r>
      <w:r w:rsidRPr="000E6E04">
        <w:rPr>
          <w:rFonts w:ascii="標楷體" w:eastAsia="標楷體" w:hint="eastAsia"/>
          <w:b/>
          <w:bCs/>
          <w:color w:val="000000" w:themeColor="text1"/>
          <w:szCs w:val="20"/>
          <w:bdr w:val="single" w:sz="4" w:space="0" w:color="auto"/>
          <w:shd w:val="pct15" w:color="auto" w:fill="FFFFFF"/>
        </w:rPr>
        <w:t>宿舍大門管制時間</w:t>
      </w:r>
    </w:p>
    <w:p w14:paraId="6341790D" w14:textId="77777777" w:rsidR="000E6E04" w:rsidRPr="000E6E04" w:rsidRDefault="000E6E04" w:rsidP="000E6E04">
      <w:pPr>
        <w:snapToGrid w:val="0"/>
        <w:spacing w:line="320" w:lineRule="exact"/>
        <w:ind w:leftChars="123" w:left="782" w:hangingChars="203" w:hanging="487"/>
        <w:rPr>
          <w:rFonts w:ascii="標楷體" w:eastAsia="標楷體"/>
          <w:color w:val="000000" w:themeColor="text1"/>
          <w:szCs w:val="20"/>
        </w:rPr>
      </w:pPr>
      <w:r w:rsidRPr="000E6E04">
        <w:rPr>
          <w:rFonts w:ascii="標楷體" w:eastAsia="標楷體" w:hint="eastAsia"/>
          <w:color w:val="000000" w:themeColor="text1"/>
          <w:szCs w:val="20"/>
        </w:rPr>
        <w:t>(一)</w:t>
      </w:r>
      <w:r>
        <w:rPr>
          <w:rFonts w:ascii="標楷體" w:eastAsia="標楷體" w:hint="eastAsia"/>
          <w:color w:val="000000" w:themeColor="text1"/>
          <w:szCs w:val="20"/>
        </w:rPr>
        <w:t>淡江國際學園</w:t>
      </w:r>
      <w:r w:rsidRPr="000E6E04">
        <w:rPr>
          <w:rFonts w:ascii="標楷體" w:eastAsia="標楷體" w:hint="eastAsia"/>
          <w:color w:val="000000" w:themeColor="text1"/>
          <w:szCs w:val="20"/>
        </w:rPr>
        <w:t>採單一入口管制，</w:t>
      </w:r>
      <w:r w:rsidRPr="000E6E04">
        <w:rPr>
          <w:rFonts w:ascii="標楷體" w:eastAsia="標楷體"/>
          <w:szCs w:val="20"/>
        </w:rPr>
        <w:t>24</w:t>
      </w:r>
      <w:r w:rsidRPr="000E6E04">
        <w:rPr>
          <w:rFonts w:ascii="標楷體" w:eastAsia="標楷體" w:hint="eastAsia"/>
          <w:szCs w:val="20"/>
        </w:rPr>
        <w:t>小時刷卡(</w:t>
      </w:r>
      <w:r w:rsidRPr="000E6E04">
        <w:rPr>
          <w:rFonts w:ascii="標楷體" w:eastAsia="標楷體"/>
          <w:szCs w:val="20"/>
        </w:rPr>
        <w:t>學生證</w:t>
      </w:r>
      <w:r w:rsidRPr="000E6E04">
        <w:rPr>
          <w:rFonts w:ascii="標楷體" w:eastAsia="標楷體" w:hint="eastAsia"/>
          <w:szCs w:val="20"/>
        </w:rPr>
        <w:t>)進入宿舍區</w:t>
      </w:r>
      <w:r w:rsidRPr="000E6E04">
        <w:rPr>
          <w:rFonts w:ascii="標楷體" w:eastAsia="標楷體"/>
          <w:szCs w:val="20"/>
        </w:rPr>
        <w:t>，</w:t>
      </w:r>
      <w:r w:rsidRPr="000E6E04">
        <w:rPr>
          <w:rFonts w:ascii="標楷體" w:eastAsia="標楷體" w:hint="eastAsia"/>
          <w:szCs w:val="20"/>
        </w:rPr>
        <w:t>紅外線偵測感應出館；以學生證(密碼為身分證後</w:t>
      </w:r>
      <w:smartTag w:uri="urn:schemas-microsoft-com:office:smarttags" w:element="chmetcnv">
        <w:smartTagPr>
          <w:attr w:name="TCSC" w:val="1"/>
          <w:attr w:name="NumberType" w:val="3"/>
          <w:attr w:name="Negative" w:val="False"/>
          <w:attr w:name="HasSpace" w:val="False"/>
          <w:attr w:name="SourceValue" w:val="4"/>
          <w:attr w:name="UnitName" w:val="碼"/>
        </w:smartTagPr>
        <w:r w:rsidRPr="000E6E04">
          <w:rPr>
            <w:rFonts w:ascii="標楷體" w:eastAsia="標楷體" w:hint="eastAsia"/>
            <w:color w:val="000000" w:themeColor="text1"/>
            <w:szCs w:val="20"/>
          </w:rPr>
          <w:t>四碼</w:t>
        </w:r>
      </w:smartTag>
      <w:r w:rsidRPr="000E6E04">
        <w:rPr>
          <w:rFonts w:ascii="標楷體" w:eastAsia="標楷體" w:hint="eastAsia"/>
          <w:color w:val="000000" w:themeColor="text1"/>
          <w:szCs w:val="20"/>
        </w:rPr>
        <w:t>，境外生為護照、居留證號或學號後4碼)感應管制進出，非住宿生不得入館。</w:t>
      </w:r>
    </w:p>
    <w:p w14:paraId="61CDC070" w14:textId="77777777" w:rsidR="000E6E04" w:rsidRDefault="000E6E04" w:rsidP="000E6E04">
      <w:pPr>
        <w:autoSpaceDE w:val="0"/>
        <w:autoSpaceDN w:val="0"/>
        <w:ind w:leftChars="105" w:left="727" w:right="-23" w:hangingChars="198" w:hanging="475"/>
        <w:rPr>
          <w:rFonts w:ascii="標楷體" w:eastAsia="標楷體" w:hAnsi="標楷體" w:cstheme="minorBidi"/>
          <w:color w:val="000000" w:themeColor="text1"/>
          <w:szCs w:val="22"/>
        </w:rPr>
      </w:pPr>
      <w:r w:rsidRPr="000E6E04">
        <w:rPr>
          <w:rFonts w:ascii="標楷體" w:eastAsia="標楷體" w:hint="eastAsia"/>
          <w:color w:val="000000" w:themeColor="text1"/>
          <w:szCs w:val="20"/>
        </w:rPr>
        <w:t>(二)</w:t>
      </w:r>
      <w:r w:rsidRPr="000E6E04">
        <w:rPr>
          <w:rFonts w:ascii="標楷體" w:eastAsia="標楷體" w:hAnsi="標楷體" w:cstheme="minorBidi" w:hint="eastAsia"/>
          <w:color w:val="000000" w:themeColor="text1"/>
          <w:szCs w:val="22"/>
        </w:rPr>
        <w:t>完成宿舍進住報到手續之新生及轉學生或遺失學生證者，於領取學生證前，須先行領取臨時門卡進入宿舍，俟教務處完成學生證製作及發放後，持臨時門卡住宿生應於期限內完成</w:t>
      </w:r>
      <w:r w:rsidRPr="000E6E04">
        <w:rPr>
          <w:rFonts w:ascii="標楷體" w:eastAsia="標楷體" w:hAnsiTheme="minorHAnsi" w:cs="標楷體" w:hint="eastAsia"/>
          <w:color w:val="000000" w:themeColor="text1"/>
          <w:kern w:val="0"/>
          <w:szCs w:val="22"/>
          <w:lang w:val="zh-TW"/>
        </w:rPr>
        <w:t>申請學生證門禁資格</w:t>
      </w:r>
      <w:r w:rsidRPr="000E6E04">
        <w:rPr>
          <w:rFonts w:ascii="標楷體" w:eastAsia="標楷體" w:hAnsi="標楷體" w:cstheme="minorBidi" w:hint="eastAsia"/>
          <w:color w:val="000000" w:themeColor="text1"/>
          <w:szCs w:val="22"/>
        </w:rPr>
        <w:t>設定並繳回臨時門卡。</w:t>
      </w:r>
    </w:p>
    <w:p w14:paraId="2D5C64ED" w14:textId="77777777" w:rsidR="000E6E04" w:rsidRPr="000E6E04" w:rsidRDefault="000E6E04" w:rsidP="00DB5800">
      <w:pPr>
        <w:autoSpaceDE w:val="0"/>
        <w:autoSpaceDN w:val="0"/>
        <w:ind w:leftChars="105" w:left="727" w:right="-23" w:hangingChars="198" w:hanging="475"/>
        <w:rPr>
          <w:rFonts w:ascii="標楷體" w:eastAsia="標楷體"/>
          <w:color w:val="000000" w:themeColor="text1"/>
          <w:szCs w:val="20"/>
        </w:rPr>
      </w:pPr>
      <w:r w:rsidRPr="000E6E04">
        <w:rPr>
          <w:rFonts w:ascii="標楷體" w:eastAsia="標楷體"/>
          <w:color w:val="000000" w:themeColor="text1"/>
          <w:szCs w:val="20"/>
        </w:rPr>
        <w:t>(</w:t>
      </w:r>
      <w:r w:rsidRPr="000E6E04">
        <w:rPr>
          <w:rFonts w:ascii="標楷體" w:eastAsia="標楷體" w:hint="eastAsia"/>
          <w:color w:val="000000" w:themeColor="text1"/>
          <w:szCs w:val="20"/>
        </w:rPr>
        <w:t>三</w:t>
      </w:r>
      <w:r w:rsidRPr="000E6E04">
        <w:rPr>
          <w:rFonts w:ascii="標楷體" w:eastAsia="標楷體"/>
          <w:color w:val="000000" w:themeColor="text1"/>
          <w:szCs w:val="20"/>
        </w:rPr>
        <w:t>)</w:t>
      </w:r>
      <w:r>
        <w:rPr>
          <w:rFonts w:ascii="標楷體" w:eastAsia="標楷體" w:hint="eastAsia"/>
          <w:color w:val="000000" w:themeColor="text1"/>
          <w:szCs w:val="20"/>
        </w:rPr>
        <w:t>家屬</w:t>
      </w:r>
      <w:r w:rsidRPr="000E6E04">
        <w:rPr>
          <w:rFonts w:ascii="標楷體" w:eastAsia="標楷體" w:hint="eastAsia"/>
          <w:color w:val="000000" w:themeColor="text1"/>
          <w:szCs w:val="20"/>
        </w:rPr>
        <w:t>如因搬運大件行李(以30分鐘為限)需進館</w:t>
      </w:r>
      <w:r w:rsidRPr="000E6E04">
        <w:rPr>
          <w:rFonts w:ascii="標楷體" w:eastAsia="標楷體" w:hAnsi="標楷體" w:cstheme="minorBidi" w:hint="eastAsia"/>
          <w:color w:val="000000" w:themeColor="text1"/>
          <w:szCs w:val="22"/>
        </w:rPr>
        <w:t>，</w:t>
      </w:r>
      <w:r w:rsidRPr="000E6E04">
        <w:rPr>
          <w:rFonts w:ascii="標楷體" w:eastAsia="標楷體" w:hint="eastAsia"/>
          <w:color w:val="000000" w:themeColor="text1"/>
          <w:szCs w:val="20"/>
        </w:rPr>
        <w:t>應至服務台登記並抵押證件，換穿識別背心後，始可入館，</w:t>
      </w:r>
      <w:r w:rsidRPr="000E6E04">
        <w:rPr>
          <w:rFonts w:ascii="標楷體" w:eastAsia="標楷體" w:hint="eastAsia"/>
          <w:bCs/>
          <w:color w:val="000000" w:themeColor="text1"/>
          <w:szCs w:val="20"/>
        </w:rPr>
        <w:t>申請時間為每日上午10時至下午5時</w:t>
      </w:r>
      <w:r w:rsidRPr="000E6E04">
        <w:rPr>
          <w:rFonts w:ascii="標楷體" w:eastAsia="標楷體" w:hint="eastAsia"/>
          <w:color w:val="000000" w:themeColor="text1"/>
          <w:szCs w:val="20"/>
        </w:rPr>
        <w:t>。勿讓</w:t>
      </w:r>
      <w:r w:rsidR="00DB5800">
        <w:rPr>
          <w:rFonts w:ascii="標楷體" w:eastAsia="標楷體" w:hint="eastAsia"/>
          <w:color w:val="000000" w:themeColor="text1"/>
          <w:szCs w:val="20"/>
        </w:rPr>
        <w:t>家屬及異性朋友</w:t>
      </w:r>
      <w:r w:rsidRPr="000E6E04">
        <w:rPr>
          <w:rFonts w:ascii="標楷體" w:eastAsia="標楷體" w:hint="eastAsia"/>
          <w:color w:val="000000" w:themeColor="text1"/>
          <w:szCs w:val="20"/>
        </w:rPr>
        <w:t>至寢室休息或討論課業，應全程陪同，以免影響其他室友權益。</w:t>
      </w:r>
    </w:p>
    <w:p w14:paraId="4C98A293" w14:textId="77777777" w:rsidR="000E6E04" w:rsidRPr="000E6E04" w:rsidRDefault="00DB5800" w:rsidP="000E6E04">
      <w:pPr>
        <w:snapToGrid w:val="0"/>
        <w:spacing w:line="320" w:lineRule="exact"/>
        <w:ind w:leftChars="1" w:left="782" w:hangingChars="325" w:hanging="780"/>
        <w:rPr>
          <w:rFonts w:ascii="標楷體" w:eastAsia="標楷體" w:cstheme="minorBidi"/>
          <w:color w:val="000000" w:themeColor="text1"/>
          <w:szCs w:val="20"/>
        </w:rPr>
      </w:pPr>
      <w:r>
        <w:rPr>
          <w:rFonts w:ascii="標楷體" w:eastAsia="標楷體" w:hAnsi="標楷體" w:hint="eastAsia"/>
          <w:color w:val="000000" w:themeColor="text1"/>
          <w:szCs w:val="20"/>
        </w:rPr>
        <w:t>三</w:t>
      </w:r>
      <w:r w:rsidR="000E6E04" w:rsidRPr="000E6E04">
        <w:rPr>
          <w:rFonts w:ascii="標楷體" w:eastAsia="標楷體" w:hAnsi="標楷體" w:hint="eastAsia"/>
          <w:color w:val="000000" w:themeColor="text1"/>
          <w:szCs w:val="20"/>
        </w:rPr>
        <w:t>、</w:t>
      </w:r>
      <w:r w:rsidR="000E6E04" w:rsidRPr="000E6E04">
        <w:rPr>
          <w:rFonts w:ascii="標楷體" w:eastAsia="標楷體" w:cstheme="minorBidi" w:hint="eastAsia"/>
          <w:b/>
          <w:bCs/>
          <w:color w:val="000000" w:themeColor="text1"/>
          <w:szCs w:val="20"/>
          <w:bdr w:val="single" w:sz="4" w:space="0" w:color="auto"/>
          <w:shd w:val="pct15" w:color="auto" w:fill="FFFFFF"/>
        </w:rPr>
        <w:t>刷卡注意事項</w:t>
      </w:r>
    </w:p>
    <w:p w14:paraId="16A1D060" w14:textId="77777777" w:rsidR="000E6E04" w:rsidRPr="000E6E04" w:rsidRDefault="000E6E04" w:rsidP="000E6E04">
      <w:pPr>
        <w:snapToGrid w:val="0"/>
        <w:spacing w:line="320" w:lineRule="exact"/>
        <w:ind w:leftChars="123" w:left="782" w:hangingChars="203" w:hanging="487"/>
        <w:rPr>
          <w:rFonts w:ascii="標楷體" w:eastAsia="標楷體"/>
          <w:color w:val="000000" w:themeColor="text1"/>
          <w:szCs w:val="20"/>
        </w:rPr>
      </w:pPr>
      <w:r w:rsidRPr="000E6E04">
        <w:rPr>
          <w:rFonts w:ascii="標楷體" w:eastAsia="標楷體" w:hint="eastAsia"/>
          <w:color w:val="000000" w:themeColor="text1"/>
          <w:szCs w:val="20"/>
        </w:rPr>
        <w:t>(一)</w:t>
      </w:r>
      <w:r w:rsidRPr="000E6E04">
        <w:rPr>
          <w:rFonts w:ascii="標楷體" w:eastAsia="標楷體" w:hAnsi="標楷體" w:cstheme="minorBidi"/>
          <w:color w:val="000000" w:themeColor="text1"/>
          <w:szCs w:val="22"/>
        </w:rPr>
        <w:t>宿舍大門口有監視設備並有</w:t>
      </w:r>
      <w:r w:rsidR="00DB5800">
        <w:rPr>
          <w:rFonts w:ascii="標楷體" w:eastAsia="標楷體" w:hAnsi="標楷體" w:cstheme="minorBidi" w:hint="eastAsia"/>
          <w:color w:val="000000" w:themeColor="text1"/>
          <w:szCs w:val="22"/>
        </w:rPr>
        <w:t>專責</w:t>
      </w:r>
      <w:r w:rsidRPr="000E6E04">
        <w:rPr>
          <w:rFonts w:ascii="標楷體" w:eastAsia="標楷體" w:hAnsi="標楷體" w:cstheme="minorBidi" w:hint="eastAsia"/>
          <w:color w:val="000000" w:themeColor="text1"/>
          <w:szCs w:val="22"/>
        </w:rPr>
        <w:t>保全人員</w:t>
      </w:r>
      <w:r w:rsidR="00DB5800">
        <w:rPr>
          <w:rFonts w:ascii="標楷體" w:eastAsia="標楷體" w:hAnsi="標楷體" w:cstheme="minorBidi" w:hint="eastAsia"/>
          <w:color w:val="000000" w:themeColor="text1"/>
          <w:szCs w:val="22"/>
        </w:rPr>
        <w:t>負責門禁管制</w:t>
      </w:r>
      <w:r w:rsidRPr="000E6E04">
        <w:rPr>
          <w:rFonts w:ascii="標楷體" w:eastAsia="標楷體" w:hAnsi="標楷體" w:cstheme="minorBidi"/>
          <w:color w:val="000000" w:themeColor="text1"/>
          <w:szCs w:val="22"/>
        </w:rPr>
        <w:t>。</w:t>
      </w:r>
    </w:p>
    <w:p w14:paraId="58C3A6B9" w14:textId="77777777" w:rsidR="000E6E04" w:rsidRPr="000E6E04" w:rsidRDefault="000E6E04" w:rsidP="000E6E04">
      <w:pPr>
        <w:snapToGrid w:val="0"/>
        <w:spacing w:line="320" w:lineRule="exact"/>
        <w:ind w:leftChars="123" w:left="782" w:hangingChars="203" w:hanging="487"/>
        <w:rPr>
          <w:rFonts w:ascii="標楷體" w:eastAsia="標楷體"/>
          <w:color w:val="000000" w:themeColor="text1"/>
          <w:szCs w:val="20"/>
        </w:rPr>
      </w:pPr>
      <w:r w:rsidRPr="000E6E04">
        <w:rPr>
          <w:rFonts w:ascii="標楷體" w:eastAsia="標楷體" w:hint="eastAsia"/>
          <w:color w:val="000000" w:themeColor="text1"/>
          <w:szCs w:val="20"/>
        </w:rPr>
        <w:t>(二)同學</w:t>
      </w:r>
      <w:r w:rsidRPr="000E6E04">
        <w:rPr>
          <w:rFonts w:ascii="標楷體" w:eastAsia="標楷體" w:hint="eastAsia"/>
          <w:b/>
          <w:bCs/>
          <w:color w:val="000000" w:themeColor="text1"/>
          <w:szCs w:val="20"/>
          <w:u w:val="single"/>
        </w:rPr>
        <w:t>須嚴格遵守【一人刷卡、一人進出】之規定</w:t>
      </w:r>
      <w:r w:rsidRPr="000E6E04">
        <w:rPr>
          <w:rFonts w:ascii="標楷體" w:eastAsia="標楷體" w:hint="eastAsia"/>
          <w:color w:val="000000" w:themeColor="text1"/>
          <w:szCs w:val="20"/>
        </w:rPr>
        <w:t>。</w:t>
      </w:r>
    </w:p>
    <w:p w14:paraId="64DFFBB8" w14:textId="77777777" w:rsidR="000E6E04" w:rsidRPr="000E6E04" w:rsidRDefault="000E6E04" w:rsidP="000E6E04">
      <w:pPr>
        <w:snapToGrid w:val="0"/>
        <w:spacing w:line="320" w:lineRule="exact"/>
        <w:ind w:leftChars="123" w:left="782" w:hangingChars="203" w:hanging="487"/>
        <w:rPr>
          <w:rFonts w:asciiTheme="minorHAnsi" w:eastAsiaTheme="minorEastAsia" w:hAnsiTheme="minorHAnsi" w:cstheme="minorBidi"/>
          <w:color w:val="000000" w:themeColor="text1"/>
          <w:szCs w:val="22"/>
        </w:rPr>
      </w:pPr>
      <w:r w:rsidRPr="000E6E04">
        <w:rPr>
          <w:rFonts w:ascii="標楷體" w:eastAsia="標楷體" w:hint="eastAsia"/>
          <w:color w:val="000000" w:themeColor="text1"/>
          <w:szCs w:val="20"/>
        </w:rPr>
        <w:t>(三)</w:t>
      </w:r>
      <w:r w:rsidRPr="000E6E04">
        <w:rPr>
          <w:rFonts w:ascii="標楷體" w:eastAsia="標楷體" w:hAnsi="標楷體" w:cstheme="minorBidi"/>
          <w:color w:val="000000" w:themeColor="text1"/>
          <w:szCs w:val="22"/>
        </w:rPr>
        <w:t>夜間進出紀錄</w:t>
      </w:r>
      <w:r w:rsidRPr="000E6E04">
        <w:rPr>
          <w:rFonts w:ascii="標楷體" w:eastAsia="標楷體" w:hAnsi="標楷體" w:cstheme="minorBidi" w:hint="eastAsia"/>
          <w:color w:val="000000" w:themeColor="text1"/>
          <w:szCs w:val="22"/>
        </w:rPr>
        <w:t>(00：00-06：00)</w:t>
      </w:r>
      <w:r w:rsidRPr="000E6E04">
        <w:rPr>
          <w:rFonts w:ascii="標楷體" w:eastAsia="標楷體" w:hAnsi="標楷體" w:cstheme="minorBidi"/>
          <w:color w:val="000000" w:themeColor="text1"/>
          <w:szCs w:val="22"/>
        </w:rPr>
        <w:t>定期</w:t>
      </w:r>
      <w:r w:rsidRPr="000E6E04">
        <w:rPr>
          <w:rFonts w:ascii="標楷體" w:eastAsia="標楷體" w:hAnsi="標楷體" w:cstheme="minorBidi" w:hint="eastAsia"/>
          <w:color w:val="000000" w:themeColor="text1"/>
          <w:szCs w:val="22"/>
        </w:rPr>
        <w:t>公布在住輔組網頁</w:t>
      </w:r>
      <w:r w:rsidRPr="000E6E04">
        <w:rPr>
          <w:rFonts w:ascii="標楷體" w:eastAsia="標楷體" w:hAnsi="標楷體" w:cstheme="minorBidi"/>
          <w:color w:val="000000" w:themeColor="text1"/>
          <w:szCs w:val="22"/>
        </w:rPr>
        <w:t>，俾利家長瞭解學生住宿情形。</w:t>
      </w:r>
    </w:p>
    <w:p w14:paraId="7FC8ACFD" w14:textId="77777777" w:rsidR="000E6E04" w:rsidRPr="000E6E04" w:rsidRDefault="000E6E04" w:rsidP="000E6E04">
      <w:pPr>
        <w:snapToGrid w:val="0"/>
        <w:spacing w:line="320" w:lineRule="exact"/>
        <w:ind w:leftChars="123" w:left="782" w:hangingChars="203" w:hanging="487"/>
        <w:rPr>
          <w:rFonts w:ascii="標楷體" w:eastAsia="標楷體"/>
          <w:color w:val="000000" w:themeColor="text1"/>
          <w:szCs w:val="20"/>
        </w:rPr>
      </w:pPr>
      <w:r w:rsidRPr="000E6E04">
        <w:rPr>
          <w:rFonts w:ascii="標楷體" w:eastAsia="標楷體" w:hint="eastAsia"/>
          <w:color w:val="000000" w:themeColor="text1"/>
          <w:szCs w:val="20"/>
        </w:rPr>
        <w:t>(四)進出館應確認關門，若他人未持卡欲趁便進入住宿區，要勇於說【不】。</w:t>
      </w:r>
    </w:p>
    <w:p w14:paraId="50A15C5F" w14:textId="77777777" w:rsidR="000E6E04" w:rsidRPr="000E6E04" w:rsidRDefault="000E6E04" w:rsidP="000E6E04">
      <w:pPr>
        <w:snapToGrid w:val="0"/>
        <w:spacing w:line="320" w:lineRule="exact"/>
        <w:ind w:leftChars="123" w:left="782" w:hangingChars="203" w:hanging="487"/>
        <w:rPr>
          <w:rFonts w:ascii="標楷體" w:eastAsia="標楷體"/>
          <w:color w:val="000000" w:themeColor="text1"/>
          <w:szCs w:val="20"/>
        </w:rPr>
      </w:pPr>
      <w:r w:rsidRPr="000E6E04">
        <w:rPr>
          <w:rFonts w:ascii="標楷體" w:eastAsia="標楷體" w:hint="eastAsia"/>
          <w:color w:val="000000" w:themeColor="text1"/>
          <w:szCs w:val="20"/>
        </w:rPr>
        <w:t>(五)嚴禁將學生證借予他人進出使用</w:t>
      </w:r>
      <w:r w:rsidRPr="000E6E04">
        <w:rPr>
          <w:rFonts w:ascii="標楷體" w:eastAsia="標楷體"/>
          <w:color w:val="000000" w:themeColor="text1"/>
          <w:szCs w:val="20"/>
        </w:rPr>
        <w:t xml:space="preserve"> </w:t>
      </w:r>
    </w:p>
    <w:p w14:paraId="59618918" w14:textId="77777777" w:rsidR="000E6E04" w:rsidRPr="000E6E04" w:rsidRDefault="000E6E04" w:rsidP="000E6E04">
      <w:pPr>
        <w:snapToGrid w:val="0"/>
        <w:spacing w:line="320" w:lineRule="exact"/>
        <w:ind w:leftChars="123" w:left="782" w:hangingChars="203" w:hanging="487"/>
        <w:rPr>
          <w:rFonts w:ascii="標楷體" w:eastAsia="標楷體"/>
          <w:bCs/>
          <w:color w:val="000000" w:themeColor="text1"/>
          <w:szCs w:val="20"/>
        </w:rPr>
      </w:pPr>
      <w:r w:rsidRPr="000E6E04">
        <w:rPr>
          <w:rFonts w:ascii="標楷體" w:eastAsia="標楷體" w:hint="eastAsia"/>
          <w:bCs/>
          <w:color w:val="000000" w:themeColor="text1"/>
          <w:szCs w:val="20"/>
        </w:rPr>
        <w:t>(七)依【淡江大學淡水校園學生宿舍大門電腦門鎖使用管理要點】規定辦理。</w:t>
      </w:r>
    </w:p>
    <w:p w14:paraId="0DD53CBB" w14:textId="77777777" w:rsidR="000E6E04" w:rsidRPr="000E6E04" w:rsidRDefault="00DB5800" w:rsidP="000E6E04">
      <w:pPr>
        <w:snapToGrid w:val="0"/>
        <w:spacing w:line="320" w:lineRule="exact"/>
        <w:ind w:leftChars="1" w:left="782" w:hangingChars="325" w:hanging="780"/>
        <w:rPr>
          <w:rFonts w:ascii="標楷體" w:eastAsia="標楷體"/>
          <w:color w:val="000000" w:themeColor="text1"/>
          <w:szCs w:val="20"/>
        </w:rPr>
      </w:pPr>
      <w:r>
        <w:rPr>
          <w:rFonts w:ascii="標楷體" w:eastAsia="標楷體" w:hAnsi="標楷體" w:hint="eastAsia"/>
          <w:bCs/>
          <w:color w:val="000000" w:themeColor="text1"/>
          <w:szCs w:val="20"/>
        </w:rPr>
        <w:t>四</w:t>
      </w:r>
      <w:r w:rsidR="000E6E04" w:rsidRPr="000E6E04">
        <w:rPr>
          <w:rFonts w:ascii="標楷體" w:eastAsia="標楷體" w:hAnsi="標楷體" w:hint="eastAsia"/>
          <w:bCs/>
          <w:color w:val="000000" w:themeColor="text1"/>
          <w:szCs w:val="20"/>
        </w:rPr>
        <w:t>、</w:t>
      </w:r>
      <w:r w:rsidR="000E6E04" w:rsidRPr="000E6E04">
        <w:rPr>
          <w:rFonts w:ascii="標楷體" w:eastAsia="標楷體" w:hint="eastAsia"/>
          <w:b/>
          <w:bCs/>
          <w:color w:val="000000" w:themeColor="text1"/>
          <w:szCs w:val="20"/>
          <w:bdr w:val="single" w:sz="4" w:space="0" w:color="auto"/>
          <w:shd w:val="pct15" w:color="auto" w:fill="FFFFFF"/>
        </w:rPr>
        <w:t>公德心宣導</w:t>
      </w:r>
      <w:r w:rsidR="000E6E04" w:rsidRPr="000E6E04">
        <w:rPr>
          <w:rFonts w:ascii="標楷體" w:eastAsia="標楷體" w:hint="eastAsia"/>
          <w:color w:val="000000" w:themeColor="text1"/>
          <w:szCs w:val="20"/>
        </w:rPr>
        <w:t>:宿舍是群居團體，首重公德心，請同學自我約束，養成良好生活習慣，尊重他人權益。宿舍常見惡行如下：</w:t>
      </w:r>
    </w:p>
    <w:p w14:paraId="488791B3" w14:textId="77777777" w:rsidR="000E6E04" w:rsidRPr="000E6E04" w:rsidRDefault="000E6E04" w:rsidP="000E6E04">
      <w:pPr>
        <w:snapToGrid w:val="0"/>
        <w:spacing w:line="320" w:lineRule="exact"/>
        <w:ind w:leftChars="123" w:left="782" w:hangingChars="203" w:hanging="487"/>
        <w:jc w:val="both"/>
        <w:rPr>
          <w:rFonts w:ascii="標楷體" w:eastAsia="標楷體"/>
          <w:color w:val="000000" w:themeColor="text1"/>
          <w:szCs w:val="20"/>
        </w:rPr>
      </w:pPr>
      <w:r w:rsidRPr="000E6E04">
        <w:rPr>
          <w:rFonts w:ascii="標楷體" w:eastAsia="標楷體" w:hint="eastAsia"/>
          <w:color w:val="000000" w:themeColor="text1"/>
          <w:szCs w:val="20"/>
        </w:rPr>
        <w:t>(一)</w:t>
      </w:r>
      <w:r w:rsidRPr="000E6E04">
        <w:rPr>
          <w:rFonts w:ascii="標楷體" w:eastAsia="標楷體" w:hint="eastAsia"/>
          <w:b/>
          <w:color w:val="000000" w:themeColor="text1"/>
          <w:szCs w:val="20"/>
        </w:rPr>
        <w:t>任意拿取非本人存放於公共冰箱食品。</w:t>
      </w:r>
    </w:p>
    <w:p w14:paraId="13ED499C" w14:textId="77777777" w:rsidR="000E6E04" w:rsidRPr="000E6E04" w:rsidRDefault="000E6E04" w:rsidP="000E6E04">
      <w:pPr>
        <w:snapToGrid w:val="0"/>
        <w:spacing w:line="320" w:lineRule="exact"/>
        <w:ind w:leftChars="123" w:left="782" w:hangingChars="203" w:hanging="487"/>
        <w:jc w:val="both"/>
        <w:rPr>
          <w:rFonts w:ascii="標楷體" w:eastAsia="標楷體"/>
          <w:b/>
          <w:color w:val="000000" w:themeColor="text1"/>
          <w:szCs w:val="20"/>
        </w:rPr>
      </w:pPr>
      <w:r w:rsidRPr="000E6E04">
        <w:rPr>
          <w:rFonts w:ascii="標楷體" w:eastAsia="標楷體" w:hint="eastAsia"/>
          <w:color w:val="000000" w:themeColor="text1"/>
          <w:szCs w:val="20"/>
        </w:rPr>
        <w:t>(二)</w:t>
      </w:r>
      <w:r w:rsidRPr="000E6E04">
        <w:rPr>
          <w:rFonts w:ascii="標楷體" w:eastAsia="標楷體" w:hint="eastAsia"/>
          <w:b/>
          <w:color w:val="000000" w:themeColor="text1"/>
          <w:szCs w:val="20"/>
        </w:rPr>
        <w:t>如廁不沖水。</w:t>
      </w:r>
    </w:p>
    <w:p w14:paraId="112DA763" w14:textId="77777777" w:rsidR="000E6E04" w:rsidRPr="000E6E04" w:rsidRDefault="000E6E04" w:rsidP="000E6E04">
      <w:pPr>
        <w:snapToGrid w:val="0"/>
        <w:spacing w:line="320" w:lineRule="exact"/>
        <w:ind w:leftChars="123" w:left="782" w:hangingChars="203" w:hanging="487"/>
        <w:jc w:val="both"/>
        <w:rPr>
          <w:rFonts w:ascii="標楷體" w:eastAsia="標楷體"/>
          <w:b/>
          <w:color w:val="000000" w:themeColor="text1"/>
          <w:szCs w:val="20"/>
        </w:rPr>
      </w:pPr>
      <w:r w:rsidRPr="000E6E04">
        <w:rPr>
          <w:rFonts w:ascii="標楷體" w:eastAsia="標楷體" w:hint="eastAsia"/>
          <w:color w:val="000000" w:themeColor="text1"/>
          <w:szCs w:val="20"/>
        </w:rPr>
        <w:t>(三)</w:t>
      </w:r>
      <w:r w:rsidRPr="000E6E04">
        <w:rPr>
          <w:rFonts w:ascii="標楷體" w:eastAsia="標楷體" w:hint="eastAsia"/>
          <w:b/>
          <w:color w:val="000000" w:themeColor="text1"/>
          <w:szCs w:val="20"/>
        </w:rPr>
        <w:t>浴室留有排泄物。</w:t>
      </w:r>
    </w:p>
    <w:p w14:paraId="1F7B3FE8" w14:textId="77777777" w:rsidR="000E6E04" w:rsidRPr="000E6E04" w:rsidRDefault="000E6E04" w:rsidP="000E6E04">
      <w:pPr>
        <w:snapToGrid w:val="0"/>
        <w:spacing w:line="320" w:lineRule="exact"/>
        <w:ind w:leftChars="123" w:left="782" w:hangingChars="203" w:hanging="487"/>
        <w:jc w:val="both"/>
        <w:rPr>
          <w:rFonts w:ascii="標楷體" w:eastAsia="標楷體"/>
          <w:b/>
          <w:color w:val="000000" w:themeColor="text1"/>
          <w:szCs w:val="20"/>
        </w:rPr>
      </w:pPr>
      <w:r w:rsidRPr="000E6E04">
        <w:rPr>
          <w:rFonts w:ascii="標楷體" w:eastAsia="標楷體" w:hint="eastAsia"/>
          <w:color w:val="000000" w:themeColor="text1"/>
          <w:szCs w:val="20"/>
        </w:rPr>
        <w:t>(四)</w:t>
      </w:r>
      <w:r w:rsidRPr="000E6E04">
        <w:rPr>
          <w:rFonts w:ascii="標楷體" w:eastAsia="標楷體" w:hint="eastAsia"/>
          <w:b/>
          <w:color w:val="000000" w:themeColor="text1"/>
          <w:szCs w:val="20"/>
        </w:rPr>
        <w:t>一般垃圾</w:t>
      </w:r>
      <w:r w:rsidRPr="000E6E04">
        <w:rPr>
          <w:rFonts w:ascii="標楷體" w:eastAsia="標楷體" w:hAnsi="標楷體" w:hint="eastAsia"/>
          <w:b/>
          <w:color w:val="000000" w:themeColor="text1"/>
          <w:szCs w:val="20"/>
        </w:rPr>
        <w:t>、</w:t>
      </w:r>
      <w:r w:rsidRPr="000E6E04">
        <w:rPr>
          <w:rFonts w:ascii="標楷體" w:eastAsia="標楷體" w:hint="eastAsia"/>
          <w:b/>
          <w:color w:val="000000" w:themeColor="text1"/>
          <w:szCs w:val="20"/>
        </w:rPr>
        <w:t>果皮</w:t>
      </w:r>
      <w:r w:rsidRPr="000E6E04">
        <w:rPr>
          <w:rFonts w:ascii="標楷體" w:eastAsia="標楷體" w:hAnsi="標楷體" w:hint="eastAsia"/>
          <w:b/>
          <w:color w:val="000000" w:themeColor="text1"/>
          <w:szCs w:val="20"/>
        </w:rPr>
        <w:t>、</w:t>
      </w:r>
      <w:r w:rsidRPr="000E6E04">
        <w:rPr>
          <w:rFonts w:ascii="標楷體" w:eastAsia="標楷體" w:hint="eastAsia"/>
          <w:b/>
          <w:color w:val="000000" w:themeColor="text1"/>
          <w:szCs w:val="20"/>
        </w:rPr>
        <w:t>泡麵丟棄廁所的垃圾桶或洗手台。</w:t>
      </w:r>
    </w:p>
    <w:p w14:paraId="564F70EF" w14:textId="77777777" w:rsidR="000E6E04" w:rsidRPr="000E6E04" w:rsidRDefault="000E6E04" w:rsidP="000E6E04">
      <w:pPr>
        <w:snapToGrid w:val="0"/>
        <w:spacing w:line="320" w:lineRule="exact"/>
        <w:ind w:leftChars="123" w:left="782" w:hangingChars="203" w:hanging="487"/>
        <w:jc w:val="both"/>
        <w:rPr>
          <w:rFonts w:ascii="標楷體" w:eastAsia="標楷體"/>
          <w:b/>
          <w:color w:val="000000" w:themeColor="text1"/>
          <w:szCs w:val="20"/>
        </w:rPr>
      </w:pPr>
      <w:r w:rsidRPr="000E6E04">
        <w:rPr>
          <w:rFonts w:ascii="標楷體" w:eastAsia="標楷體" w:hint="eastAsia"/>
          <w:color w:val="000000" w:themeColor="text1"/>
          <w:szCs w:val="20"/>
        </w:rPr>
        <w:t>(五)</w:t>
      </w:r>
      <w:r w:rsidRPr="000E6E04">
        <w:rPr>
          <w:rFonts w:ascii="標楷體" w:eastAsia="標楷體" w:hint="eastAsia"/>
          <w:b/>
          <w:color w:val="000000" w:themeColor="text1"/>
          <w:szCs w:val="20"/>
        </w:rPr>
        <w:t>浴廁嘔吐物等未自行清理，造成他人使用上的困擾與不便。</w:t>
      </w:r>
    </w:p>
    <w:p w14:paraId="40AC6FDE" w14:textId="77777777" w:rsidR="000E6E04" w:rsidRPr="000E6E04" w:rsidRDefault="000E6E04" w:rsidP="000E6E04">
      <w:pPr>
        <w:snapToGrid w:val="0"/>
        <w:spacing w:line="320" w:lineRule="exact"/>
        <w:ind w:leftChars="123" w:left="782" w:hangingChars="203" w:hanging="487"/>
        <w:jc w:val="both"/>
        <w:rPr>
          <w:rFonts w:ascii="標楷體" w:eastAsia="標楷體"/>
          <w:b/>
          <w:color w:val="000000" w:themeColor="text1"/>
          <w:szCs w:val="20"/>
        </w:rPr>
      </w:pPr>
      <w:r w:rsidRPr="000E6E04">
        <w:rPr>
          <w:rFonts w:ascii="標楷體" w:eastAsia="標楷體" w:hint="eastAsia"/>
          <w:color w:val="000000" w:themeColor="text1"/>
          <w:szCs w:val="20"/>
        </w:rPr>
        <w:t>(六)</w:t>
      </w:r>
      <w:r w:rsidRPr="000E6E04">
        <w:rPr>
          <w:rFonts w:ascii="標楷體" w:eastAsia="標楷體" w:hint="eastAsia"/>
          <w:b/>
          <w:color w:val="000000" w:themeColor="text1"/>
          <w:szCs w:val="20"/>
        </w:rPr>
        <w:t>走道上放置垃圾、拖鞋、傘等。</w:t>
      </w:r>
    </w:p>
    <w:p w14:paraId="324C78D5" w14:textId="77777777" w:rsidR="000E6E04" w:rsidRPr="000E6E04" w:rsidRDefault="000E6E04" w:rsidP="000E6E04">
      <w:pPr>
        <w:snapToGrid w:val="0"/>
        <w:spacing w:line="320" w:lineRule="exact"/>
        <w:ind w:leftChars="123" w:left="782" w:hangingChars="203" w:hanging="487"/>
        <w:jc w:val="both"/>
        <w:rPr>
          <w:rFonts w:ascii="標楷體" w:eastAsia="標楷體"/>
          <w:b/>
          <w:color w:val="000000" w:themeColor="text1"/>
          <w:szCs w:val="20"/>
        </w:rPr>
      </w:pPr>
      <w:r w:rsidRPr="000E6E04">
        <w:rPr>
          <w:rFonts w:ascii="標楷體" w:eastAsia="標楷體" w:hint="eastAsia"/>
          <w:color w:val="000000" w:themeColor="text1"/>
          <w:szCs w:val="20"/>
        </w:rPr>
        <w:t>(七)</w:t>
      </w:r>
      <w:r w:rsidRPr="000E6E04">
        <w:rPr>
          <w:rFonts w:ascii="標楷體" w:eastAsia="標楷體" w:hint="eastAsia"/>
          <w:b/>
          <w:color w:val="000000" w:themeColor="text1"/>
          <w:szCs w:val="20"/>
        </w:rPr>
        <w:t>半夜高聲講電話。</w:t>
      </w:r>
    </w:p>
    <w:p w14:paraId="3AC44D69" w14:textId="77777777" w:rsidR="000E6E04" w:rsidRPr="000E6E04" w:rsidRDefault="000E6E04" w:rsidP="000E6E04">
      <w:pPr>
        <w:snapToGrid w:val="0"/>
        <w:spacing w:line="320" w:lineRule="exact"/>
        <w:ind w:leftChars="123" w:left="782" w:hangingChars="203" w:hanging="487"/>
        <w:jc w:val="both"/>
        <w:rPr>
          <w:rFonts w:ascii="標楷體" w:eastAsia="標楷體"/>
          <w:b/>
          <w:color w:val="000000" w:themeColor="text1"/>
          <w:szCs w:val="20"/>
        </w:rPr>
      </w:pPr>
      <w:r w:rsidRPr="000E6E04">
        <w:rPr>
          <w:rFonts w:ascii="標楷體" w:eastAsia="標楷體" w:hint="eastAsia"/>
          <w:color w:val="000000" w:themeColor="text1"/>
          <w:szCs w:val="20"/>
        </w:rPr>
        <w:t>(八)</w:t>
      </w:r>
      <w:r w:rsidRPr="000E6E04">
        <w:rPr>
          <w:rFonts w:ascii="標楷體" w:eastAsia="標楷體" w:hint="eastAsia"/>
          <w:b/>
          <w:color w:val="000000" w:themeColor="text1"/>
          <w:szCs w:val="20"/>
        </w:rPr>
        <w:t>深夜12時至隔日早上7時使用脫水機及在走道上使用吹風機。</w:t>
      </w:r>
    </w:p>
    <w:p w14:paraId="17DA7A4E" w14:textId="77777777" w:rsidR="000E6E04" w:rsidRPr="000E6E04" w:rsidRDefault="000E6E04" w:rsidP="000E6E04">
      <w:pPr>
        <w:snapToGrid w:val="0"/>
        <w:spacing w:line="320" w:lineRule="exact"/>
        <w:ind w:leftChars="123" w:left="782" w:hangingChars="203" w:hanging="487"/>
        <w:jc w:val="both"/>
        <w:rPr>
          <w:rFonts w:ascii="標楷體" w:eastAsia="標楷體"/>
          <w:b/>
          <w:color w:val="000000" w:themeColor="text1"/>
          <w:szCs w:val="20"/>
        </w:rPr>
      </w:pPr>
      <w:r w:rsidRPr="000E6E04">
        <w:rPr>
          <w:rFonts w:ascii="標楷體" w:eastAsia="標楷體" w:hint="eastAsia"/>
          <w:color w:val="000000" w:themeColor="text1"/>
          <w:szCs w:val="20"/>
        </w:rPr>
        <w:t>(九)</w:t>
      </w:r>
      <w:r w:rsidRPr="000E6E04">
        <w:rPr>
          <w:rFonts w:ascii="標楷體" w:eastAsia="標楷體" w:hint="eastAsia"/>
          <w:b/>
          <w:color w:val="000000" w:themeColor="text1"/>
          <w:szCs w:val="20"/>
        </w:rPr>
        <w:t>聚於浴廁或寢室內吵雜喧嘩等，妨害附近寢室的安寧。</w:t>
      </w:r>
    </w:p>
    <w:p w14:paraId="3392CEEA" w14:textId="77777777" w:rsidR="000E6E04" w:rsidRPr="000E6E04" w:rsidRDefault="000E6E04" w:rsidP="000E6E04">
      <w:pPr>
        <w:snapToGrid w:val="0"/>
        <w:spacing w:line="320" w:lineRule="exact"/>
        <w:ind w:leftChars="123" w:left="782" w:hangingChars="203" w:hanging="487"/>
        <w:jc w:val="both"/>
        <w:rPr>
          <w:rFonts w:ascii="標楷體" w:eastAsia="標楷體"/>
          <w:b/>
          <w:color w:val="000000" w:themeColor="text1"/>
          <w:szCs w:val="20"/>
        </w:rPr>
      </w:pPr>
      <w:r w:rsidRPr="000E6E04">
        <w:rPr>
          <w:rFonts w:ascii="標楷體" w:eastAsia="標楷體" w:hint="eastAsia"/>
          <w:color w:val="000000" w:themeColor="text1"/>
          <w:szCs w:val="20"/>
        </w:rPr>
        <w:t>(十)</w:t>
      </w:r>
      <w:r w:rsidRPr="000E6E04">
        <w:rPr>
          <w:rFonts w:ascii="標楷體" w:eastAsia="標楷體" w:hint="eastAsia"/>
          <w:b/>
          <w:color w:val="000000" w:themeColor="text1"/>
          <w:szCs w:val="20"/>
        </w:rPr>
        <w:t>飲水機水盤丟棄泡麵及茶葉渣等，造成堵塞。</w:t>
      </w:r>
    </w:p>
    <w:p w14:paraId="2218B2EA" w14:textId="77777777" w:rsidR="000E6E04" w:rsidRPr="000E6E04" w:rsidRDefault="000E6E04" w:rsidP="000E6E04">
      <w:pPr>
        <w:snapToGrid w:val="0"/>
        <w:spacing w:line="320" w:lineRule="exact"/>
        <w:ind w:leftChars="123" w:left="782" w:hangingChars="203" w:hanging="487"/>
        <w:jc w:val="both"/>
        <w:rPr>
          <w:rFonts w:ascii="標楷體" w:eastAsia="標楷體"/>
          <w:b/>
          <w:szCs w:val="20"/>
        </w:rPr>
      </w:pPr>
      <w:r w:rsidRPr="000E6E04">
        <w:rPr>
          <w:rFonts w:ascii="標楷體" w:eastAsia="標楷體" w:hint="eastAsia"/>
          <w:szCs w:val="20"/>
        </w:rPr>
        <w:t>(十一)</w:t>
      </w:r>
      <w:r w:rsidRPr="000E6E04">
        <w:rPr>
          <w:rFonts w:ascii="標楷體" w:eastAsia="標楷體" w:hint="eastAsia"/>
          <w:b/>
          <w:szCs w:val="20"/>
        </w:rPr>
        <w:t>宿舍內勿大聲喧嘩、嬉笑及重摔物品。</w:t>
      </w:r>
    </w:p>
    <w:p w14:paraId="28946E8F" w14:textId="77777777" w:rsidR="000E6E04" w:rsidRPr="000E6E04" w:rsidRDefault="00DB5800" w:rsidP="000E6E04">
      <w:pPr>
        <w:snapToGrid w:val="0"/>
        <w:spacing w:line="320" w:lineRule="exact"/>
        <w:ind w:left="475" w:hangingChars="198" w:hanging="475"/>
        <w:jc w:val="both"/>
        <w:rPr>
          <w:rFonts w:ascii="標楷體" w:eastAsia="標楷體"/>
          <w:color w:val="000000" w:themeColor="text1"/>
          <w:szCs w:val="20"/>
        </w:rPr>
      </w:pPr>
      <w:r>
        <w:rPr>
          <w:rFonts w:ascii="標楷體" w:eastAsia="標楷體" w:hint="eastAsia"/>
          <w:color w:val="000000" w:themeColor="text1"/>
          <w:szCs w:val="20"/>
        </w:rPr>
        <w:t>五</w:t>
      </w:r>
      <w:r w:rsidR="000E6E04" w:rsidRPr="000E6E04">
        <w:rPr>
          <w:rFonts w:ascii="標楷體" w:eastAsia="標楷體" w:hint="eastAsia"/>
          <w:color w:val="000000" w:themeColor="text1"/>
          <w:szCs w:val="20"/>
        </w:rPr>
        <w:t>、</w:t>
      </w:r>
      <w:r w:rsidR="000E6E04" w:rsidRPr="000E6E04">
        <w:rPr>
          <w:rFonts w:ascii="標楷體" w:eastAsia="標楷體" w:hint="eastAsia"/>
          <w:b/>
          <w:bCs/>
          <w:color w:val="000000" w:themeColor="text1"/>
          <w:szCs w:val="20"/>
          <w:bdr w:val="single" w:sz="4" w:space="0" w:color="auto"/>
          <w:shd w:val="pct15" w:color="auto" w:fill="FFFFFF"/>
        </w:rPr>
        <w:t>使用冷氣須知</w:t>
      </w:r>
      <w:r w:rsidR="000E6E04" w:rsidRPr="000E6E04">
        <w:rPr>
          <w:rFonts w:ascii="標楷體" w:eastAsia="標楷體" w:hint="eastAsia"/>
          <w:color w:val="000000" w:themeColor="text1"/>
          <w:szCs w:val="20"/>
        </w:rPr>
        <w:t>：</w:t>
      </w:r>
      <w:r>
        <w:rPr>
          <w:rFonts w:ascii="標楷體" w:eastAsia="標楷體" w:hint="eastAsia"/>
          <w:color w:val="000000" w:themeColor="text1"/>
          <w:szCs w:val="20"/>
        </w:rPr>
        <w:t>淡江國際學園</w:t>
      </w:r>
      <w:r w:rsidR="000E6E04" w:rsidRPr="000E6E04">
        <w:rPr>
          <w:rFonts w:ascii="標楷體" w:eastAsia="標楷體" w:hint="eastAsia"/>
          <w:bCs/>
          <w:color w:val="000000" w:themeColor="text1"/>
          <w:szCs w:val="20"/>
        </w:rPr>
        <w:t>寢室安裝分離式冷氣機，須借用遙控器</w:t>
      </w:r>
      <w:r w:rsidR="000E6E04" w:rsidRPr="000E6E04">
        <w:rPr>
          <w:rFonts w:ascii="標楷體" w:eastAsia="標楷體"/>
          <w:bCs/>
          <w:color w:val="000000" w:themeColor="text1"/>
          <w:szCs w:val="20"/>
        </w:rPr>
        <w:t>(</w:t>
      </w:r>
      <w:r w:rsidR="000E6E04" w:rsidRPr="000E6E04">
        <w:rPr>
          <w:rFonts w:ascii="標楷體" w:eastAsia="標楷體" w:hint="eastAsia"/>
          <w:bCs/>
          <w:color w:val="000000" w:themeColor="text1"/>
          <w:szCs w:val="20"/>
        </w:rPr>
        <w:t>電池自備)及松濤館冷氣專用儲值卡</w:t>
      </w:r>
      <w:r w:rsidR="000E6E04" w:rsidRPr="000E6E04">
        <w:rPr>
          <w:rFonts w:ascii="標楷體" w:eastAsia="標楷體" w:hint="eastAsia"/>
          <w:color w:val="000000" w:themeColor="text1"/>
          <w:szCs w:val="20"/>
        </w:rPr>
        <w:t>，請各寢室派代表洽各館輔導員借用，並請妥善保存</w:t>
      </w:r>
      <w:r w:rsidR="000E6E04" w:rsidRPr="000E6E04">
        <w:rPr>
          <w:rFonts w:ascii="標楷體" w:eastAsia="標楷體" w:hAnsi="標楷體" w:hint="eastAsia"/>
          <w:color w:val="000000" w:themeColor="text1"/>
          <w:szCs w:val="20"/>
        </w:rPr>
        <w:t>，</w:t>
      </w:r>
      <w:r w:rsidR="000E6E04" w:rsidRPr="000E6E04">
        <w:rPr>
          <w:rFonts w:ascii="標楷體" w:eastAsia="標楷體" w:hint="eastAsia"/>
          <w:b/>
          <w:color w:val="000000" w:themeColor="text1"/>
          <w:szCs w:val="20"/>
          <w:u w:val="single"/>
        </w:rPr>
        <w:t>寒假閉館期間勿放置寢室內，遺失者</w:t>
      </w:r>
      <w:r w:rsidR="000E6E04" w:rsidRPr="000E6E04">
        <w:rPr>
          <w:rFonts w:ascii="標楷體" w:eastAsia="標楷體" w:hAnsi="標楷體" w:hint="eastAsia"/>
          <w:b/>
          <w:color w:val="000000" w:themeColor="text1"/>
          <w:szCs w:val="20"/>
          <w:u w:val="single"/>
        </w:rPr>
        <w:t>，</w:t>
      </w:r>
      <w:r w:rsidR="000E6E04" w:rsidRPr="000E6E04">
        <w:rPr>
          <w:rFonts w:ascii="標楷體" w:eastAsia="標楷體" w:hint="eastAsia"/>
          <w:b/>
          <w:color w:val="000000" w:themeColor="text1"/>
          <w:szCs w:val="20"/>
          <w:u w:val="single"/>
        </w:rPr>
        <w:t>全寢室友須共同負擔賠償金額新臺幣1,600元。</w:t>
      </w:r>
    </w:p>
    <w:p w14:paraId="61623C96" w14:textId="77777777" w:rsidR="000E6E04" w:rsidRPr="000E6E04" w:rsidRDefault="00DB5800" w:rsidP="000E6E04">
      <w:pPr>
        <w:snapToGrid w:val="0"/>
        <w:spacing w:line="320" w:lineRule="exact"/>
        <w:ind w:left="475" w:hangingChars="198" w:hanging="475"/>
        <w:rPr>
          <w:rFonts w:ascii="標楷體" w:eastAsia="標楷體"/>
          <w:color w:val="000000" w:themeColor="text1"/>
          <w:szCs w:val="20"/>
        </w:rPr>
      </w:pPr>
      <w:r>
        <w:rPr>
          <w:rFonts w:ascii="標楷體" w:eastAsia="標楷體" w:hint="eastAsia"/>
          <w:color w:val="000000" w:themeColor="text1"/>
          <w:szCs w:val="20"/>
        </w:rPr>
        <w:t>六</w:t>
      </w:r>
      <w:r w:rsidR="000E6E04" w:rsidRPr="000E6E04">
        <w:rPr>
          <w:rFonts w:ascii="標楷體" w:eastAsia="標楷體" w:hint="eastAsia"/>
          <w:color w:val="000000" w:themeColor="text1"/>
          <w:szCs w:val="20"/>
        </w:rPr>
        <w:t>、</w:t>
      </w:r>
      <w:r w:rsidR="000E6E04" w:rsidRPr="000E6E04">
        <w:rPr>
          <w:rFonts w:ascii="標楷體" w:eastAsia="標楷體" w:hint="eastAsia"/>
          <w:b/>
          <w:bCs/>
          <w:color w:val="000000" w:themeColor="text1"/>
          <w:szCs w:val="20"/>
          <w:bdr w:val="single" w:sz="4" w:space="0" w:color="auto"/>
          <w:shd w:val="pct15" w:color="auto" w:fill="FFFFFF"/>
        </w:rPr>
        <w:t>報到缺件</w:t>
      </w:r>
      <w:r w:rsidR="000E6E04" w:rsidRPr="000E6E04">
        <w:rPr>
          <w:rFonts w:ascii="標楷體" w:eastAsia="標楷體" w:hint="eastAsia"/>
          <w:color w:val="000000" w:themeColor="text1"/>
          <w:szCs w:val="20"/>
        </w:rPr>
        <w:t>問題：未完成報到各項規定之同學，請速完成應辦事項並繳回各館輔導員，以免被取消住宿資格。</w:t>
      </w:r>
    </w:p>
    <w:p w14:paraId="10BB4221" w14:textId="77777777" w:rsidR="000E6E04" w:rsidRPr="000E6E04" w:rsidRDefault="00625327" w:rsidP="000E6E04">
      <w:pPr>
        <w:snapToGrid w:val="0"/>
        <w:spacing w:line="320" w:lineRule="exact"/>
        <w:ind w:left="475" w:hangingChars="198" w:hanging="475"/>
        <w:rPr>
          <w:rFonts w:ascii="標楷體" w:eastAsia="標楷體"/>
          <w:color w:val="000000" w:themeColor="text1"/>
          <w:szCs w:val="20"/>
        </w:rPr>
      </w:pPr>
      <w:r>
        <w:rPr>
          <w:rFonts w:ascii="標楷體" w:eastAsia="標楷體" w:hint="eastAsia"/>
          <w:color w:val="000000" w:themeColor="text1"/>
          <w:szCs w:val="20"/>
        </w:rPr>
        <w:t>七</w:t>
      </w:r>
      <w:r w:rsidR="000E6E04" w:rsidRPr="000E6E04">
        <w:rPr>
          <w:rFonts w:ascii="標楷體" w:eastAsia="標楷體" w:hint="eastAsia"/>
          <w:color w:val="000000" w:themeColor="text1"/>
          <w:szCs w:val="20"/>
        </w:rPr>
        <w:t>、</w:t>
      </w:r>
      <w:r w:rsidR="000E6E04" w:rsidRPr="000E6E04">
        <w:rPr>
          <w:rFonts w:ascii="標楷體" w:eastAsia="標楷體" w:hint="eastAsia"/>
          <w:b/>
          <w:bCs/>
          <w:color w:val="000000" w:themeColor="text1"/>
          <w:szCs w:val="20"/>
          <w:bdr w:val="single" w:sz="4" w:space="0" w:color="auto"/>
          <w:shd w:val="pct15" w:color="auto" w:fill="FFFFFF"/>
        </w:rPr>
        <w:t>垃圾處理方式</w:t>
      </w:r>
    </w:p>
    <w:p w14:paraId="7AE49439" w14:textId="77777777" w:rsidR="000E6E04" w:rsidRPr="000E6E04" w:rsidRDefault="000E6E04" w:rsidP="000E6E04">
      <w:pPr>
        <w:snapToGrid w:val="0"/>
        <w:spacing w:line="320" w:lineRule="exact"/>
        <w:ind w:leftChars="197" w:left="473"/>
        <w:rPr>
          <w:rFonts w:ascii="標楷體" w:eastAsia="標楷體"/>
          <w:color w:val="000000" w:themeColor="text1"/>
          <w:szCs w:val="20"/>
        </w:rPr>
      </w:pPr>
      <w:r w:rsidRPr="000E6E04">
        <w:rPr>
          <w:rFonts w:ascii="標楷體" w:eastAsia="標楷體" w:hint="eastAsia"/>
          <w:bCs/>
          <w:color w:val="000000" w:themeColor="text1"/>
          <w:szCs w:val="20"/>
        </w:rPr>
        <w:t>先將垃圾分類後，</w:t>
      </w:r>
      <w:r w:rsidR="00DB5800">
        <w:rPr>
          <w:rFonts w:ascii="標楷體" w:eastAsia="標楷體" w:hint="eastAsia"/>
          <w:bCs/>
          <w:color w:val="000000" w:themeColor="text1"/>
          <w:szCs w:val="20"/>
        </w:rPr>
        <w:t>寢室內室友分工將垃圾放置淡江國際學園B3垃圾集中場</w:t>
      </w:r>
      <w:r w:rsidRPr="000E6E04">
        <w:rPr>
          <w:rFonts w:ascii="標楷體" w:eastAsia="標楷體" w:hint="eastAsia"/>
          <w:b/>
          <w:color w:val="000000" w:themeColor="text1"/>
          <w:szCs w:val="20"/>
          <w:u w:val="single"/>
        </w:rPr>
        <w:t>。</w:t>
      </w:r>
      <w:r w:rsidRPr="000E6E04">
        <w:rPr>
          <w:rFonts w:ascii="標楷體" w:eastAsia="標楷體" w:hint="eastAsia"/>
          <w:color w:val="000000" w:themeColor="text1"/>
          <w:szCs w:val="20"/>
        </w:rPr>
        <w:t>不可堆置門口或丟置公共區域，經查獲即列入住宿違規紀錄，</w:t>
      </w:r>
      <w:r w:rsidRPr="000E6E04">
        <w:rPr>
          <w:rFonts w:ascii="標楷體" w:eastAsia="標楷體" w:hint="eastAsia"/>
          <w:b/>
          <w:color w:val="000000" w:themeColor="text1"/>
          <w:szCs w:val="20"/>
          <w:u w:val="single"/>
        </w:rPr>
        <w:t>處以愛宿服務2小時</w:t>
      </w:r>
      <w:r w:rsidRPr="000E6E04">
        <w:rPr>
          <w:rFonts w:ascii="標楷體" w:eastAsia="標楷體" w:hint="eastAsia"/>
          <w:color w:val="000000" w:themeColor="text1"/>
          <w:szCs w:val="20"/>
        </w:rPr>
        <w:t>。</w:t>
      </w:r>
    </w:p>
    <w:p w14:paraId="2E173D4D" w14:textId="77777777" w:rsidR="000E6E04" w:rsidRPr="000E6E04" w:rsidRDefault="00625327" w:rsidP="000E6E04">
      <w:pPr>
        <w:snapToGrid w:val="0"/>
        <w:spacing w:line="320" w:lineRule="exact"/>
        <w:ind w:left="475" w:hangingChars="198" w:hanging="475"/>
        <w:rPr>
          <w:rFonts w:ascii="標楷體" w:eastAsia="標楷體"/>
          <w:color w:val="000000" w:themeColor="text1"/>
          <w:szCs w:val="20"/>
        </w:rPr>
      </w:pPr>
      <w:r>
        <w:rPr>
          <w:rFonts w:ascii="標楷體" w:eastAsia="標楷體" w:hint="eastAsia"/>
          <w:color w:val="000000" w:themeColor="text1"/>
          <w:szCs w:val="20"/>
        </w:rPr>
        <w:t>八</w:t>
      </w:r>
      <w:r w:rsidR="000E6E04" w:rsidRPr="000E6E04">
        <w:rPr>
          <w:rFonts w:ascii="標楷體" w:eastAsia="標楷體" w:hint="eastAsia"/>
          <w:color w:val="000000" w:themeColor="text1"/>
          <w:szCs w:val="20"/>
        </w:rPr>
        <w:t>、</w:t>
      </w:r>
      <w:r w:rsidR="000E6E04" w:rsidRPr="000E6E04">
        <w:rPr>
          <w:rFonts w:ascii="標楷體" w:eastAsia="標楷體" w:hint="eastAsia"/>
          <w:b/>
          <w:bCs/>
          <w:iCs/>
          <w:color w:val="000000" w:themeColor="text1"/>
          <w:szCs w:val="20"/>
          <w:bdr w:val="single" w:sz="4" w:space="0" w:color="auto"/>
          <w:shd w:val="pct15" w:color="auto" w:fill="FFFFFF"/>
        </w:rPr>
        <w:t>火災疏散演練</w:t>
      </w:r>
      <w:r w:rsidR="000E6E04" w:rsidRPr="000E6E04">
        <w:rPr>
          <w:rFonts w:ascii="標楷體" w:eastAsia="標楷體" w:hint="eastAsia"/>
          <w:color w:val="000000" w:themeColor="text1"/>
          <w:szCs w:val="20"/>
        </w:rPr>
        <w:t>：</w:t>
      </w:r>
      <w:r w:rsidR="00DB5800">
        <w:rPr>
          <w:rFonts w:ascii="標楷體" w:eastAsia="標楷體" w:hint="eastAsia"/>
          <w:color w:val="000000" w:themeColor="text1"/>
          <w:szCs w:val="20"/>
        </w:rPr>
        <w:t>配合淡江學國際學園住宿生新生講習後，辦理</w:t>
      </w:r>
      <w:r w:rsidR="000E6E04" w:rsidRPr="000E6E04">
        <w:rPr>
          <w:rFonts w:ascii="標楷體" w:eastAsia="標楷體" w:hint="eastAsia"/>
          <w:color w:val="000000" w:themeColor="text1"/>
          <w:szCs w:val="20"/>
        </w:rPr>
        <w:t>[</w:t>
      </w:r>
      <w:r w:rsidR="00DB5800">
        <w:rPr>
          <w:rFonts w:ascii="標楷體" w:eastAsia="標楷體" w:hint="eastAsia"/>
          <w:color w:val="000000" w:themeColor="text1"/>
          <w:szCs w:val="20"/>
        </w:rPr>
        <w:t>淡江國際學園</w:t>
      </w:r>
      <w:r w:rsidR="000E6E04" w:rsidRPr="000E6E04">
        <w:rPr>
          <w:rFonts w:ascii="標楷體" w:eastAsia="標楷體" w:hint="eastAsia"/>
          <w:color w:val="000000" w:themeColor="text1"/>
          <w:szCs w:val="20"/>
        </w:rPr>
        <w:t>宿舍火災疏散演練]，相關資訊將公告於住輔組網頁與公布欄。因攸關人身安全，住宿學生均須參加</w:t>
      </w:r>
      <w:r w:rsidR="004B673E">
        <w:rPr>
          <w:rFonts w:ascii="標楷體" w:eastAsia="標楷體" w:hint="eastAsia"/>
          <w:color w:val="000000" w:themeColor="text1"/>
          <w:szCs w:val="20"/>
        </w:rPr>
        <w:lastRenderedPageBreak/>
        <w:t>演練</w:t>
      </w:r>
      <w:r w:rsidR="000E6E04" w:rsidRPr="000E6E04">
        <w:rPr>
          <w:rFonts w:ascii="標楷體" w:eastAsia="標楷體" w:hint="eastAsia"/>
          <w:color w:val="000000" w:themeColor="text1"/>
          <w:szCs w:val="20"/>
        </w:rPr>
        <w:t>，未依規定參與者，將依宿舍管理實施要點辦理。</w:t>
      </w:r>
    </w:p>
    <w:p w14:paraId="4C9790B5" w14:textId="77777777" w:rsidR="000E6E04" w:rsidRPr="000E6E04" w:rsidRDefault="00625327" w:rsidP="000E6E04">
      <w:pPr>
        <w:adjustRightInd w:val="0"/>
        <w:snapToGrid w:val="0"/>
        <w:spacing w:line="320" w:lineRule="exact"/>
        <w:ind w:left="475" w:hangingChars="198" w:hanging="475"/>
        <w:jc w:val="both"/>
        <w:rPr>
          <w:rFonts w:eastAsia="標楷體"/>
          <w:iCs/>
          <w:color w:val="000000" w:themeColor="text1"/>
          <w:szCs w:val="20"/>
        </w:rPr>
      </w:pPr>
      <w:r>
        <w:rPr>
          <w:rFonts w:ascii="標楷體" w:eastAsia="標楷體" w:hint="eastAsia"/>
          <w:iCs/>
          <w:color w:val="000000" w:themeColor="text1"/>
          <w:szCs w:val="20"/>
        </w:rPr>
        <w:t>九</w:t>
      </w:r>
      <w:r w:rsidR="000E6E04" w:rsidRPr="000E6E04">
        <w:rPr>
          <w:rFonts w:ascii="標楷體" w:eastAsia="標楷體" w:hint="eastAsia"/>
          <w:iCs/>
          <w:color w:val="000000" w:themeColor="text1"/>
          <w:szCs w:val="20"/>
        </w:rPr>
        <w:t>、</w:t>
      </w:r>
      <w:r w:rsidR="000E6E04" w:rsidRPr="000E6E04">
        <w:rPr>
          <w:rFonts w:ascii="標楷體" w:eastAsia="標楷體" w:hint="eastAsia"/>
          <w:b/>
          <w:bCs/>
          <w:iCs/>
          <w:color w:val="000000" w:themeColor="text1"/>
          <w:szCs w:val="20"/>
          <w:bdr w:val="single" w:sz="4" w:space="0" w:color="auto"/>
          <w:shd w:val="pct15" w:color="auto" w:fill="FFFFFF"/>
        </w:rPr>
        <w:t>最新消息</w:t>
      </w:r>
      <w:r w:rsidR="000E6E04" w:rsidRPr="000E6E04">
        <w:rPr>
          <w:rFonts w:ascii="標楷體" w:eastAsia="標楷體" w:hint="eastAsia"/>
          <w:iCs/>
          <w:color w:val="000000" w:themeColor="text1"/>
          <w:szCs w:val="20"/>
        </w:rPr>
        <w:t>：務必養成每日查看</w:t>
      </w:r>
      <w:r w:rsidR="000E6E04" w:rsidRPr="000E6E04">
        <w:rPr>
          <w:rFonts w:ascii="標楷體" w:eastAsia="標楷體" w:hint="eastAsia"/>
          <w:b/>
          <w:iCs/>
          <w:color w:val="000000" w:themeColor="text1"/>
          <w:szCs w:val="20"/>
          <w:u w:val="single"/>
        </w:rPr>
        <w:t>住輔組網頁</w:t>
      </w:r>
      <w:r w:rsidR="000E6E04" w:rsidRPr="000E6E04">
        <w:rPr>
          <w:rFonts w:eastAsia="標楷體" w:hint="eastAsia"/>
          <w:b/>
          <w:bCs/>
          <w:iCs/>
          <w:color w:val="000000" w:themeColor="text1"/>
          <w:szCs w:val="20"/>
          <w:u w:val="single"/>
        </w:rPr>
        <w:t>訊息</w:t>
      </w:r>
      <w:r w:rsidR="000E6E04" w:rsidRPr="000E6E04">
        <w:rPr>
          <w:rFonts w:ascii="標楷體" w:eastAsia="標楷體" w:hint="eastAsia"/>
          <w:b/>
          <w:bCs/>
          <w:color w:val="000000" w:themeColor="text1"/>
          <w:szCs w:val="20"/>
        </w:rPr>
        <w:t>（</w:t>
      </w:r>
      <w:hyperlink r:id="rId16" w:history="1">
        <w:r w:rsidR="000E6E04" w:rsidRPr="000E6E04">
          <w:rPr>
            <w:rFonts w:ascii="標楷體" w:eastAsia="標楷體" w:hint="eastAsia"/>
            <w:bCs/>
            <w:color w:val="0000FF"/>
            <w:szCs w:val="20"/>
            <w:u w:val="single"/>
          </w:rPr>
          <w:t>點此</w:t>
        </w:r>
      </w:hyperlink>
      <w:r w:rsidR="000E6E04" w:rsidRPr="000E6E04">
        <w:rPr>
          <w:rFonts w:ascii="標楷體" w:eastAsia="標楷體" w:hint="eastAsia"/>
          <w:b/>
          <w:bCs/>
          <w:color w:val="000000" w:themeColor="text1"/>
          <w:szCs w:val="20"/>
        </w:rPr>
        <w:t>）</w:t>
      </w:r>
      <w:r w:rsidR="000E6E04" w:rsidRPr="000E6E04">
        <w:rPr>
          <w:rFonts w:eastAsia="標楷體" w:hint="eastAsia"/>
          <w:iCs/>
          <w:color w:val="000000" w:themeColor="text1"/>
          <w:szCs w:val="20"/>
        </w:rPr>
        <w:t>等習慣，以瞭解最新訊息。各項通知單</w:t>
      </w:r>
      <w:r w:rsidR="000E6E04" w:rsidRPr="000E6E04">
        <w:rPr>
          <w:rFonts w:eastAsia="標楷體" w:hint="eastAsia"/>
          <w:iCs/>
          <w:color w:val="000000" w:themeColor="text1"/>
          <w:szCs w:val="20"/>
        </w:rPr>
        <w:t>(</w:t>
      </w:r>
      <w:r w:rsidR="000E6E04" w:rsidRPr="000E6E04">
        <w:rPr>
          <w:rFonts w:eastAsia="標楷體" w:hint="eastAsia"/>
          <w:iCs/>
          <w:color w:val="000000" w:themeColor="text1"/>
          <w:szCs w:val="20"/>
        </w:rPr>
        <w:t>如郵件包裹、鑰匙重配等</w:t>
      </w:r>
      <w:r w:rsidR="000E6E04" w:rsidRPr="000E6E04">
        <w:rPr>
          <w:rFonts w:eastAsia="標楷體" w:hint="eastAsia"/>
          <w:iCs/>
          <w:color w:val="000000" w:themeColor="text1"/>
          <w:szCs w:val="20"/>
        </w:rPr>
        <w:t>)</w:t>
      </w:r>
      <w:r w:rsidR="000E6E04" w:rsidRPr="000E6E04">
        <w:rPr>
          <w:rFonts w:eastAsia="標楷體" w:hint="eastAsia"/>
          <w:iCs/>
          <w:color w:val="000000" w:themeColor="text1"/>
          <w:szCs w:val="20"/>
        </w:rPr>
        <w:t>將張貼在</w:t>
      </w:r>
      <w:r w:rsidR="000E6E04" w:rsidRPr="000E6E04">
        <w:rPr>
          <w:rFonts w:eastAsia="標楷體" w:hint="eastAsia"/>
          <w:b/>
          <w:iCs/>
          <w:color w:val="000000" w:themeColor="text1"/>
          <w:szCs w:val="20"/>
        </w:rPr>
        <w:t>寢室信箱</w:t>
      </w:r>
      <w:r w:rsidR="000E6E04" w:rsidRPr="000E6E04">
        <w:rPr>
          <w:rFonts w:eastAsia="標楷體" w:hint="eastAsia"/>
          <w:iCs/>
          <w:color w:val="000000" w:themeColor="text1"/>
          <w:szCs w:val="20"/>
        </w:rPr>
        <w:t>上，亦請同學隨時查看。</w:t>
      </w:r>
    </w:p>
    <w:p w14:paraId="6D975282" w14:textId="77777777" w:rsidR="000E6E04" w:rsidRPr="000E6E04" w:rsidRDefault="00625327" w:rsidP="000E6E04">
      <w:pPr>
        <w:snapToGrid w:val="0"/>
        <w:spacing w:line="320" w:lineRule="exact"/>
        <w:ind w:left="490" w:rightChars="-161" w:right="-386" w:hangingChars="204" w:hanging="490"/>
        <w:rPr>
          <w:rFonts w:eastAsia="標楷體"/>
          <w:bCs/>
          <w:iCs/>
          <w:color w:val="000000" w:themeColor="text1"/>
          <w:szCs w:val="20"/>
        </w:rPr>
      </w:pPr>
      <w:r>
        <w:rPr>
          <w:rFonts w:eastAsia="標楷體" w:hint="eastAsia"/>
          <w:iCs/>
          <w:color w:val="000000" w:themeColor="text1"/>
          <w:szCs w:val="20"/>
        </w:rPr>
        <w:t>十</w:t>
      </w:r>
      <w:r w:rsidR="000E6E04" w:rsidRPr="000E6E04">
        <w:rPr>
          <w:rFonts w:eastAsia="標楷體" w:hint="eastAsia"/>
          <w:iCs/>
          <w:color w:val="000000" w:themeColor="text1"/>
          <w:szCs w:val="20"/>
        </w:rPr>
        <w:t>、</w:t>
      </w:r>
      <w:r w:rsidR="000E6E04" w:rsidRPr="000E6E04">
        <w:rPr>
          <w:rFonts w:eastAsia="標楷體" w:hint="eastAsia"/>
          <w:b/>
          <w:bCs/>
          <w:iCs/>
          <w:color w:val="000000" w:themeColor="text1"/>
          <w:szCs w:val="20"/>
          <w:bdr w:val="single" w:sz="4" w:space="0" w:color="auto"/>
          <w:shd w:val="pct15" w:color="auto" w:fill="FFFFFF"/>
        </w:rPr>
        <w:t>申報修繕</w:t>
      </w:r>
      <w:r w:rsidR="000E6E04" w:rsidRPr="000E6E04">
        <w:rPr>
          <w:rFonts w:ascii="標楷體" w:eastAsia="標楷體" w:hint="eastAsia"/>
          <w:iCs/>
          <w:color w:val="000000" w:themeColor="text1"/>
          <w:szCs w:val="20"/>
        </w:rPr>
        <w:t>：</w:t>
      </w:r>
      <w:r w:rsidR="000E6E04" w:rsidRPr="000E6E04">
        <w:rPr>
          <w:rFonts w:eastAsia="標楷體" w:hint="eastAsia"/>
          <w:bCs/>
          <w:iCs/>
          <w:color w:val="000000" w:themeColor="text1"/>
          <w:szCs w:val="20"/>
        </w:rPr>
        <w:t>請自行上網進入</w:t>
      </w:r>
      <w:r w:rsidR="000E6E04" w:rsidRPr="000E6E04">
        <w:rPr>
          <w:rFonts w:eastAsia="標楷體" w:hint="eastAsia"/>
          <w:b/>
          <w:bCs/>
          <w:iCs/>
          <w:color w:val="000000" w:themeColor="text1"/>
          <w:szCs w:val="20"/>
        </w:rPr>
        <w:t>住輔組網頁「宿舍修繕專區」報修</w:t>
      </w:r>
      <w:r w:rsidR="000E6E04" w:rsidRPr="000E6E04">
        <w:rPr>
          <w:rFonts w:eastAsia="標楷體" w:hint="eastAsia"/>
          <w:bCs/>
          <w:iCs/>
          <w:color w:val="000000" w:themeColor="text1"/>
          <w:szCs w:val="20"/>
        </w:rPr>
        <w:t>(</w:t>
      </w:r>
      <w:hyperlink r:id="rId17" w:history="1">
        <w:r w:rsidR="000E6E04" w:rsidRPr="000E6E04">
          <w:rPr>
            <w:rFonts w:eastAsia="標楷體" w:hint="eastAsia"/>
            <w:bCs/>
            <w:iCs/>
            <w:color w:val="0000FF"/>
            <w:szCs w:val="20"/>
            <w:u w:val="single"/>
          </w:rPr>
          <w:t>點此</w:t>
        </w:r>
      </w:hyperlink>
      <w:r w:rsidR="000E6E04" w:rsidRPr="000E6E04">
        <w:rPr>
          <w:rFonts w:eastAsia="標楷體" w:hint="eastAsia"/>
          <w:bCs/>
          <w:iCs/>
          <w:color w:val="000000" w:themeColor="text1"/>
          <w:szCs w:val="20"/>
        </w:rPr>
        <w:t>)</w:t>
      </w:r>
      <w:r w:rsidR="000E6E04" w:rsidRPr="000E6E04">
        <w:rPr>
          <w:rFonts w:eastAsia="標楷體" w:hint="eastAsia"/>
          <w:bCs/>
          <w:iCs/>
          <w:color w:val="000000" w:themeColor="text1"/>
          <w:szCs w:val="20"/>
        </w:rPr>
        <w:t>，如遇緊急事件，可至住輔組辦公室尋求協助。</w:t>
      </w:r>
    </w:p>
    <w:p w14:paraId="61452E80" w14:textId="77777777" w:rsidR="000E6E04" w:rsidRPr="000E6E04" w:rsidRDefault="000E6E04" w:rsidP="00625327">
      <w:pPr>
        <w:snapToGrid w:val="0"/>
        <w:spacing w:line="320" w:lineRule="exact"/>
        <w:ind w:left="504" w:hangingChars="210" w:hanging="504"/>
        <w:jc w:val="both"/>
        <w:rPr>
          <w:rFonts w:eastAsia="標楷體"/>
          <w:b/>
          <w:iCs/>
          <w:color w:val="000000" w:themeColor="text1"/>
          <w:szCs w:val="20"/>
        </w:rPr>
      </w:pPr>
      <w:r w:rsidRPr="000E6E04">
        <w:rPr>
          <w:rFonts w:eastAsia="標楷體" w:hint="eastAsia"/>
          <w:iCs/>
          <w:color w:val="000000" w:themeColor="text1"/>
          <w:szCs w:val="20"/>
        </w:rPr>
        <w:t>十</w:t>
      </w:r>
      <w:r w:rsidR="00625327">
        <w:rPr>
          <w:rFonts w:eastAsia="標楷體" w:hint="eastAsia"/>
          <w:iCs/>
          <w:color w:val="000000" w:themeColor="text1"/>
          <w:szCs w:val="20"/>
        </w:rPr>
        <w:t>一</w:t>
      </w:r>
      <w:r w:rsidRPr="000E6E04">
        <w:rPr>
          <w:rFonts w:eastAsia="標楷體" w:hint="eastAsia"/>
          <w:iCs/>
          <w:color w:val="000000" w:themeColor="text1"/>
          <w:szCs w:val="20"/>
        </w:rPr>
        <w:t>、</w:t>
      </w:r>
      <w:r w:rsidRPr="000E6E04">
        <w:rPr>
          <w:rFonts w:eastAsia="標楷體" w:hint="eastAsia"/>
          <w:b/>
          <w:bCs/>
          <w:iCs/>
          <w:color w:val="000000" w:themeColor="text1"/>
          <w:szCs w:val="20"/>
          <w:bdr w:val="single" w:sz="4" w:space="0" w:color="auto"/>
          <w:shd w:val="pct15" w:color="auto" w:fill="FFFFFF"/>
        </w:rPr>
        <w:t>冰箱使用管理規定</w:t>
      </w:r>
      <w:r w:rsidRPr="000E6E04">
        <w:rPr>
          <w:rFonts w:eastAsia="標楷體" w:hint="eastAsia"/>
          <w:iCs/>
          <w:color w:val="000000" w:themeColor="text1"/>
          <w:szCs w:val="20"/>
        </w:rPr>
        <w:t>：</w:t>
      </w:r>
      <w:r w:rsidR="00625327">
        <w:rPr>
          <w:rFonts w:eastAsia="標楷體" w:hint="eastAsia"/>
          <w:iCs/>
          <w:color w:val="000000" w:themeColor="text1"/>
          <w:szCs w:val="20"/>
        </w:rPr>
        <w:t>淡江國際學園</w:t>
      </w:r>
      <w:r w:rsidRPr="000E6E04">
        <w:rPr>
          <w:rFonts w:eastAsia="標楷體" w:hint="eastAsia"/>
          <w:iCs/>
          <w:color w:val="000000" w:themeColor="text1"/>
          <w:szCs w:val="20"/>
        </w:rPr>
        <w:t>為公用冰箱</w:t>
      </w:r>
      <w:r w:rsidR="00625327">
        <w:rPr>
          <w:rFonts w:eastAsia="標楷體" w:hint="eastAsia"/>
          <w:iCs/>
          <w:color w:val="000000" w:themeColor="text1"/>
          <w:szCs w:val="20"/>
        </w:rPr>
        <w:t>，設置於雙數樓層交誼廳</w:t>
      </w:r>
      <w:r w:rsidRPr="000E6E04">
        <w:rPr>
          <w:rFonts w:eastAsia="標楷體" w:hint="eastAsia"/>
          <w:iCs/>
          <w:color w:val="000000" w:themeColor="text1"/>
          <w:szCs w:val="20"/>
        </w:rPr>
        <w:t>，採開放式管理</w:t>
      </w:r>
      <w:r w:rsidRPr="000E6E04">
        <w:rPr>
          <w:rFonts w:asciiTheme="minorHAnsi" w:eastAsia="標楷體" w:hAnsiTheme="minorHAnsi" w:cstheme="minorBidi" w:hint="eastAsia"/>
          <w:szCs w:val="22"/>
        </w:rPr>
        <w:t>。公用冰箱</w:t>
      </w:r>
      <w:r w:rsidRPr="000E6E04">
        <w:rPr>
          <w:rFonts w:asciiTheme="minorHAnsi" w:eastAsia="標楷體" w:hAnsiTheme="minorHAnsi" w:cstheme="minorBidi"/>
          <w:color w:val="000000" w:themeColor="text1"/>
          <w:szCs w:val="22"/>
        </w:rPr>
        <w:t>冰存食品應於外袋上牢貼標籤，並確實填寫：</w:t>
      </w:r>
      <w:r w:rsidRPr="000E6E04">
        <w:rPr>
          <w:rFonts w:asciiTheme="minorHAnsi" w:eastAsia="標楷體" w:hAnsiTheme="minorHAnsi" w:cstheme="minorBidi"/>
          <w:color w:val="000000" w:themeColor="text1"/>
          <w:szCs w:val="22"/>
        </w:rPr>
        <w:t>1.</w:t>
      </w:r>
      <w:r w:rsidRPr="000E6E04">
        <w:rPr>
          <w:rFonts w:asciiTheme="minorHAnsi" w:eastAsia="標楷體" w:hAnsiTheme="minorHAnsi" w:cstheme="minorBidi"/>
          <w:color w:val="000000" w:themeColor="text1"/>
          <w:szCs w:val="22"/>
        </w:rPr>
        <w:t>寢室床號、</w:t>
      </w:r>
      <w:r w:rsidRPr="000E6E04">
        <w:rPr>
          <w:rFonts w:asciiTheme="minorHAnsi" w:eastAsia="標楷體" w:hAnsiTheme="minorHAnsi" w:cstheme="minorBidi"/>
          <w:color w:val="000000" w:themeColor="text1"/>
          <w:szCs w:val="22"/>
        </w:rPr>
        <w:t>2.</w:t>
      </w:r>
      <w:r w:rsidRPr="000E6E04">
        <w:rPr>
          <w:rFonts w:asciiTheme="minorHAnsi" w:eastAsia="標楷體" w:hAnsiTheme="minorHAnsi" w:cstheme="minorBidi"/>
          <w:color w:val="000000" w:themeColor="text1"/>
          <w:szCs w:val="22"/>
        </w:rPr>
        <w:t>姓名、</w:t>
      </w:r>
      <w:r w:rsidRPr="000E6E04">
        <w:rPr>
          <w:rFonts w:asciiTheme="minorHAnsi" w:eastAsia="標楷體" w:hAnsiTheme="minorHAnsi" w:cstheme="minorBidi"/>
          <w:color w:val="000000" w:themeColor="text1"/>
          <w:szCs w:val="22"/>
        </w:rPr>
        <w:t>3.</w:t>
      </w:r>
      <w:r w:rsidRPr="000E6E04">
        <w:rPr>
          <w:rFonts w:asciiTheme="minorHAnsi" w:eastAsia="標楷體" w:hAnsiTheme="minorHAnsi" w:cstheme="minorBidi"/>
          <w:color w:val="000000" w:themeColor="text1"/>
          <w:szCs w:val="22"/>
        </w:rPr>
        <w:t>放置日期；未符上開規定者，得視為無人物品或違反規定</w:t>
      </w:r>
      <w:r w:rsidRPr="000E6E04">
        <w:rPr>
          <w:rFonts w:asciiTheme="minorHAnsi" w:eastAsia="標楷體" w:hAnsiTheme="minorHAnsi" w:cstheme="minorBidi" w:hint="eastAsia"/>
          <w:color w:val="000000" w:themeColor="text1"/>
          <w:szCs w:val="22"/>
        </w:rPr>
        <w:t>，將於每周固定清理冰箱時間清除丟棄</w:t>
      </w:r>
      <w:r w:rsidRPr="000E6E04">
        <w:rPr>
          <w:rFonts w:asciiTheme="minorHAnsi" w:eastAsia="標楷體" w:hAnsiTheme="minorHAnsi" w:cstheme="minorBidi"/>
          <w:color w:val="000000" w:themeColor="text1"/>
          <w:szCs w:val="22"/>
        </w:rPr>
        <w:t>。</w:t>
      </w:r>
      <w:r w:rsidRPr="000E6E04">
        <w:rPr>
          <w:rFonts w:eastAsia="標楷體" w:hint="eastAsia"/>
          <w:iCs/>
          <w:color w:val="000000" w:themeColor="text1"/>
          <w:szCs w:val="20"/>
        </w:rPr>
        <w:t>請務必遵守冰箱上之使用規則，每次存放天數</w:t>
      </w:r>
      <w:r w:rsidRPr="000E6E04">
        <w:rPr>
          <w:rFonts w:eastAsia="標楷體" w:hint="eastAsia"/>
          <w:b/>
          <w:iCs/>
          <w:color w:val="000000" w:themeColor="text1"/>
          <w:szCs w:val="20"/>
        </w:rPr>
        <w:t>以</w:t>
      </w:r>
      <w:r w:rsidRPr="000E6E04">
        <w:rPr>
          <w:rFonts w:eastAsia="標楷體" w:hint="eastAsia"/>
          <w:b/>
          <w:iCs/>
          <w:color w:val="000000" w:themeColor="text1"/>
          <w:szCs w:val="20"/>
        </w:rPr>
        <w:t>4</w:t>
      </w:r>
      <w:r w:rsidRPr="000E6E04">
        <w:rPr>
          <w:rFonts w:eastAsia="標楷體" w:hint="eastAsia"/>
          <w:b/>
          <w:iCs/>
          <w:color w:val="000000" w:themeColor="text1"/>
          <w:szCs w:val="20"/>
        </w:rPr>
        <w:t>天為限</w:t>
      </w:r>
      <w:r w:rsidRPr="000E6E04">
        <w:rPr>
          <w:rFonts w:eastAsia="標楷體" w:hint="eastAsia"/>
          <w:b/>
          <w:iCs/>
          <w:color w:val="000000" w:themeColor="text1"/>
          <w:szCs w:val="20"/>
        </w:rPr>
        <w:t>(</w:t>
      </w:r>
      <w:r w:rsidRPr="000E6E04">
        <w:rPr>
          <w:rFonts w:eastAsia="標楷體" w:hint="eastAsia"/>
          <w:b/>
          <w:iCs/>
          <w:color w:val="000000" w:themeColor="text1"/>
          <w:szCs w:val="20"/>
        </w:rPr>
        <w:t>從放置日期算起</w:t>
      </w:r>
      <w:r w:rsidRPr="000E6E04">
        <w:rPr>
          <w:rFonts w:eastAsia="標楷體" w:hint="eastAsia"/>
          <w:b/>
          <w:iCs/>
          <w:color w:val="000000" w:themeColor="text1"/>
          <w:szCs w:val="20"/>
        </w:rPr>
        <w:t>)</w:t>
      </w:r>
      <w:r w:rsidRPr="000E6E04">
        <w:rPr>
          <w:rFonts w:eastAsia="標楷體" w:hint="eastAsia"/>
          <w:iCs/>
          <w:color w:val="000000" w:themeColor="text1"/>
          <w:szCs w:val="20"/>
        </w:rPr>
        <w:t>；</w:t>
      </w:r>
      <w:r w:rsidRPr="000E6E04">
        <w:rPr>
          <w:rFonts w:asciiTheme="minorHAnsi" w:eastAsia="標楷體" w:hAnsiTheme="minorHAnsi" w:cstheme="minorBidi"/>
          <w:color w:val="000000" w:themeColor="text1"/>
          <w:szCs w:val="22"/>
        </w:rPr>
        <w:t>特殊原因須長期冰置物品（如藥品、冰敷袋等醫療用品），應先取得輔導員同意，且於物品外袋標籤上蓋本組組章後方能冰存。</w:t>
      </w:r>
      <w:r w:rsidRPr="000E6E04">
        <w:rPr>
          <w:rFonts w:eastAsia="標楷體" w:hint="eastAsia"/>
          <w:b/>
          <w:iCs/>
          <w:color w:val="000000" w:themeColor="text1"/>
          <w:szCs w:val="20"/>
        </w:rPr>
        <w:t xml:space="preserve"> (</w:t>
      </w:r>
      <w:r w:rsidRPr="000E6E04">
        <w:rPr>
          <w:rFonts w:eastAsia="標楷體" w:hint="eastAsia"/>
          <w:b/>
          <w:iCs/>
          <w:color w:val="000000" w:themeColor="text1"/>
          <w:szCs w:val="20"/>
        </w:rPr>
        <w:t>冰箱內物品僅供存放，不負保管之責</w:t>
      </w:r>
      <w:r w:rsidRPr="000E6E04">
        <w:rPr>
          <w:rFonts w:eastAsia="標楷體" w:hint="eastAsia"/>
          <w:b/>
          <w:iCs/>
          <w:color w:val="000000" w:themeColor="text1"/>
          <w:szCs w:val="20"/>
        </w:rPr>
        <w:t>)</w:t>
      </w:r>
    </w:p>
    <w:p w14:paraId="3615C648" w14:textId="77777777" w:rsidR="000E6E04" w:rsidRPr="000E6E04" w:rsidRDefault="000E6E04" w:rsidP="00625327">
      <w:pPr>
        <w:spacing w:line="320" w:lineRule="exact"/>
        <w:ind w:left="991" w:hangingChars="413" w:hanging="991"/>
        <w:rPr>
          <w:rFonts w:eastAsia="SimSun"/>
          <w:bCs/>
          <w:color w:val="000000" w:themeColor="text1"/>
          <w:szCs w:val="20"/>
          <w:lang w:eastAsia="zh-SG"/>
        </w:rPr>
      </w:pPr>
      <w:r w:rsidRPr="000E6E04">
        <w:rPr>
          <w:rFonts w:ascii="標楷體" w:eastAsia="標楷體" w:hint="eastAsia"/>
          <w:color w:val="000000" w:themeColor="text1"/>
          <w:szCs w:val="20"/>
        </w:rPr>
        <w:t>十</w:t>
      </w:r>
      <w:r w:rsidR="00625327">
        <w:rPr>
          <w:rFonts w:ascii="標楷體" w:eastAsia="標楷體" w:hint="eastAsia"/>
          <w:color w:val="000000" w:themeColor="text1"/>
          <w:szCs w:val="20"/>
        </w:rPr>
        <w:t>二</w:t>
      </w:r>
      <w:r w:rsidRPr="000E6E04">
        <w:rPr>
          <w:rFonts w:ascii="標楷體" w:eastAsia="標楷體" w:hint="eastAsia"/>
          <w:color w:val="000000" w:themeColor="text1"/>
          <w:szCs w:val="20"/>
        </w:rPr>
        <w:t>、</w:t>
      </w:r>
      <w:r w:rsidRPr="000E6E04">
        <w:rPr>
          <w:rFonts w:eastAsia="標楷體" w:hint="eastAsia"/>
          <w:b/>
          <w:bCs/>
          <w:color w:val="000000" w:themeColor="text1"/>
          <w:szCs w:val="20"/>
          <w:bdr w:val="single" w:sz="4" w:space="0" w:color="auto"/>
          <w:shd w:val="pct15" w:color="auto" w:fill="FFFFFF"/>
        </w:rPr>
        <w:t>網路使用規範：請務必尊重智慧財產權，以免觸法。</w:t>
      </w:r>
    </w:p>
    <w:p w14:paraId="7C649391" w14:textId="77777777" w:rsidR="000E6E04" w:rsidRPr="000E6E04" w:rsidRDefault="000E6E04" w:rsidP="000E6E04">
      <w:pPr>
        <w:snapToGrid w:val="0"/>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一</w:t>
      </w:r>
      <w:r w:rsidRPr="000E6E04">
        <w:rPr>
          <w:rFonts w:eastAsia="標楷體" w:hint="eastAsia"/>
          <w:bCs/>
          <w:color w:val="000000" w:themeColor="text1"/>
          <w:szCs w:val="20"/>
        </w:rPr>
        <w:t>)</w:t>
      </w:r>
      <w:r w:rsidRPr="000E6E04">
        <w:rPr>
          <w:rFonts w:eastAsia="標楷體" w:hint="eastAsia"/>
          <w:bCs/>
          <w:color w:val="000000" w:themeColor="text1"/>
          <w:szCs w:val="20"/>
        </w:rPr>
        <w:t>禁止使用本校網路資源上傳及下載超出個人正常平均頻寬負荷量及軟體，如散布電腦病毒、嘗試侵入未經受權之電腦系統或其他類似之情形者，依</w:t>
      </w:r>
      <w:r w:rsidRPr="000E6E04">
        <w:rPr>
          <w:rFonts w:ascii="標楷體" w:eastAsia="標楷體" w:hAnsi="標楷體" w:hint="eastAsia"/>
          <w:bCs/>
          <w:color w:val="000000" w:themeColor="text1"/>
          <w:szCs w:val="20"/>
        </w:rPr>
        <w:t>「淡江大學淡水校園學生宿舍網路使用管理要點」及</w:t>
      </w:r>
      <w:r w:rsidRPr="000E6E04">
        <w:rPr>
          <w:rFonts w:eastAsia="標楷體" w:hint="eastAsia"/>
          <w:bCs/>
          <w:color w:val="000000" w:themeColor="text1"/>
          <w:szCs w:val="20"/>
        </w:rPr>
        <w:t>「學生獎懲辦法」相關規定議處。</w:t>
      </w:r>
    </w:p>
    <w:p w14:paraId="397E1298" w14:textId="77777777" w:rsidR="000E6E04" w:rsidRPr="000E6E04" w:rsidRDefault="000E6E04" w:rsidP="000E6E04">
      <w:pPr>
        <w:snapToGrid w:val="0"/>
        <w:spacing w:line="320" w:lineRule="exact"/>
        <w:ind w:leftChars="239" w:left="980" w:hangingChars="169" w:hanging="406"/>
        <w:jc w:val="both"/>
        <w:rPr>
          <w:rFonts w:eastAsia="SimSun"/>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二</w:t>
      </w:r>
      <w:r w:rsidRPr="000E6E04">
        <w:rPr>
          <w:rFonts w:eastAsia="標楷體" w:hint="eastAsia"/>
          <w:bCs/>
          <w:color w:val="000000" w:themeColor="text1"/>
          <w:szCs w:val="20"/>
        </w:rPr>
        <w:t>)</w:t>
      </w:r>
      <w:r w:rsidRPr="000E6E04">
        <w:rPr>
          <w:rFonts w:eastAsia="標楷體" w:hint="eastAsia"/>
          <w:bCs/>
          <w:color w:val="000000" w:themeColor="text1"/>
          <w:szCs w:val="20"/>
        </w:rPr>
        <w:t>為避免網路犯罪，禁止在網路上任意張貼散布他人資料或相片，亦勿將自己的資料及照片在網路上洩露予他人</w:t>
      </w:r>
      <w:r w:rsidRPr="000E6E04">
        <w:rPr>
          <w:rFonts w:eastAsia="標楷體" w:hint="eastAsia"/>
          <w:bCs/>
          <w:color w:val="000000" w:themeColor="text1"/>
          <w:szCs w:val="20"/>
        </w:rPr>
        <w:t>(</w:t>
      </w:r>
      <w:r w:rsidRPr="000E6E04">
        <w:rPr>
          <w:rFonts w:eastAsia="標楷體" w:hint="eastAsia"/>
          <w:bCs/>
          <w:color w:val="000000" w:themeColor="text1"/>
          <w:szCs w:val="20"/>
        </w:rPr>
        <w:t>更要懂得保護自己，不拍猥褻照片</w:t>
      </w:r>
      <w:r w:rsidRPr="000E6E04">
        <w:rPr>
          <w:rFonts w:eastAsia="標楷體" w:hint="eastAsia"/>
          <w:bCs/>
          <w:color w:val="000000" w:themeColor="text1"/>
          <w:szCs w:val="20"/>
        </w:rPr>
        <w:t>)</w:t>
      </w:r>
      <w:r w:rsidRPr="000E6E04">
        <w:rPr>
          <w:rFonts w:eastAsia="標楷體" w:hint="eastAsia"/>
          <w:bCs/>
          <w:color w:val="000000" w:themeColor="text1"/>
          <w:szCs w:val="20"/>
        </w:rPr>
        <w:t>，違者將依「</w:t>
      </w:r>
      <w:r w:rsidRPr="000E6E04">
        <w:rPr>
          <w:rFonts w:eastAsia="標楷體" w:hint="eastAsia"/>
          <w:b/>
          <w:bCs/>
          <w:color w:val="000000" w:themeColor="text1"/>
          <w:szCs w:val="20"/>
        </w:rPr>
        <w:t>學生獎懲辦法</w:t>
      </w:r>
      <w:r w:rsidRPr="000E6E04">
        <w:rPr>
          <w:rFonts w:eastAsia="標楷體" w:hint="eastAsia"/>
          <w:bCs/>
          <w:color w:val="000000" w:themeColor="text1"/>
          <w:szCs w:val="20"/>
        </w:rPr>
        <w:t>」相關規定議處。</w:t>
      </w:r>
    </w:p>
    <w:p w14:paraId="349C20DE" w14:textId="77777777" w:rsidR="000E6E04" w:rsidRPr="000E6E04" w:rsidRDefault="000E6E04" w:rsidP="000E6E04">
      <w:pPr>
        <w:snapToGrid w:val="0"/>
        <w:spacing w:line="320" w:lineRule="exact"/>
        <w:ind w:leftChars="239" w:left="980" w:hangingChars="169" w:hanging="406"/>
        <w:rPr>
          <w:rFonts w:ascii="標楷體" w:eastAsia="標楷體" w:hAnsi="標楷體"/>
          <w:color w:val="000000" w:themeColor="text1"/>
          <w:szCs w:val="20"/>
        </w:rPr>
      </w:pPr>
      <w:r w:rsidRPr="000E6E04">
        <w:rPr>
          <w:rFonts w:ascii="標楷體" w:eastAsia="標楷體" w:hAnsi="標楷體" w:hint="eastAsia"/>
          <w:bCs/>
          <w:color w:val="000000" w:themeColor="text1"/>
          <w:szCs w:val="20"/>
        </w:rPr>
        <w:t>(三)宿舍網路</w:t>
      </w:r>
      <w:r w:rsidR="00213FC8">
        <w:rPr>
          <w:rFonts w:ascii="標楷體" w:eastAsia="標楷體" w:hAnsi="標楷體" w:hint="eastAsia"/>
          <w:bCs/>
          <w:color w:val="000000" w:themeColor="text1"/>
          <w:szCs w:val="20"/>
        </w:rPr>
        <w:t>報修</w:t>
      </w:r>
      <w:r w:rsidRPr="000E6E04">
        <w:rPr>
          <w:rFonts w:ascii="標楷體" w:eastAsia="標楷體" w:hAnsi="標楷體" w:hint="eastAsia"/>
          <w:bCs/>
          <w:color w:val="000000" w:themeColor="text1"/>
          <w:szCs w:val="20"/>
        </w:rPr>
        <w:t>，請上住輔組網頁</w:t>
      </w:r>
      <w:r w:rsidRPr="000E6E04">
        <w:rPr>
          <w:rFonts w:ascii="標楷體" w:eastAsia="標楷體" w:hAnsi="標楷體"/>
          <w:bCs/>
          <w:color w:val="000000" w:themeColor="text1"/>
          <w:szCs w:val="20"/>
        </w:rPr>
        <w:t>(</w:t>
      </w:r>
      <w:hyperlink r:id="rId18" w:history="1">
        <w:r w:rsidRPr="000E6E04">
          <w:rPr>
            <w:rFonts w:ascii="標楷體" w:eastAsia="標楷體" w:hAnsi="標楷體"/>
            <w:bCs/>
            <w:color w:val="0000FF"/>
            <w:szCs w:val="20"/>
            <w:u w:val="single"/>
          </w:rPr>
          <w:t>點此</w:t>
        </w:r>
      </w:hyperlink>
      <w:r w:rsidRPr="000E6E04">
        <w:rPr>
          <w:rFonts w:ascii="標楷體" w:eastAsia="標楷體" w:hAnsi="標楷體"/>
          <w:bCs/>
          <w:color w:val="000000" w:themeColor="text1"/>
          <w:szCs w:val="20"/>
        </w:rPr>
        <w:t>)</w:t>
      </w:r>
      <w:r w:rsidRPr="000E6E04">
        <w:rPr>
          <w:rFonts w:ascii="標楷體" w:eastAsia="標楷體" w:hAnsi="標楷體" w:hint="eastAsia"/>
          <w:bCs/>
          <w:color w:val="000000" w:themeColor="text1"/>
          <w:szCs w:val="20"/>
        </w:rPr>
        <w:t>【宿舍修繕專區】→【</w:t>
      </w:r>
      <w:r w:rsidR="00213FC8">
        <w:rPr>
          <w:rFonts w:ascii="標楷體" w:eastAsia="標楷體" w:hAnsi="標楷體" w:hint="eastAsia"/>
          <w:bCs/>
          <w:color w:val="000000" w:themeColor="text1"/>
          <w:szCs w:val="20"/>
        </w:rPr>
        <w:t>淡江國際學園</w:t>
      </w:r>
      <w:r w:rsidRPr="000E6E04">
        <w:rPr>
          <w:rFonts w:ascii="標楷體" w:eastAsia="標楷體" w:hAnsi="標楷體" w:hint="eastAsia"/>
          <w:bCs/>
          <w:color w:val="000000" w:themeColor="text1"/>
          <w:szCs w:val="20"/>
        </w:rPr>
        <w:t>】查詢；網路故障報修請用手機撥打</w:t>
      </w:r>
      <w:r w:rsidRPr="000E6E04">
        <w:rPr>
          <w:rFonts w:ascii="標楷體" w:eastAsia="標楷體" w:hAnsi="標楷體"/>
          <w:bCs/>
          <w:color w:val="000000" w:themeColor="text1"/>
          <w:szCs w:val="20"/>
        </w:rPr>
        <w:t>0800-080-128</w:t>
      </w:r>
      <w:r w:rsidRPr="000E6E04">
        <w:rPr>
          <w:rFonts w:ascii="標楷體" w:eastAsia="標楷體" w:hAnsi="標楷體" w:hint="eastAsia"/>
          <w:bCs/>
          <w:color w:val="000000" w:themeColor="text1"/>
          <w:szCs w:val="20"/>
        </w:rPr>
        <w:t>（</w:t>
      </w:r>
      <w:r w:rsidRPr="000E6E04">
        <w:rPr>
          <w:rFonts w:ascii="標楷體" w:eastAsia="標楷體" w:hAnsi="標楷體"/>
          <w:bCs/>
          <w:color w:val="000000" w:themeColor="text1"/>
          <w:szCs w:val="20"/>
        </w:rPr>
        <w:t>24</w:t>
      </w:r>
      <w:r w:rsidRPr="000E6E04">
        <w:rPr>
          <w:rFonts w:ascii="標楷體" w:eastAsia="標楷體" w:hAnsi="標楷體" w:hint="eastAsia"/>
          <w:bCs/>
          <w:color w:val="000000" w:themeColor="text1"/>
          <w:szCs w:val="20"/>
        </w:rPr>
        <w:t>小時免付費服務電話）報修。</w:t>
      </w:r>
    </w:p>
    <w:p w14:paraId="64A5C1B5" w14:textId="77777777" w:rsidR="000E6E04" w:rsidRPr="000E6E04" w:rsidRDefault="000E6E04" w:rsidP="00213FC8">
      <w:pPr>
        <w:snapToGrid w:val="0"/>
        <w:spacing w:line="320" w:lineRule="exact"/>
        <w:ind w:left="720" w:hangingChars="300" w:hanging="720"/>
        <w:rPr>
          <w:rFonts w:ascii="標楷體" w:eastAsia="標楷體" w:hAnsi="標楷體"/>
          <w:color w:val="000000" w:themeColor="text1"/>
          <w:szCs w:val="20"/>
        </w:rPr>
      </w:pPr>
      <w:r w:rsidRPr="000E6E04">
        <w:rPr>
          <w:rFonts w:ascii="標楷體" w:eastAsia="標楷體" w:hint="eastAsia"/>
          <w:color w:val="000000" w:themeColor="text1"/>
          <w:szCs w:val="20"/>
        </w:rPr>
        <w:t>十</w:t>
      </w:r>
      <w:r w:rsidR="00213FC8">
        <w:rPr>
          <w:rFonts w:ascii="標楷體" w:eastAsia="標楷體" w:hint="eastAsia"/>
          <w:color w:val="000000" w:themeColor="text1"/>
          <w:szCs w:val="20"/>
        </w:rPr>
        <w:t>三</w:t>
      </w:r>
      <w:r w:rsidRPr="000E6E04">
        <w:rPr>
          <w:rFonts w:ascii="標楷體" w:eastAsia="標楷體" w:hint="eastAsia"/>
          <w:color w:val="000000" w:themeColor="text1"/>
          <w:szCs w:val="20"/>
        </w:rPr>
        <w:t>、</w:t>
      </w:r>
      <w:r w:rsidRPr="000E6E04">
        <w:rPr>
          <w:rFonts w:ascii="標楷體" w:eastAsia="標楷體" w:hAnsi="標楷體" w:hint="eastAsia"/>
          <w:b/>
          <w:color w:val="000000" w:themeColor="text1"/>
          <w:szCs w:val="20"/>
          <w:bdr w:val="single" w:sz="4" w:space="0" w:color="auto"/>
          <w:shd w:val="pct15" w:color="auto" w:fill="FFFFFF"/>
        </w:rPr>
        <w:t>其他</w:t>
      </w:r>
    </w:p>
    <w:p w14:paraId="46052D85" w14:textId="77777777" w:rsidR="000E6E04" w:rsidRPr="000E6E04" w:rsidRDefault="000E6E04" w:rsidP="000E6E04">
      <w:pPr>
        <w:adjustRightInd w:val="0"/>
        <w:snapToGrid w:val="0"/>
        <w:spacing w:line="320" w:lineRule="exact"/>
        <w:ind w:leftChars="234" w:left="1049" w:hangingChars="203" w:hanging="487"/>
        <w:jc w:val="both"/>
        <w:rPr>
          <w:rFonts w:ascii="標楷體" w:eastAsia="標楷體" w:hAnsi="標楷體"/>
          <w:color w:val="000000" w:themeColor="text1"/>
        </w:rPr>
      </w:pPr>
      <w:r w:rsidRPr="000E6E04">
        <w:rPr>
          <w:rFonts w:ascii="標楷體" w:eastAsia="標楷體" w:hAnsi="標楷體" w:hint="eastAsia"/>
          <w:color w:val="000000" w:themeColor="text1"/>
        </w:rPr>
        <w:t>(一)</w:t>
      </w:r>
      <w:r w:rsidR="00213FC8">
        <w:rPr>
          <w:rFonts w:ascii="標楷體" w:eastAsia="標楷體" w:hAnsi="標楷體" w:hint="eastAsia"/>
          <w:color w:val="000000" w:themeColor="text1"/>
        </w:rPr>
        <w:t>輔導員</w:t>
      </w:r>
      <w:r w:rsidRPr="000E6E04">
        <w:rPr>
          <w:rFonts w:ascii="標楷體" w:eastAsia="標楷體" w:hAnsi="標楷體" w:hint="eastAsia"/>
          <w:b/>
          <w:color w:val="000000" w:themeColor="text1"/>
        </w:rPr>
        <w:t>寢室關懷：</w:t>
      </w:r>
      <w:r w:rsidRPr="000E6E04">
        <w:rPr>
          <w:rFonts w:ascii="標楷體" w:eastAsia="標楷體" w:hAnsi="標楷體" w:hint="eastAsia"/>
          <w:color w:val="000000" w:themeColor="text1"/>
        </w:rPr>
        <w:t>每學期2次，以了解每寢實際住宿、用電狀況及有無違規情形，並經由問題反映</w:t>
      </w:r>
      <w:r w:rsidRPr="000E6E04">
        <w:rPr>
          <w:rFonts w:ascii="標楷體" w:eastAsia="標楷體" w:hAnsi="標楷體" w:hint="eastAsia"/>
          <w:color w:val="000000" w:themeColor="text1"/>
          <w:szCs w:val="20"/>
        </w:rPr>
        <w:t>，促進</w:t>
      </w:r>
      <w:r w:rsidRPr="000E6E04">
        <w:rPr>
          <w:rFonts w:ascii="標楷體" w:eastAsia="標楷體" w:hAnsi="標楷體" w:hint="eastAsia"/>
          <w:color w:val="000000" w:themeColor="text1"/>
        </w:rPr>
        <w:t>彼此溝通交流。</w:t>
      </w:r>
    </w:p>
    <w:p w14:paraId="4FB02F51" w14:textId="77777777" w:rsidR="000E6E04" w:rsidRPr="000E6E04" w:rsidRDefault="000E6E04" w:rsidP="000E6E04">
      <w:pPr>
        <w:adjustRightInd w:val="0"/>
        <w:snapToGrid w:val="0"/>
        <w:spacing w:line="320" w:lineRule="exact"/>
        <w:ind w:leftChars="234" w:left="1049" w:hangingChars="203" w:hanging="487"/>
        <w:jc w:val="both"/>
        <w:rPr>
          <w:rFonts w:ascii="標楷體" w:eastAsia="標楷體" w:hAnsi="標楷體"/>
          <w:color w:val="000000" w:themeColor="text1"/>
        </w:rPr>
      </w:pPr>
      <w:r w:rsidRPr="000E6E04">
        <w:rPr>
          <w:rFonts w:ascii="標楷體" w:eastAsia="標楷體" w:hAnsi="標楷體" w:hint="eastAsia"/>
          <w:color w:val="000000" w:themeColor="text1"/>
        </w:rPr>
        <w:t>(二)</w:t>
      </w:r>
      <w:r w:rsidRPr="000E6E04">
        <w:rPr>
          <w:rFonts w:ascii="標楷體" w:eastAsia="標楷體" w:hAnsi="標楷體" w:hint="eastAsia"/>
          <w:b/>
        </w:rPr>
        <w:t>獎助學金</w:t>
      </w:r>
      <w:r w:rsidRPr="000E6E04">
        <w:rPr>
          <w:rFonts w:ascii="標楷體" w:eastAsia="標楷體" w:hAnsi="標楷體" w:hint="eastAsia"/>
          <w:b/>
          <w:color w:val="000000" w:themeColor="text1"/>
        </w:rPr>
        <w:t>：</w:t>
      </w:r>
      <w:r w:rsidRPr="000E6E04">
        <w:rPr>
          <w:rFonts w:ascii="標楷體" w:eastAsia="標楷體" w:hAnsi="標楷體" w:hint="eastAsia"/>
          <w:color w:val="000000" w:themeColor="text1"/>
        </w:rPr>
        <w:t>本校提供多種獎助學金供同學申請，同時為照顧家境清寒同學工讀機會，特設置清寒</w:t>
      </w:r>
      <w:r w:rsidRPr="000E6E04">
        <w:rPr>
          <w:rFonts w:ascii="標楷體" w:eastAsia="標楷體" w:hAnsi="標楷體" w:hint="eastAsia"/>
          <w:color w:val="000000" w:themeColor="text1"/>
          <w:szCs w:val="20"/>
        </w:rPr>
        <w:t>助學金</w:t>
      </w:r>
      <w:r w:rsidRPr="000E6E04">
        <w:rPr>
          <w:rFonts w:ascii="標楷體" w:eastAsia="標楷體" w:hAnsi="標楷體" w:hint="eastAsia"/>
          <w:color w:val="000000" w:themeColor="text1"/>
        </w:rPr>
        <w:t>，由家境清寒或遭逢變故同學申請。（辦理單位:生輔組，學校分機2217）</w:t>
      </w:r>
    </w:p>
    <w:p w14:paraId="351414C3" w14:textId="77777777" w:rsidR="000E6E04" w:rsidRPr="000E6E04" w:rsidRDefault="000E6E04" w:rsidP="000E6E04">
      <w:pPr>
        <w:adjustRightInd w:val="0"/>
        <w:snapToGrid w:val="0"/>
        <w:spacing w:line="320" w:lineRule="exact"/>
        <w:ind w:leftChars="239" w:left="1049" w:hangingChars="198" w:hanging="475"/>
        <w:jc w:val="both"/>
        <w:rPr>
          <w:rFonts w:ascii="標楷體" w:eastAsia="標楷體" w:hAnsi="標楷體"/>
          <w:color w:val="000000" w:themeColor="text1"/>
        </w:rPr>
      </w:pPr>
      <w:r w:rsidRPr="000E6E04">
        <w:rPr>
          <w:rFonts w:ascii="標楷體" w:eastAsia="標楷體" w:hAnsi="標楷體" w:hint="eastAsia"/>
          <w:color w:val="000000" w:themeColor="text1"/>
        </w:rPr>
        <w:t>(三)學產基金：凡學生傷病住院7日以上、符合重大傷病標準或死亡；學生父母或監護人失蹤、入獄服刑、非自願離職者、因特殊災害(因風、水、震、火災害診斷證明)受傷住院、符合重大傷病標準或死亡者，可申請學產基金急難慰問金，家庭所得及財產必須符合教育部規定--學生及其父母或監護人最近1年綜合所得總額在新臺幣100萬元以下，不動產價值合計1,000萬元以下。申請重大傷病於重大傷病通知書有效期限內可申請，其他事項需於事發3個月內提出申請。（辦理單位:生輔組，學校分機2217）</w:t>
      </w:r>
    </w:p>
    <w:p w14:paraId="5E6D4A9D" w14:textId="77777777" w:rsidR="000E6E04" w:rsidRPr="000E6E04" w:rsidRDefault="000E6E04" w:rsidP="000E6E04">
      <w:pPr>
        <w:adjustRightInd w:val="0"/>
        <w:snapToGrid w:val="0"/>
        <w:spacing w:line="320" w:lineRule="exact"/>
        <w:ind w:leftChars="239" w:left="1049" w:hangingChars="198" w:hanging="475"/>
        <w:jc w:val="both"/>
        <w:rPr>
          <w:rFonts w:ascii="標楷體" w:eastAsia="標楷體" w:hAnsi="標楷體"/>
          <w:color w:val="000000" w:themeColor="text1"/>
          <w:szCs w:val="20"/>
        </w:rPr>
      </w:pPr>
      <w:r w:rsidRPr="000E6E04">
        <w:rPr>
          <w:rFonts w:ascii="標楷體" w:eastAsia="標楷體" w:hAnsi="標楷體" w:hint="eastAsia"/>
          <w:color w:val="000000" w:themeColor="text1"/>
        </w:rPr>
        <w:t>(四)學生團體保險：</w:t>
      </w:r>
      <w:r w:rsidRPr="000E6E04">
        <w:rPr>
          <w:rFonts w:ascii="標楷體" w:eastAsia="標楷體" w:hAnsi="標楷體"/>
          <w:color w:val="000000" w:themeColor="text1"/>
        </w:rPr>
        <w:t>凡本校參加團保學生因疾病或遭遇意外傷害事故，以致身故、殘廢或需住院、手術及</w:t>
      </w:r>
      <w:r w:rsidRPr="000E6E04">
        <w:rPr>
          <w:rFonts w:ascii="標楷體" w:eastAsia="標楷體" w:hAnsi="標楷體" w:hint="eastAsia"/>
          <w:color w:val="000000" w:themeColor="text1"/>
        </w:rPr>
        <w:t>意外傷害事故</w:t>
      </w:r>
      <w:r w:rsidRPr="000E6E04">
        <w:rPr>
          <w:rFonts w:ascii="標楷體" w:eastAsia="標楷體" w:hAnsi="標楷體"/>
          <w:color w:val="000000" w:themeColor="text1"/>
        </w:rPr>
        <w:t>門診治療（不含疾病未住院門診），於發生事故2年內，持有健保醫院或診所開具之相關完整文件，可至生活輔導組申請學生團體保險理賠(不含申請診斷證明書、收據、光碟及醫療器材、救護車等費用)</w:t>
      </w:r>
      <w:r w:rsidRPr="000E6E04">
        <w:rPr>
          <w:rFonts w:ascii="標楷體" w:eastAsia="標楷體" w:hAnsi="標楷體" w:hint="eastAsia"/>
          <w:color w:val="000000" w:themeColor="text1"/>
        </w:rPr>
        <w:t>。（辦理單位:生輔組，學校分機2217）</w:t>
      </w:r>
    </w:p>
    <w:p w14:paraId="21D457B5" w14:textId="77777777" w:rsidR="000E6E04" w:rsidRPr="000E6E04" w:rsidRDefault="000E6E04" w:rsidP="000E6E04">
      <w:pPr>
        <w:spacing w:line="320" w:lineRule="exact"/>
        <w:rPr>
          <w:rFonts w:ascii="標楷體" w:eastAsia="標楷體" w:hAnsi="標楷體"/>
          <w:color w:val="000000" w:themeColor="text1"/>
          <w:szCs w:val="20"/>
        </w:rPr>
      </w:pPr>
      <w:r w:rsidRPr="000E6E04">
        <w:rPr>
          <w:rFonts w:ascii="標楷體" w:eastAsia="標楷體" w:hAnsi="標楷體" w:hint="eastAsia"/>
          <w:bCs/>
          <w:color w:val="000000" w:themeColor="text1"/>
        </w:rPr>
        <w:t>十</w:t>
      </w:r>
      <w:r w:rsidR="00213FC8">
        <w:rPr>
          <w:rFonts w:ascii="標楷體" w:eastAsia="標楷體" w:hAnsi="標楷體" w:hint="eastAsia"/>
          <w:bCs/>
          <w:color w:val="000000" w:themeColor="text1"/>
        </w:rPr>
        <w:t>四</w:t>
      </w:r>
      <w:r w:rsidRPr="000E6E04">
        <w:rPr>
          <w:rFonts w:ascii="標楷體" w:eastAsia="標楷體" w:hAnsi="標楷體" w:hint="eastAsia"/>
          <w:bCs/>
          <w:color w:val="000000" w:themeColor="text1"/>
        </w:rPr>
        <w:t>、</w:t>
      </w:r>
      <w:r w:rsidRPr="000E6E04">
        <w:rPr>
          <w:rFonts w:ascii="標楷體" w:eastAsia="標楷體" w:hAnsi="標楷體" w:hint="eastAsia"/>
          <w:b/>
          <w:bCs/>
          <w:color w:val="000000" w:themeColor="text1"/>
          <w:bdr w:val="single" w:sz="4" w:space="0" w:color="auto"/>
          <w:shd w:val="pct15" w:color="auto" w:fill="FFFFFF"/>
        </w:rPr>
        <w:t>慎防</w:t>
      </w:r>
      <w:r w:rsidRPr="000E6E04">
        <w:rPr>
          <w:rFonts w:ascii="標楷體" w:eastAsia="標楷體" w:hAnsi="標楷體" w:hint="eastAsia"/>
          <w:b/>
          <w:color w:val="000000" w:themeColor="text1"/>
          <w:szCs w:val="20"/>
          <w:bdr w:val="single" w:sz="4" w:space="0" w:color="auto"/>
          <w:shd w:val="pct15" w:color="auto" w:fill="FFFFFF"/>
        </w:rPr>
        <w:t>搔擾或詐騙電話</w:t>
      </w:r>
    </w:p>
    <w:p w14:paraId="6A357918" w14:textId="77777777" w:rsidR="000E6E04" w:rsidRPr="000E6E04" w:rsidRDefault="000E6E04" w:rsidP="000E6E04">
      <w:pPr>
        <w:spacing w:line="320" w:lineRule="exact"/>
        <w:ind w:leftChars="239" w:left="1035" w:hangingChars="192" w:hanging="461"/>
        <w:jc w:val="both"/>
        <w:rPr>
          <w:rFonts w:ascii="標楷體" w:eastAsia="標楷體" w:hAnsi="標楷體"/>
          <w:color w:val="000000" w:themeColor="text1"/>
          <w:szCs w:val="20"/>
        </w:rPr>
      </w:pPr>
      <w:r w:rsidRPr="000E6E04">
        <w:rPr>
          <w:rFonts w:ascii="標楷體" w:eastAsia="標楷體" w:hAnsi="標楷體" w:hint="eastAsia"/>
          <w:color w:val="000000" w:themeColor="text1"/>
          <w:szCs w:val="20"/>
        </w:rPr>
        <w:t>(一)同學如接獲可疑電話時，建議先立即掛斷電話或告知對方再來電將報警處理。(登記來電時間)</w:t>
      </w:r>
    </w:p>
    <w:p w14:paraId="20736C5B" w14:textId="77777777" w:rsidR="000E6E04" w:rsidRPr="000E6E04" w:rsidRDefault="000E6E04" w:rsidP="000E6E04">
      <w:pPr>
        <w:spacing w:line="320" w:lineRule="exact"/>
        <w:ind w:leftChars="239" w:left="1035" w:hangingChars="192" w:hanging="461"/>
        <w:jc w:val="both"/>
        <w:rPr>
          <w:rFonts w:ascii="標楷體" w:eastAsia="標楷體" w:hAnsi="標楷體"/>
          <w:color w:val="000000" w:themeColor="text1"/>
          <w:szCs w:val="20"/>
        </w:rPr>
      </w:pPr>
      <w:r w:rsidRPr="000E6E04">
        <w:rPr>
          <w:rFonts w:ascii="標楷體" w:eastAsia="標楷體" w:hAnsi="標楷體" w:hint="eastAsia"/>
          <w:color w:val="000000" w:themeColor="text1"/>
          <w:szCs w:val="20"/>
        </w:rPr>
        <w:t>(二)若不明來電頻繁，須告知室友，相互提高警覺，必要時暫停通話，由語音信箱過濾來電。</w:t>
      </w:r>
    </w:p>
    <w:p w14:paraId="0710A259" w14:textId="77777777" w:rsidR="000E6E04" w:rsidRPr="000E6E04" w:rsidRDefault="000E6E04" w:rsidP="000E6E04">
      <w:pPr>
        <w:spacing w:line="320" w:lineRule="exact"/>
        <w:ind w:leftChars="239" w:left="1035" w:hangingChars="192" w:hanging="461"/>
        <w:jc w:val="both"/>
        <w:rPr>
          <w:rFonts w:ascii="標楷體" w:eastAsia="標楷體" w:hAnsi="標楷體"/>
          <w:color w:val="000000" w:themeColor="text1"/>
          <w:szCs w:val="20"/>
        </w:rPr>
      </w:pPr>
      <w:r w:rsidRPr="000E6E04">
        <w:rPr>
          <w:rFonts w:ascii="標楷體" w:eastAsia="標楷體" w:hAnsi="標楷體" w:hint="eastAsia"/>
          <w:color w:val="000000" w:themeColor="text1"/>
          <w:szCs w:val="20"/>
        </w:rPr>
        <w:t>(三)詐騙手法翻新，要妳打電話去確認或報警的，切勿上當，以免受騙。</w:t>
      </w:r>
    </w:p>
    <w:p w14:paraId="2430E828" w14:textId="77777777" w:rsidR="000E6E04" w:rsidRPr="000E6E04" w:rsidRDefault="000E6E04" w:rsidP="000E6E04">
      <w:pPr>
        <w:spacing w:line="320" w:lineRule="exact"/>
        <w:ind w:leftChars="239" w:left="1035" w:hangingChars="192" w:hanging="461"/>
        <w:jc w:val="both"/>
        <w:rPr>
          <w:rFonts w:ascii="標楷體" w:eastAsia="標楷體" w:hAnsi="標楷體" w:cs="Arial"/>
          <w:color w:val="000000" w:themeColor="text1"/>
          <w:szCs w:val="20"/>
        </w:rPr>
      </w:pPr>
      <w:r w:rsidRPr="000E6E04">
        <w:rPr>
          <w:rFonts w:ascii="標楷體" w:eastAsia="標楷體" w:hAnsi="標楷體" w:hint="eastAsia"/>
          <w:color w:val="000000" w:themeColor="text1"/>
          <w:szCs w:val="20"/>
        </w:rPr>
        <w:t>(四)</w:t>
      </w:r>
      <w:r w:rsidRPr="000E6E04">
        <w:rPr>
          <w:rFonts w:ascii="標楷體" w:eastAsia="標楷體" w:hAnsi="標楷體" w:cs="Arial"/>
          <w:color w:val="000000" w:themeColor="text1"/>
          <w:szCs w:val="20"/>
        </w:rPr>
        <w:t>防詐騙諮詢專線</w:t>
      </w:r>
      <w:r w:rsidRPr="000E6E04">
        <w:rPr>
          <w:rFonts w:ascii="標楷體" w:eastAsia="標楷體" w:hAnsi="標楷體" w:cs="Arial" w:hint="eastAsia"/>
          <w:color w:val="000000" w:themeColor="text1"/>
          <w:szCs w:val="20"/>
        </w:rPr>
        <w:t>：</w:t>
      </w:r>
      <w:r w:rsidRPr="000E6E04">
        <w:rPr>
          <w:rFonts w:ascii="標楷體" w:eastAsia="標楷體" w:hAnsi="標楷體" w:hint="eastAsia"/>
          <w:color w:val="000000" w:themeColor="text1"/>
          <w:szCs w:val="20"/>
        </w:rPr>
        <w:t>165及</w:t>
      </w:r>
      <w:r w:rsidRPr="000E6E04">
        <w:rPr>
          <w:rFonts w:ascii="標楷體" w:eastAsia="標楷體" w:hAnsi="標楷體" w:cs="Arial"/>
          <w:color w:val="000000" w:themeColor="text1"/>
          <w:szCs w:val="20"/>
        </w:rPr>
        <w:t>0800-018111</w:t>
      </w:r>
    </w:p>
    <w:p w14:paraId="03470660" w14:textId="77777777" w:rsidR="000E6E04" w:rsidRPr="000E6E04" w:rsidRDefault="000E6E04" w:rsidP="000E6E04">
      <w:pPr>
        <w:spacing w:line="320" w:lineRule="exact"/>
        <w:rPr>
          <w:rFonts w:ascii="標楷體" w:eastAsia="標楷體" w:hAnsi="標楷體"/>
          <w:color w:val="000000" w:themeColor="text1"/>
          <w:szCs w:val="20"/>
        </w:rPr>
      </w:pPr>
      <w:r w:rsidRPr="000E6E04">
        <w:rPr>
          <w:rFonts w:ascii="標楷體" w:eastAsia="標楷體" w:hAnsi="標楷體" w:hint="eastAsia"/>
          <w:color w:val="000000" w:themeColor="text1"/>
          <w:szCs w:val="20"/>
        </w:rPr>
        <w:lastRenderedPageBreak/>
        <w:t>十</w:t>
      </w:r>
      <w:r w:rsidR="00213FC8">
        <w:rPr>
          <w:rFonts w:ascii="標楷體" w:eastAsia="標楷體" w:hAnsi="標楷體" w:hint="eastAsia"/>
          <w:color w:val="000000" w:themeColor="text1"/>
          <w:szCs w:val="20"/>
        </w:rPr>
        <w:t>五</w:t>
      </w:r>
      <w:r w:rsidRPr="000E6E04">
        <w:rPr>
          <w:rFonts w:ascii="標楷體" w:eastAsia="標楷體" w:hAnsi="標楷體" w:hint="eastAsia"/>
          <w:color w:val="000000" w:themeColor="text1"/>
          <w:szCs w:val="20"/>
        </w:rPr>
        <w:t>、</w:t>
      </w:r>
      <w:r w:rsidRPr="000E6E04">
        <w:rPr>
          <w:rFonts w:ascii="標楷體" w:eastAsia="標楷體" w:hAnsi="標楷體" w:hint="eastAsia"/>
          <w:b/>
          <w:bCs/>
          <w:color w:val="000000" w:themeColor="text1"/>
          <w:szCs w:val="20"/>
          <w:bdr w:val="single" w:sz="4" w:space="0" w:color="auto"/>
          <w:shd w:val="pct15" w:color="auto" w:fill="FFFFFF"/>
        </w:rPr>
        <w:t>慎防遭竊</w:t>
      </w:r>
    </w:p>
    <w:p w14:paraId="56CC3B0F" w14:textId="77777777" w:rsidR="000E6E04" w:rsidRPr="000E6E04" w:rsidRDefault="000E6E04" w:rsidP="000E6E04">
      <w:pPr>
        <w:spacing w:line="320" w:lineRule="exact"/>
        <w:ind w:leftChars="239" w:left="574"/>
        <w:rPr>
          <w:rFonts w:ascii="標楷體" w:eastAsia="標楷體" w:hAnsi="標楷體"/>
          <w:color w:val="000000" w:themeColor="text1"/>
          <w:szCs w:val="20"/>
        </w:rPr>
      </w:pPr>
      <w:r w:rsidRPr="000E6E04">
        <w:rPr>
          <w:rFonts w:ascii="標楷體" w:eastAsia="標楷體" w:hAnsi="標楷體" w:hint="eastAsia"/>
          <w:color w:val="000000" w:themeColor="text1"/>
          <w:szCs w:val="20"/>
        </w:rPr>
        <w:t>(一)養成隨手關門、鎖門、隨身攜帶鑰匙的習慣。</w:t>
      </w:r>
    </w:p>
    <w:p w14:paraId="74029267" w14:textId="77777777" w:rsidR="000E6E04" w:rsidRPr="000E6E04" w:rsidRDefault="000E6E04" w:rsidP="000E6E04">
      <w:pPr>
        <w:spacing w:line="320" w:lineRule="exact"/>
        <w:ind w:leftChars="239" w:left="574"/>
        <w:rPr>
          <w:rFonts w:ascii="標楷體" w:eastAsia="標楷體" w:hAnsi="標楷體"/>
          <w:color w:val="000000" w:themeColor="text1"/>
          <w:szCs w:val="20"/>
        </w:rPr>
      </w:pPr>
      <w:r w:rsidRPr="000E6E04">
        <w:rPr>
          <w:rFonts w:ascii="標楷體" w:eastAsia="標楷體" w:hAnsi="標楷體" w:hint="eastAsia"/>
          <w:color w:val="000000" w:themeColor="text1"/>
          <w:szCs w:val="20"/>
        </w:rPr>
        <w:t>(二)請同學保持警戒心，留意行蹤可疑之人。</w:t>
      </w:r>
    </w:p>
    <w:p w14:paraId="21B7761A" w14:textId="77777777" w:rsidR="000E6E04" w:rsidRPr="000E6E04" w:rsidRDefault="000E6E04" w:rsidP="000E6E04">
      <w:pPr>
        <w:spacing w:line="320" w:lineRule="exact"/>
        <w:ind w:leftChars="239" w:left="574"/>
        <w:rPr>
          <w:rFonts w:ascii="標楷體" w:eastAsia="標楷體" w:hAnsi="標楷體"/>
          <w:color w:val="000000" w:themeColor="text1"/>
          <w:szCs w:val="20"/>
        </w:rPr>
      </w:pPr>
      <w:r w:rsidRPr="000E6E04">
        <w:rPr>
          <w:rFonts w:ascii="標楷體" w:eastAsia="標楷體" w:hAnsi="標楷體" w:hint="eastAsia"/>
          <w:color w:val="000000" w:themeColor="text1"/>
          <w:szCs w:val="20"/>
        </w:rPr>
        <w:t>(三)注意附近寢室住宿生的進出狀況，發揮守望相助精神。</w:t>
      </w:r>
    </w:p>
    <w:p w14:paraId="163A8084" w14:textId="77777777" w:rsidR="000E6E04" w:rsidRPr="000E6E04" w:rsidRDefault="000E6E04" w:rsidP="000E6E04">
      <w:pPr>
        <w:spacing w:line="320" w:lineRule="exact"/>
        <w:ind w:leftChars="239" w:left="574"/>
        <w:rPr>
          <w:rFonts w:ascii="標楷體" w:eastAsia="標楷體" w:hAnsi="標楷體"/>
          <w:color w:val="000000" w:themeColor="text1"/>
          <w:szCs w:val="20"/>
        </w:rPr>
      </w:pPr>
      <w:r w:rsidRPr="000E6E04">
        <w:rPr>
          <w:rFonts w:ascii="標楷體" w:eastAsia="標楷體" w:hAnsi="標楷體" w:hint="eastAsia"/>
          <w:color w:val="000000" w:themeColor="text1"/>
          <w:szCs w:val="20"/>
        </w:rPr>
        <w:t>(四)妥善存放身邊財物，勿炫耀自己高價位衣物或用品，以免引起他人覬覦。</w:t>
      </w:r>
    </w:p>
    <w:p w14:paraId="5D60FCDA" w14:textId="77777777" w:rsidR="000E6E04" w:rsidRPr="000E6E04" w:rsidRDefault="000E6E04" w:rsidP="000E6E04">
      <w:pPr>
        <w:spacing w:line="320" w:lineRule="exact"/>
        <w:rPr>
          <w:rFonts w:ascii="標楷體" w:eastAsia="標楷體"/>
          <w:bCs/>
          <w:color w:val="000000" w:themeColor="text1"/>
          <w:szCs w:val="20"/>
        </w:rPr>
      </w:pPr>
      <w:r w:rsidRPr="000E6E04">
        <w:rPr>
          <w:rFonts w:ascii="標楷體" w:eastAsia="標楷體" w:hint="eastAsia"/>
          <w:bCs/>
          <w:color w:val="000000" w:themeColor="text1"/>
        </w:rPr>
        <w:t>十</w:t>
      </w:r>
      <w:r w:rsidR="00213FC8">
        <w:rPr>
          <w:rFonts w:ascii="標楷體" w:eastAsia="標楷體" w:hint="eastAsia"/>
          <w:bCs/>
          <w:color w:val="000000" w:themeColor="text1"/>
        </w:rPr>
        <w:t>六</w:t>
      </w:r>
      <w:r w:rsidRPr="000E6E04">
        <w:rPr>
          <w:rFonts w:ascii="標楷體" w:eastAsia="標楷體" w:hint="eastAsia"/>
          <w:b/>
          <w:bCs/>
          <w:color w:val="000000" w:themeColor="text1"/>
        </w:rPr>
        <w:t>、</w:t>
      </w:r>
      <w:r w:rsidRPr="000E6E04">
        <w:rPr>
          <w:rFonts w:ascii="標楷體" w:eastAsia="標楷體" w:hint="eastAsia"/>
          <w:b/>
          <w:bCs/>
          <w:color w:val="000000" w:themeColor="text1"/>
          <w:szCs w:val="20"/>
          <w:bdr w:val="single" w:sz="4" w:space="0" w:color="auto"/>
          <w:shd w:val="pct15" w:color="auto" w:fill="FFFFFF"/>
        </w:rPr>
        <w:t>住宿生必須遵守下列生活公約</w:t>
      </w:r>
    </w:p>
    <w:p w14:paraId="6CD11A2C"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一</w:t>
      </w:r>
      <w:r w:rsidRPr="000E6E04">
        <w:rPr>
          <w:rFonts w:eastAsia="標楷體" w:hint="eastAsia"/>
          <w:bCs/>
          <w:color w:val="000000" w:themeColor="text1"/>
          <w:szCs w:val="20"/>
        </w:rPr>
        <w:t>)</w:t>
      </w:r>
      <w:r w:rsidRPr="000E6E04">
        <w:rPr>
          <w:rFonts w:eastAsia="標楷體" w:hint="eastAsia"/>
          <w:bCs/>
          <w:color w:val="000000" w:themeColor="text1"/>
          <w:szCs w:val="20"/>
        </w:rPr>
        <w:t>不得於宿舍內飼養寵物，導盲犬除外。</w:t>
      </w:r>
    </w:p>
    <w:p w14:paraId="2CE6082A"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二</w:t>
      </w:r>
      <w:r w:rsidRPr="000E6E04">
        <w:rPr>
          <w:rFonts w:eastAsia="標楷體" w:hint="eastAsia"/>
          <w:bCs/>
          <w:color w:val="000000" w:themeColor="text1"/>
          <w:szCs w:val="20"/>
        </w:rPr>
        <w:t>)</w:t>
      </w:r>
      <w:r w:rsidRPr="000E6E04">
        <w:rPr>
          <w:rFonts w:eastAsia="標楷體" w:hint="eastAsia"/>
          <w:bCs/>
          <w:color w:val="000000" w:themeColor="text1"/>
          <w:szCs w:val="20"/>
        </w:rPr>
        <w:t>不可擅自張貼廣告、海報或散發宣傳單。</w:t>
      </w:r>
    </w:p>
    <w:p w14:paraId="0FD4089B"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三</w:t>
      </w:r>
      <w:r w:rsidRPr="000E6E04">
        <w:rPr>
          <w:rFonts w:eastAsia="標楷體" w:hint="eastAsia"/>
          <w:bCs/>
          <w:color w:val="000000" w:themeColor="text1"/>
          <w:szCs w:val="20"/>
        </w:rPr>
        <w:t>)</w:t>
      </w:r>
      <w:r w:rsidRPr="000E6E04">
        <w:rPr>
          <w:rFonts w:eastAsia="標楷體" w:hint="eastAsia"/>
          <w:bCs/>
          <w:color w:val="000000" w:themeColor="text1"/>
          <w:szCs w:val="20"/>
        </w:rPr>
        <w:t>節約使用水電，愛惜公物。</w:t>
      </w:r>
    </w:p>
    <w:p w14:paraId="545AD183"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四</w:t>
      </w:r>
      <w:r w:rsidRPr="000E6E04">
        <w:rPr>
          <w:rFonts w:eastAsia="標楷體" w:hint="eastAsia"/>
          <w:bCs/>
          <w:color w:val="000000" w:themeColor="text1"/>
          <w:szCs w:val="20"/>
        </w:rPr>
        <w:t>)</w:t>
      </w:r>
      <w:r w:rsidRPr="000E6E04">
        <w:rPr>
          <w:rFonts w:eastAsia="標楷體" w:hint="eastAsia"/>
          <w:bCs/>
          <w:color w:val="000000" w:themeColor="text1"/>
          <w:szCs w:val="20"/>
        </w:rPr>
        <w:t>友愛、包容同住室友。</w:t>
      </w:r>
    </w:p>
    <w:p w14:paraId="3B247910"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五</w:t>
      </w:r>
      <w:r w:rsidRPr="000E6E04">
        <w:rPr>
          <w:rFonts w:eastAsia="標楷體" w:hint="eastAsia"/>
          <w:bCs/>
          <w:color w:val="000000" w:themeColor="text1"/>
          <w:szCs w:val="20"/>
        </w:rPr>
        <w:t>)</w:t>
      </w:r>
      <w:r w:rsidRPr="000E6E04">
        <w:rPr>
          <w:rFonts w:eastAsia="標楷體" w:hint="eastAsia"/>
          <w:bCs/>
          <w:color w:val="000000" w:themeColor="text1"/>
          <w:szCs w:val="20"/>
        </w:rPr>
        <w:t>訪客須依「</w:t>
      </w:r>
      <w:bookmarkStart w:id="5" w:name="_Toc324423894"/>
      <w:r w:rsidRPr="000E6E04">
        <w:rPr>
          <w:rFonts w:eastAsia="標楷體" w:hint="eastAsia"/>
          <w:bCs/>
          <w:color w:val="000000" w:themeColor="text1"/>
          <w:szCs w:val="20"/>
        </w:rPr>
        <w:t>淡江大學淡水校園學生宿舍訪客管理實施要點</w:t>
      </w:r>
      <w:bookmarkEnd w:id="5"/>
      <w:r w:rsidRPr="000E6E04">
        <w:rPr>
          <w:rFonts w:eastAsia="標楷體" w:hint="eastAsia"/>
          <w:bCs/>
          <w:color w:val="000000" w:themeColor="text1"/>
          <w:szCs w:val="20"/>
        </w:rPr>
        <w:t>」辦理登記手續。</w:t>
      </w:r>
    </w:p>
    <w:p w14:paraId="014538ED"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六</w:t>
      </w:r>
      <w:r w:rsidRPr="000E6E04">
        <w:rPr>
          <w:rFonts w:eastAsia="標楷體" w:hint="eastAsia"/>
          <w:bCs/>
          <w:color w:val="000000" w:themeColor="text1"/>
          <w:szCs w:val="20"/>
        </w:rPr>
        <w:t>)</w:t>
      </w:r>
      <w:r w:rsidRPr="000E6E04">
        <w:rPr>
          <w:rFonts w:eastAsia="標楷體" w:hint="eastAsia"/>
          <w:bCs/>
          <w:color w:val="000000" w:themeColor="text1"/>
          <w:szCs w:val="20"/>
        </w:rPr>
        <w:t>鍋、碗、洗衣精</w:t>
      </w:r>
      <w:r w:rsidRPr="000E6E04">
        <w:rPr>
          <w:rFonts w:eastAsia="標楷體" w:hint="eastAsia"/>
          <w:bCs/>
          <w:color w:val="000000" w:themeColor="text1"/>
          <w:szCs w:val="20"/>
        </w:rPr>
        <w:t>(</w:t>
      </w:r>
      <w:r w:rsidRPr="000E6E04">
        <w:rPr>
          <w:rFonts w:eastAsia="標楷體" w:hint="eastAsia"/>
          <w:bCs/>
          <w:color w:val="000000" w:themeColor="text1"/>
          <w:szCs w:val="20"/>
        </w:rPr>
        <w:t>粉</w:t>
      </w:r>
      <w:r w:rsidRPr="000E6E04">
        <w:rPr>
          <w:rFonts w:eastAsia="標楷體" w:hint="eastAsia"/>
          <w:bCs/>
          <w:color w:val="000000" w:themeColor="text1"/>
          <w:szCs w:val="20"/>
        </w:rPr>
        <w:t>)</w:t>
      </w:r>
      <w:r w:rsidRPr="000E6E04">
        <w:rPr>
          <w:rFonts w:eastAsia="標楷體" w:hint="eastAsia"/>
          <w:bCs/>
          <w:color w:val="000000" w:themeColor="text1"/>
          <w:szCs w:val="20"/>
        </w:rPr>
        <w:t>及臉盆等個人物品不得放置交誼廳、洗衣房等公共區域。</w:t>
      </w:r>
    </w:p>
    <w:p w14:paraId="57A594F8"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七</w:t>
      </w:r>
      <w:r w:rsidRPr="000E6E04">
        <w:rPr>
          <w:rFonts w:eastAsia="標楷體" w:hint="eastAsia"/>
          <w:bCs/>
          <w:color w:val="000000" w:themeColor="text1"/>
          <w:szCs w:val="20"/>
        </w:rPr>
        <w:t>)</w:t>
      </w:r>
      <w:r w:rsidRPr="000E6E04">
        <w:rPr>
          <w:rFonts w:eastAsia="標楷體" w:hint="eastAsia"/>
          <w:bCs/>
          <w:color w:val="000000" w:themeColor="text1"/>
          <w:szCs w:val="20"/>
        </w:rPr>
        <w:t>垃圾及資源回收物品須依規定放置指定地點。</w:t>
      </w:r>
    </w:p>
    <w:p w14:paraId="0650C2C5"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八</w:t>
      </w:r>
      <w:r w:rsidRPr="000E6E04">
        <w:rPr>
          <w:rFonts w:eastAsia="標楷體" w:hint="eastAsia"/>
          <w:bCs/>
          <w:color w:val="000000" w:themeColor="text1"/>
          <w:szCs w:val="20"/>
        </w:rPr>
        <w:t>)</w:t>
      </w:r>
      <w:r w:rsidRPr="000E6E04">
        <w:rPr>
          <w:rFonts w:eastAsia="標楷體" w:hint="eastAsia"/>
          <w:bCs/>
          <w:color w:val="000000" w:themeColor="text1"/>
          <w:szCs w:val="20"/>
        </w:rPr>
        <w:t>保持室內、外整潔與安靜。</w:t>
      </w:r>
    </w:p>
    <w:p w14:paraId="634CA1E2"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九</w:t>
      </w:r>
      <w:r w:rsidRPr="000E6E04">
        <w:rPr>
          <w:rFonts w:eastAsia="標楷體" w:hint="eastAsia"/>
          <w:bCs/>
          <w:color w:val="000000" w:themeColor="text1"/>
          <w:szCs w:val="20"/>
        </w:rPr>
        <w:t>)</w:t>
      </w:r>
      <w:r w:rsidRPr="00213FC8">
        <w:rPr>
          <w:rFonts w:eastAsia="標楷體" w:hint="eastAsia"/>
          <w:b/>
          <w:bCs/>
          <w:color w:val="FF0000"/>
          <w:szCs w:val="20"/>
        </w:rPr>
        <w:t>不得擅自</w:t>
      </w:r>
      <w:r w:rsidR="00213FC8">
        <w:rPr>
          <w:rFonts w:eastAsia="標楷體" w:hint="eastAsia"/>
          <w:b/>
          <w:bCs/>
          <w:color w:val="FF0000"/>
          <w:szCs w:val="20"/>
        </w:rPr>
        <w:t>移</w:t>
      </w:r>
      <w:r w:rsidRPr="00213FC8">
        <w:rPr>
          <w:rFonts w:eastAsia="標楷體" w:hint="eastAsia"/>
          <w:b/>
          <w:bCs/>
          <w:color w:val="FF0000"/>
          <w:szCs w:val="20"/>
        </w:rPr>
        <w:t>動公共區域各項設備。</w:t>
      </w:r>
      <w:r w:rsidR="00F31514">
        <w:rPr>
          <w:rFonts w:eastAsia="標楷體" w:hint="eastAsia"/>
          <w:b/>
          <w:bCs/>
          <w:color w:val="FF0000"/>
          <w:szCs w:val="20"/>
        </w:rPr>
        <w:t>（擅自移動未復原者將處以愛校服務</w:t>
      </w:r>
      <w:r w:rsidR="00F31514">
        <w:rPr>
          <w:rFonts w:eastAsia="標楷體" w:hint="eastAsia"/>
          <w:b/>
          <w:bCs/>
          <w:color w:val="FF0000"/>
          <w:szCs w:val="20"/>
        </w:rPr>
        <w:t>6</w:t>
      </w:r>
      <w:r w:rsidR="00F31514">
        <w:rPr>
          <w:rFonts w:eastAsia="標楷體" w:hint="eastAsia"/>
          <w:b/>
          <w:bCs/>
          <w:color w:val="FF0000"/>
          <w:szCs w:val="20"/>
        </w:rPr>
        <w:t>小時處分）</w:t>
      </w:r>
    </w:p>
    <w:p w14:paraId="0DEB3C49"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十</w:t>
      </w:r>
      <w:r w:rsidRPr="000E6E04">
        <w:rPr>
          <w:rFonts w:eastAsia="標楷體" w:hint="eastAsia"/>
          <w:bCs/>
          <w:color w:val="000000" w:themeColor="text1"/>
          <w:szCs w:val="20"/>
        </w:rPr>
        <w:t>)</w:t>
      </w:r>
      <w:r w:rsidRPr="000E6E04">
        <w:rPr>
          <w:rFonts w:eastAsia="標楷體" w:hint="eastAsia"/>
          <w:bCs/>
          <w:color w:val="000000" w:themeColor="text1"/>
          <w:szCs w:val="20"/>
        </w:rPr>
        <w:t>夜間十二時至上午七時，嚴禁使用脫水機、吹風機；凌晨一時至上午六時不得沐浴，以維護住宿安寧。</w:t>
      </w:r>
    </w:p>
    <w:p w14:paraId="1474868D"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十一</w:t>
      </w:r>
      <w:r w:rsidRPr="000E6E04">
        <w:rPr>
          <w:rFonts w:eastAsia="標楷體" w:hint="eastAsia"/>
          <w:bCs/>
          <w:color w:val="000000" w:themeColor="text1"/>
          <w:szCs w:val="20"/>
        </w:rPr>
        <w:t>)</w:t>
      </w:r>
      <w:r w:rsidRPr="000E6E04">
        <w:rPr>
          <w:rFonts w:eastAsia="標楷體" w:hint="eastAsia"/>
          <w:bCs/>
          <w:color w:val="000000" w:themeColor="text1"/>
          <w:szCs w:val="20"/>
        </w:rPr>
        <w:t>遵守宿舍相關會議與室規之決議。</w:t>
      </w:r>
    </w:p>
    <w:p w14:paraId="555A9461"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十二</w:t>
      </w:r>
      <w:r w:rsidRPr="000E6E04">
        <w:rPr>
          <w:rFonts w:eastAsia="標楷體" w:hint="eastAsia"/>
          <w:bCs/>
          <w:color w:val="000000" w:themeColor="text1"/>
          <w:szCs w:val="20"/>
        </w:rPr>
        <w:t>)</w:t>
      </w:r>
      <w:r w:rsidRPr="000E6E04">
        <w:rPr>
          <w:rFonts w:eastAsia="標楷體" w:hint="eastAsia"/>
          <w:bCs/>
          <w:color w:val="000000" w:themeColor="text1"/>
          <w:szCs w:val="20"/>
        </w:rPr>
        <w:t>須自行妥善保管冷氣遙控器，並於第二學期閉館時歸還。</w:t>
      </w:r>
    </w:p>
    <w:p w14:paraId="0EFB402E"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十三</w:t>
      </w:r>
      <w:r w:rsidRPr="000E6E04">
        <w:rPr>
          <w:rFonts w:eastAsia="標楷體" w:hint="eastAsia"/>
          <w:bCs/>
          <w:color w:val="000000" w:themeColor="text1"/>
          <w:szCs w:val="20"/>
        </w:rPr>
        <w:t>)</w:t>
      </w:r>
      <w:r w:rsidRPr="000E6E04">
        <w:rPr>
          <w:rFonts w:eastAsia="標楷體" w:hint="eastAsia"/>
          <w:bCs/>
          <w:color w:val="000000" w:themeColor="text1"/>
          <w:szCs w:val="20"/>
        </w:rPr>
        <w:t>不得於每學期閉館後滯留館內及違規進出寢室或行李房。</w:t>
      </w:r>
    </w:p>
    <w:p w14:paraId="57D9F09D"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十四</w:t>
      </w:r>
      <w:r w:rsidRPr="000E6E04">
        <w:rPr>
          <w:rFonts w:eastAsia="標楷體" w:hint="eastAsia"/>
          <w:bCs/>
          <w:color w:val="000000" w:themeColor="text1"/>
          <w:szCs w:val="20"/>
        </w:rPr>
        <w:t>)</w:t>
      </w:r>
      <w:r w:rsidRPr="000E6E04">
        <w:rPr>
          <w:rFonts w:eastAsia="標楷體" w:hint="eastAsia"/>
          <w:bCs/>
          <w:color w:val="000000" w:themeColor="text1"/>
          <w:szCs w:val="20"/>
        </w:rPr>
        <w:t>暑假期間，必須配合寢室被運用做為校內（外）單位、團體或社團營隊或續住生寢室，並應依【淡江大學淡水校園學生宿舍期末離館須知】規定辦理。</w:t>
      </w:r>
    </w:p>
    <w:p w14:paraId="5EF090F3"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十五</w:t>
      </w:r>
      <w:r w:rsidRPr="000E6E04">
        <w:rPr>
          <w:rFonts w:eastAsia="標楷體" w:hint="eastAsia"/>
          <w:bCs/>
          <w:color w:val="000000" w:themeColor="text1"/>
          <w:szCs w:val="20"/>
        </w:rPr>
        <w:t>)</w:t>
      </w:r>
      <w:r w:rsidRPr="000E6E04">
        <w:rPr>
          <w:rFonts w:eastAsia="標楷體" w:hint="eastAsia"/>
          <w:bCs/>
          <w:color w:val="000000" w:themeColor="text1"/>
          <w:szCs w:val="20"/>
        </w:rPr>
        <w:t>使用宿舍網路須依【淡江大學淡水校園學生宿舍網路使用管理要點】規定。</w:t>
      </w:r>
    </w:p>
    <w:p w14:paraId="4DF592EB"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十六</w:t>
      </w:r>
      <w:r w:rsidRPr="000E6E04">
        <w:rPr>
          <w:rFonts w:eastAsia="標楷體" w:hint="eastAsia"/>
          <w:bCs/>
          <w:color w:val="000000" w:themeColor="text1"/>
          <w:szCs w:val="20"/>
        </w:rPr>
        <w:t>)</w:t>
      </w:r>
      <w:r w:rsidRPr="000E6E04">
        <w:rPr>
          <w:rFonts w:eastAsia="標楷體" w:hint="eastAsia"/>
          <w:bCs/>
          <w:color w:val="000000" w:themeColor="text1"/>
          <w:szCs w:val="20"/>
        </w:rPr>
        <w:t>不可有妨礙他人自修、睡眠及宿舍安寧之行為。</w:t>
      </w:r>
    </w:p>
    <w:p w14:paraId="611216A3"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十七</w:t>
      </w:r>
      <w:r w:rsidRPr="000E6E04">
        <w:rPr>
          <w:rFonts w:eastAsia="標楷體" w:hint="eastAsia"/>
          <w:bCs/>
          <w:color w:val="000000" w:themeColor="text1"/>
          <w:szCs w:val="20"/>
        </w:rPr>
        <w:t>)</w:t>
      </w:r>
      <w:r w:rsidRPr="000E6E04">
        <w:rPr>
          <w:rFonts w:eastAsia="標楷體" w:hint="eastAsia"/>
          <w:bCs/>
          <w:color w:val="000000" w:themeColor="text1"/>
          <w:szCs w:val="20"/>
        </w:rPr>
        <w:t>禁止推銷行為。</w:t>
      </w:r>
    </w:p>
    <w:p w14:paraId="0DFB602E" w14:textId="77777777" w:rsidR="000E6E04" w:rsidRPr="000E6E04" w:rsidRDefault="000E6E04" w:rsidP="000E6E04">
      <w:pPr>
        <w:spacing w:line="320" w:lineRule="exact"/>
        <w:ind w:left="1200" w:hanging="1200"/>
        <w:jc w:val="both"/>
        <w:rPr>
          <w:rFonts w:ascii="標楷體" w:eastAsia="標楷體" w:hAnsi="標楷體"/>
          <w:color w:val="000000" w:themeColor="text1"/>
          <w:szCs w:val="20"/>
        </w:rPr>
      </w:pPr>
      <w:r w:rsidRPr="000E6E04">
        <w:rPr>
          <w:rFonts w:ascii="標楷體" w:eastAsia="標楷體" w:hint="eastAsia"/>
          <w:color w:val="000000" w:themeColor="text1"/>
          <w:szCs w:val="20"/>
        </w:rPr>
        <w:t>十</w:t>
      </w:r>
      <w:r w:rsidR="00B70732">
        <w:rPr>
          <w:rFonts w:ascii="標楷體" w:eastAsia="標楷體" w:hint="eastAsia"/>
          <w:color w:val="000000" w:themeColor="text1"/>
          <w:szCs w:val="20"/>
        </w:rPr>
        <w:t>七</w:t>
      </w:r>
      <w:r w:rsidRPr="000E6E04">
        <w:rPr>
          <w:rFonts w:ascii="標楷體" w:eastAsia="標楷體" w:hint="eastAsia"/>
          <w:color w:val="000000" w:themeColor="text1"/>
          <w:szCs w:val="20"/>
        </w:rPr>
        <w:t>、</w:t>
      </w:r>
      <w:r w:rsidRPr="000E6E04">
        <w:rPr>
          <w:rFonts w:ascii="標楷體" w:eastAsia="標楷體" w:hAnsi="標楷體" w:hint="eastAsia"/>
          <w:b/>
          <w:color w:val="000000" w:themeColor="text1"/>
          <w:szCs w:val="20"/>
          <w:bdr w:val="single" w:sz="4" w:space="0" w:color="auto"/>
          <w:shd w:val="pct15" w:color="auto" w:fill="FFFFFF"/>
        </w:rPr>
        <w:t>安全規定</w:t>
      </w:r>
    </w:p>
    <w:p w14:paraId="7FA58CF0"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一</w:t>
      </w:r>
      <w:r w:rsidRPr="000E6E04">
        <w:rPr>
          <w:rFonts w:eastAsia="標楷體" w:hint="eastAsia"/>
          <w:bCs/>
          <w:color w:val="000000" w:themeColor="text1"/>
          <w:szCs w:val="20"/>
        </w:rPr>
        <w:t>)</w:t>
      </w:r>
      <w:r w:rsidRPr="000E6E04">
        <w:rPr>
          <w:rFonts w:eastAsia="標楷體" w:hint="eastAsia"/>
          <w:bCs/>
          <w:color w:val="000000" w:themeColor="text1"/>
          <w:szCs w:val="20"/>
        </w:rPr>
        <w:t>住宿學生必須參加「淡江大學淡水校園學生宿舍消防安全逃生演練」。</w:t>
      </w:r>
    </w:p>
    <w:p w14:paraId="0D1CD74A"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二</w:t>
      </w:r>
      <w:r w:rsidRPr="000E6E04">
        <w:rPr>
          <w:rFonts w:eastAsia="標楷體" w:hint="eastAsia"/>
          <w:bCs/>
          <w:color w:val="000000" w:themeColor="text1"/>
          <w:szCs w:val="20"/>
        </w:rPr>
        <w:t>)</w:t>
      </w:r>
      <w:r w:rsidRPr="000E6E04">
        <w:rPr>
          <w:rFonts w:eastAsia="標楷體" w:hint="eastAsia"/>
          <w:bCs/>
          <w:color w:val="000000" w:themeColor="text1"/>
          <w:szCs w:val="20"/>
        </w:rPr>
        <w:t>不可無故開啟消防警示按鈕。</w:t>
      </w:r>
    </w:p>
    <w:p w14:paraId="267BEE5A"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三</w:t>
      </w:r>
      <w:r w:rsidRPr="000E6E04">
        <w:rPr>
          <w:rFonts w:eastAsia="標楷體" w:hint="eastAsia"/>
          <w:bCs/>
          <w:color w:val="000000" w:themeColor="text1"/>
          <w:szCs w:val="20"/>
        </w:rPr>
        <w:t>)</w:t>
      </w:r>
      <w:r w:rsidRPr="000E6E04">
        <w:rPr>
          <w:rFonts w:eastAsia="標楷體" w:hint="eastAsia"/>
          <w:bCs/>
          <w:color w:val="000000" w:themeColor="text1"/>
          <w:szCs w:val="20"/>
        </w:rPr>
        <w:t>室內不得放置危險或易燃等違禁品。</w:t>
      </w:r>
    </w:p>
    <w:p w14:paraId="7B73BC92"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四</w:t>
      </w:r>
      <w:r w:rsidRPr="000E6E04">
        <w:rPr>
          <w:rFonts w:eastAsia="標楷體" w:hint="eastAsia"/>
          <w:bCs/>
          <w:color w:val="000000" w:themeColor="text1"/>
          <w:szCs w:val="20"/>
        </w:rPr>
        <w:t>)</w:t>
      </w:r>
      <w:r w:rsidRPr="000E6E04">
        <w:rPr>
          <w:rFonts w:eastAsia="標楷體" w:hint="eastAsia"/>
          <w:bCs/>
          <w:color w:val="000000" w:themeColor="text1"/>
          <w:szCs w:val="20"/>
        </w:rPr>
        <w:t>寢室內禁止煮食。</w:t>
      </w:r>
    </w:p>
    <w:p w14:paraId="221630FD"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五</w:t>
      </w:r>
      <w:r w:rsidRPr="000E6E04">
        <w:rPr>
          <w:rFonts w:eastAsia="標楷體" w:hint="eastAsia"/>
          <w:bCs/>
          <w:color w:val="000000" w:themeColor="text1"/>
          <w:szCs w:val="20"/>
        </w:rPr>
        <w:t>)</w:t>
      </w:r>
      <w:r w:rsidRPr="000E6E04">
        <w:rPr>
          <w:rFonts w:eastAsia="標楷體" w:hint="eastAsia"/>
          <w:bCs/>
          <w:color w:val="000000" w:themeColor="text1"/>
          <w:szCs w:val="20"/>
        </w:rPr>
        <w:t>寢室內嚴禁使用未經許可之高負載量電器用品（如電鍋、烤麵包機、電磁爐、電壺、電暖器、冰箱、電視機等）</w:t>
      </w:r>
      <w:r w:rsidRPr="000E6E04">
        <w:rPr>
          <w:rFonts w:eastAsia="標楷體"/>
          <w:bCs/>
          <w:color w:val="000000" w:themeColor="text1"/>
          <w:szCs w:val="20"/>
        </w:rPr>
        <w:t>。</w:t>
      </w:r>
    </w:p>
    <w:p w14:paraId="48622ECE"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六</w:t>
      </w:r>
      <w:r w:rsidRPr="000E6E04">
        <w:rPr>
          <w:rFonts w:eastAsia="標楷體" w:hint="eastAsia"/>
          <w:bCs/>
          <w:color w:val="000000" w:themeColor="text1"/>
          <w:szCs w:val="20"/>
        </w:rPr>
        <w:t>)</w:t>
      </w:r>
      <w:r w:rsidRPr="00B70732">
        <w:rPr>
          <w:rFonts w:eastAsia="標楷體" w:hint="eastAsia"/>
          <w:b/>
          <w:bCs/>
          <w:color w:val="FF0000"/>
          <w:szCs w:val="20"/>
        </w:rPr>
        <w:t>為安全考量，</w:t>
      </w:r>
      <w:r w:rsidR="00F31514" w:rsidRPr="00B70732">
        <w:rPr>
          <w:rFonts w:eastAsia="標楷體" w:hint="eastAsia"/>
          <w:b/>
          <w:bCs/>
          <w:color w:val="FF0000"/>
          <w:szCs w:val="20"/>
        </w:rPr>
        <w:t>嚴禁同學攀爬宿舍</w:t>
      </w:r>
      <w:r w:rsidR="00F31514" w:rsidRPr="00B70732">
        <w:rPr>
          <w:rFonts w:eastAsia="標楷體" w:hint="eastAsia"/>
          <w:b/>
          <w:bCs/>
          <w:color w:val="FF0000"/>
          <w:szCs w:val="20"/>
        </w:rPr>
        <w:t>R</w:t>
      </w:r>
      <w:r w:rsidR="00F31514" w:rsidRPr="00B70732">
        <w:rPr>
          <w:rFonts w:eastAsia="標楷體" w:hint="eastAsia"/>
          <w:b/>
          <w:bCs/>
          <w:color w:val="FF0000"/>
          <w:szCs w:val="20"/>
        </w:rPr>
        <w:t>樓圍牆及各樓層陽台</w:t>
      </w:r>
      <w:r w:rsidR="00B70732" w:rsidRPr="00B70732">
        <w:rPr>
          <w:rFonts w:eastAsia="標楷體" w:hint="eastAsia"/>
          <w:b/>
          <w:bCs/>
          <w:color w:val="FF0000"/>
          <w:szCs w:val="20"/>
        </w:rPr>
        <w:t>圍欄</w:t>
      </w:r>
      <w:r w:rsidRPr="00B70732">
        <w:rPr>
          <w:rFonts w:eastAsia="標楷體" w:hint="eastAsia"/>
          <w:b/>
          <w:bCs/>
          <w:color w:val="FF0000"/>
          <w:szCs w:val="20"/>
        </w:rPr>
        <w:t>。</w:t>
      </w:r>
      <w:r w:rsidR="00B70732" w:rsidRPr="00B70732">
        <w:rPr>
          <w:rFonts w:eastAsia="標楷體" w:hint="eastAsia"/>
          <w:b/>
          <w:bCs/>
          <w:color w:val="FF0000"/>
          <w:szCs w:val="20"/>
        </w:rPr>
        <w:t>另嚴禁同學將垃圾、雜物自窗戶丟棄至樓下，衍生危險情事，違者依校規嚴懲。</w:t>
      </w:r>
    </w:p>
    <w:p w14:paraId="79AA66F4"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七</w:t>
      </w:r>
      <w:r w:rsidRPr="000E6E04">
        <w:rPr>
          <w:rFonts w:eastAsia="標楷體" w:hint="eastAsia"/>
          <w:bCs/>
          <w:color w:val="000000" w:themeColor="text1"/>
          <w:szCs w:val="20"/>
        </w:rPr>
        <w:t>)</w:t>
      </w:r>
      <w:r w:rsidRPr="000E6E04">
        <w:rPr>
          <w:rFonts w:eastAsia="標楷體" w:hint="eastAsia"/>
          <w:bCs/>
          <w:color w:val="000000" w:themeColor="text1"/>
          <w:szCs w:val="20"/>
        </w:rPr>
        <w:t>未經核可，不得進入異性樓層或留宿住宿生以外之訪客</w:t>
      </w:r>
      <w:r w:rsidRPr="000E6E04">
        <w:rPr>
          <w:rFonts w:eastAsia="標楷體"/>
          <w:bCs/>
          <w:color w:val="000000" w:themeColor="text1"/>
          <w:szCs w:val="20"/>
        </w:rPr>
        <w:t>。</w:t>
      </w:r>
    </w:p>
    <w:p w14:paraId="193CA1D8"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八</w:t>
      </w:r>
      <w:r w:rsidRPr="000E6E04">
        <w:rPr>
          <w:rFonts w:eastAsia="標楷體" w:hint="eastAsia"/>
          <w:bCs/>
          <w:color w:val="000000" w:themeColor="text1"/>
          <w:szCs w:val="20"/>
        </w:rPr>
        <w:t>)</w:t>
      </w:r>
      <w:r w:rsidRPr="000E6E04">
        <w:rPr>
          <w:rFonts w:eastAsia="標楷體" w:hint="eastAsia"/>
          <w:bCs/>
          <w:color w:val="000000" w:themeColor="text1"/>
          <w:szCs w:val="20"/>
        </w:rPr>
        <w:t>不得在宿舍內吸菸、賭博、打麻將、偷竊、飲酒、滋事或從事不法行為。</w:t>
      </w:r>
    </w:p>
    <w:p w14:paraId="4619910B" w14:textId="77777777" w:rsidR="000E6E04" w:rsidRPr="000E6E04" w:rsidRDefault="000E6E04" w:rsidP="000E6E04">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九</w:t>
      </w:r>
      <w:r w:rsidRPr="000E6E04">
        <w:rPr>
          <w:rFonts w:eastAsia="標楷體" w:hint="eastAsia"/>
          <w:bCs/>
          <w:color w:val="000000" w:themeColor="text1"/>
          <w:szCs w:val="20"/>
        </w:rPr>
        <w:t>)</w:t>
      </w:r>
      <w:r w:rsidRPr="000E6E04">
        <w:rPr>
          <w:rFonts w:eastAsia="標楷體" w:hint="eastAsia"/>
          <w:bCs/>
          <w:color w:val="000000" w:themeColor="text1"/>
          <w:szCs w:val="20"/>
        </w:rPr>
        <w:t>垃圾、鞋子、傘、雜物等物品，不得堆</w:t>
      </w:r>
      <w:r w:rsidRPr="000E6E04">
        <w:rPr>
          <w:rFonts w:eastAsia="標楷體" w:hint="eastAsia"/>
          <w:bCs/>
          <w:color w:val="000000" w:themeColor="text1"/>
          <w:szCs w:val="20"/>
        </w:rPr>
        <w:t>(</w:t>
      </w:r>
      <w:r w:rsidRPr="000E6E04">
        <w:rPr>
          <w:rFonts w:eastAsia="標楷體" w:hint="eastAsia"/>
          <w:bCs/>
          <w:color w:val="000000" w:themeColor="text1"/>
          <w:szCs w:val="20"/>
        </w:rPr>
        <w:t>放</w:t>
      </w:r>
      <w:r w:rsidRPr="000E6E04">
        <w:rPr>
          <w:rFonts w:eastAsia="標楷體" w:hint="eastAsia"/>
          <w:bCs/>
          <w:color w:val="000000" w:themeColor="text1"/>
          <w:szCs w:val="20"/>
        </w:rPr>
        <w:t>)</w:t>
      </w:r>
      <w:r w:rsidRPr="000E6E04">
        <w:rPr>
          <w:rFonts w:eastAsia="標楷體" w:hint="eastAsia"/>
          <w:bCs/>
          <w:color w:val="000000" w:themeColor="text1"/>
          <w:szCs w:val="20"/>
        </w:rPr>
        <w:t>置房門外或走廊，恐影響安全逃生動線。</w:t>
      </w:r>
    </w:p>
    <w:p w14:paraId="5DDE27F7" w14:textId="77777777" w:rsidR="000E6E04" w:rsidRPr="000E6E04" w:rsidRDefault="000E6E04" w:rsidP="00B70732">
      <w:pPr>
        <w:tabs>
          <w:tab w:val="left" w:pos="-5245"/>
        </w:tabs>
        <w:spacing w:line="320" w:lineRule="exact"/>
        <w:ind w:leftChars="239" w:left="980" w:hangingChars="169" w:hanging="406"/>
        <w:jc w:val="both"/>
        <w:rPr>
          <w:rFonts w:eastAsia="標楷體"/>
          <w:bCs/>
          <w:color w:val="000000" w:themeColor="text1"/>
          <w:szCs w:val="20"/>
        </w:rPr>
      </w:pPr>
      <w:r w:rsidRPr="000E6E04">
        <w:rPr>
          <w:rFonts w:eastAsia="標楷體" w:hint="eastAsia"/>
          <w:bCs/>
          <w:color w:val="000000" w:themeColor="text1"/>
          <w:szCs w:val="20"/>
        </w:rPr>
        <w:t>(</w:t>
      </w:r>
      <w:r w:rsidRPr="000E6E04">
        <w:rPr>
          <w:rFonts w:eastAsia="標楷體" w:hint="eastAsia"/>
          <w:bCs/>
          <w:color w:val="000000" w:themeColor="text1"/>
          <w:szCs w:val="20"/>
        </w:rPr>
        <w:t>十</w:t>
      </w:r>
      <w:r w:rsidRPr="000E6E04">
        <w:rPr>
          <w:rFonts w:eastAsia="標楷體" w:hint="eastAsia"/>
          <w:bCs/>
          <w:color w:val="000000" w:themeColor="text1"/>
          <w:szCs w:val="20"/>
        </w:rPr>
        <w:t>)</w:t>
      </w:r>
      <w:r w:rsidRPr="000E6E04">
        <w:rPr>
          <w:rFonts w:eastAsia="標楷體" w:hint="eastAsia"/>
          <w:bCs/>
          <w:color w:val="000000" w:themeColor="text1"/>
          <w:szCs w:val="20"/>
        </w:rPr>
        <w:t>不得有其他妨礙宿舍安全之行為。</w:t>
      </w:r>
      <w:r w:rsidR="00B70732" w:rsidRPr="000E6E04">
        <w:rPr>
          <w:rFonts w:eastAsia="標楷體"/>
          <w:bCs/>
          <w:color w:val="000000" w:themeColor="text1"/>
          <w:szCs w:val="20"/>
        </w:rPr>
        <w:t xml:space="preserve"> </w:t>
      </w:r>
    </w:p>
    <w:p w14:paraId="2EB007D2" w14:textId="77777777" w:rsidR="000E6E04" w:rsidRPr="000E6E04" w:rsidRDefault="000E6E04" w:rsidP="000E6E04">
      <w:pPr>
        <w:spacing w:line="320" w:lineRule="exact"/>
        <w:rPr>
          <w:rFonts w:ascii="標楷體" w:eastAsia="標楷體" w:hAnsi="標楷體"/>
          <w:bCs/>
          <w:color w:val="000000" w:themeColor="text1"/>
        </w:rPr>
      </w:pPr>
      <w:r w:rsidRPr="000E6E04">
        <w:rPr>
          <w:rFonts w:eastAsia="標楷體" w:hint="eastAsia"/>
          <w:bCs/>
          <w:color w:val="000000" w:themeColor="text1"/>
          <w:szCs w:val="20"/>
        </w:rPr>
        <w:t>十</w:t>
      </w:r>
      <w:r w:rsidR="00B70732">
        <w:rPr>
          <w:rFonts w:eastAsia="標楷體" w:hint="eastAsia"/>
          <w:bCs/>
          <w:color w:val="000000" w:themeColor="text1"/>
          <w:szCs w:val="20"/>
        </w:rPr>
        <w:t>八</w:t>
      </w:r>
      <w:r w:rsidRPr="000E6E04">
        <w:rPr>
          <w:rFonts w:eastAsia="標楷體" w:hint="eastAsia"/>
          <w:bCs/>
          <w:color w:val="000000" w:themeColor="text1"/>
          <w:szCs w:val="20"/>
        </w:rPr>
        <w:t>、</w:t>
      </w:r>
      <w:r w:rsidRPr="000E6E04">
        <w:rPr>
          <w:rFonts w:eastAsia="標楷體" w:hint="eastAsia"/>
          <w:b/>
          <w:bCs/>
          <w:color w:val="000000" w:themeColor="text1"/>
          <w:szCs w:val="20"/>
          <w:highlight w:val="lightGray"/>
          <w:bdr w:val="single" w:sz="4" w:space="0" w:color="auto"/>
          <w:shd w:val="pct15" w:color="auto" w:fill="FFFFFF"/>
        </w:rPr>
        <w:t>環保節能</w:t>
      </w:r>
    </w:p>
    <w:p w14:paraId="3228DC01" w14:textId="77777777" w:rsidR="000E6E04" w:rsidRPr="000E6E04" w:rsidRDefault="000E6E04" w:rsidP="000E6E04">
      <w:pPr>
        <w:spacing w:line="320" w:lineRule="exact"/>
        <w:ind w:leftChars="239" w:left="980" w:hangingChars="169" w:hanging="406"/>
        <w:rPr>
          <w:rFonts w:ascii="標楷體" w:eastAsia="標楷體" w:hAnsi="標楷體" w:cs="Arial"/>
          <w:color w:val="000000" w:themeColor="text1"/>
        </w:rPr>
      </w:pPr>
      <w:r w:rsidRPr="000E6E04">
        <w:rPr>
          <w:rFonts w:eastAsia="標楷體" w:hint="eastAsia"/>
          <w:bCs/>
          <w:color w:val="000000" w:themeColor="text1"/>
          <w:szCs w:val="20"/>
        </w:rPr>
        <w:t>(</w:t>
      </w:r>
      <w:r w:rsidRPr="000E6E04">
        <w:rPr>
          <w:rFonts w:eastAsia="標楷體" w:hint="eastAsia"/>
          <w:bCs/>
          <w:color w:val="000000" w:themeColor="text1"/>
          <w:szCs w:val="20"/>
        </w:rPr>
        <w:t>一</w:t>
      </w:r>
      <w:r w:rsidRPr="000E6E04">
        <w:rPr>
          <w:rFonts w:eastAsia="標楷體" w:hint="eastAsia"/>
          <w:bCs/>
          <w:color w:val="000000" w:themeColor="text1"/>
          <w:szCs w:val="20"/>
        </w:rPr>
        <w:t>)</w:t>
      </w:r>
      <w:r w:rsidRPr="000E6E04">
        <w:rPr>
          <w:rFonts w:ascii="標楷體" w:eastAsia="標楷體" w:hAnsi="標楷體" w:hint="eastAsia"/>
          <w:color w:val="000000" w:themeColor="text1"/>
          <w:bdr w:val="single" w:sz="4" w:space="0" w:color="auto"/>
        </w:rPr>
        <w:t>面紙</w:t>
      </w:r>
      <w:r w:rsidRPr="000E6E04">
        <w:rPr>
          <w:rFonts w:ascii="標楷體" w:eastAsia="標楷體" w:hAnsi="標楷體" w:hint="eastAsia"/>
          <w:color w:val="000000" w:themeColor="text1"/>
        </w:rPr>
        <w:t>、</w:t>
      </w:r>
      <w:r w:rsidRPr="000E6E04">
        <w:rPr>
          <w:rFonts w:ascii="標楷體" w:eastAsia="標楷體" w:hAnsi="標楷體" w:hint="eastAsia"/>
          <w:color w:val="000000" w:themeColor="text1"/>
          <w:bdr w:val="single" w:sz="4" w:space="0" w:color="auto"/>
        </w:rPr>
        <w:t>衛生棉</w:t>
      </w:r>
      <w:r w:rsidRPr="000E6E04">
        <w:rPr>
          <w:rFonts w:ascii="標楷體" w:eastAsia="標楷體" w:hAnsi="標楷體" w:hint="eastAsia"/>
          <w:color w:val="000000" w:themeColor="text1"/>
        </w:rPr>
        <w:t>、</w:t>
      </w:r>
      <w:r w:rsidRPr="000E6E04">
        <w:rPr>
          <w:rFonts w:ascii="標楷體" w:eastAsia="標楷體" w:hAnsi="標楷體" w:hint="eastAsia"/>
          <w:color w:val="000000" w:themeColor="text1"/>
          <w:bdr w:val="single" w:sz="4" w:space="0" w:color="auto"/>
        </w:rPr>
        <w:t>餐巾紙</w:t>
      </w:r>
      <w:r w:rsidRPr="000E6E04">
        <w:rPr>
          <w:rFonts w:ascii="標楷體" w:eastAsia="標楷體" w:hAnsi="標楷體" w:hint="eastAsia"/>
          <w:color w:val="000000" w:themeColor="text1"/>
        </w:rPr>
        <w:t>等請勿丟入馬桶，因含溼強劑與長纖維，分子間構造強韌，遇水不易離散，易造成馬桶阻塞</w:t>
      </w:r>
      <w:r w:rsidRPr="000E6E04">
        <w:rPr>
          <w:rFonts w:ascii="標楷體" w:eastAsia="標楷體" w:hAnsi="標楷體" w:cs="Arial" w:hint="eastAsia"/>
          <w:color w:val="000000" w:themeColor="text1"/>
        </w:rPr>
        <w:t>。</w:t>
      </w:r>
    </w:p>
    <w:p w14:paraId="648CEE99" w14:textId="77777777" w:rsidR="000E6E04" w:rsidRPr="000E6E04" w:rsidRDefault="000E6E04" w:rsidP="000E6E04">
      <w:pPr>
        <w:spacing w:line="320" w:lineRule="exact"/>
        <w:ind w:leftChars="239" w:left="980" w:hangingChars="169" w:hanging="406"/>
        <w:rPr>
          <w:rFonts w:ascii="新細明體" w:hAnsi="新細明體" w:cs="Arial"/>
          <w:bCs/>
          <w:color w:val="000000" w:themeColor="text1"/>
        </w:rPr>
      </w:pPr>
      <w:r w:rsidRPr="000E6E04">
        <w:rPr>
          <w:rFonts w:eastAsia="標楷體" w:hint="eastAsia"/>
          <w:bCs/>
          <w:color w:val="000000" w:themeColor="text1"/>
          <w:szCs w:val="20"/>
        </w:rPr>
        <w:t>(</w:t>
      </w:r>
      <w:r w:rsidRPr="000E6E04">
        <w:rPr>
          <w:rFonts w:eastAsia="標楷體" w:hint="eastAsia"/>
          <w:bCs/>
          <w:color w:val="000000" w:themeColor="text1"/>
          <w:szCs w:val="20"/>
        </w:rPr>
        <w:t>二</w:t>
      </w:r>
      <w:r w:rsidRPr="000E6E04">
        <w:rPr>
          <w:rFonts w:eastAsia="標楷體" w:hint="eastAsia"/>
          <w:bCs/>
          <w:color w:val="000000" w:themeColor="text1"/>
          <w:szCs w:val="20"/>
        </w:rPr>
        <w:t>)</w:t>
      </w:r>
      <w:r w:rsidRPr="000E6E04">
        <w:rPr>
          <w:rFonts w:eastAsia="標楷體" w:hint="eastAsia"/>
          <w:bCs/>
          <w:color w:val="000000" w:themeColor="text1"/>
          <w:szCs w:val="20"/>
        </w:rPr>
        <w:t>免使用一次性餐具</w:t>
      </w:r>
      <w:r w:rsidRPr="000E6E04">
        <w:rPr>
          <w:rFonts w:ascii="標楷體" w:eastAsia="標楷體" w:hAnsi="標楷體" w:cs="Arial" w:hint="eastAsia"/>
          <w:bCs/>
          <w:color w:val="000000" w:themeColor="text1"/>
        </w:rPr>
        <w:t>，環保愛地球</w:t>
      </w:r>
      <w:r w:rsidRPr="000E6E04">
        <w:rPr>
          <w:rFonts w:ascii="新細明體" w:hAnsi="新細明體" w:cs="Arial" w:hint="eastAsia"/>
          <w:bCs/>
          <w:color w:val="000000" w:themeColor="text1"/>
        </w:rPr>
        <w:t>。</w:t>
      </w:r>
    </w:p>
    <w:p w14:paraId="0DAA546D" w14:textId="77777777" w:rsidR="000E6E04" w:rsidRPr="000E6E04" w:rsidRDefault="000E6E04" w:rsidP="000E6E04">
      <w:pPr>
        <w:spacing w:line="320" w:lineRule="exact"/>
        <w:rPr>
          <w:rFonts w:eastAsia="標楷體"/>
          <w:bCs/>
          <w:color w:val="000000" w:themeColor="text1"/>
          <w:szCs w:val="20"/>
        </w:rPr>
      </w:pPr>
      <w:r w:rsidRPr="000E6E04">
        <w:rPr>
          <w:rFonts w:eastAsia="標楷體" w:hint="eastAsia"/>
          <w:bCs/>
          <w:color w:val="000000" w:themeColor="text1"/>
          <w:szCs w:val="20"/>
        </w:rPr>
        <w:t>十</w:t>
      </w:r>
      <w:r w:rsidR="00B70732">
        <w:rPr>
          <w:rFonts w:eastAsia="標楷體" w:hint="eastAsia"/>
          <w:bCs/>
          <w:color w:val="000000" w:themeColor="text1"/>
          <w:szCs w:val="20"/>
        </w:rPr>
        <w:t>九</w:t>
      </w:r>
      <w:r w:rsidRPr="000E6E04">
        <w:rPr>
          <w:rFonts w:eastAsia="標楷體" w:hint="eastAsia"/>
          <w:bCs/>
          <w:color w:val="000000" w:themeColor="text1"/>
          <w:szCs w:val="20"/>
        </w:rPr>
        <w:t>、</w:t>
      </w:r>
      <w:r w:rsidRPr="000E6E04">
        <w:rPr>
          <w:rFonts w:eastAsia="標楷體" w:hint="eastAsia"/>
          <w:b/>
          <w:bCs/>
          <w:color w:val="000000" w:themeColor="text1"/>
          <w:szCs w:val="20"/>
          <w:highlight w:val="lightGray"/>
          <w:bdr w:val="single" w:sz="4" w:space="0" w:color="auto"/>
          <w:shd w:val="pct15" w:color="auto" w:fill="FFFFFF"/>
        </w:rPr>
        <w:t>性別平等教育</w:t>
      </w:r>
    </w:p>
    <w:p w14:paraId="5A75A234" w14:textId="77777777" w:rsidR="007564DE" w:rsidRDefault="00B70732" w:rsidP="000E6E04">
      <w:pPr>
        <w:snapToGrid w:val="0"/>
        <w:ind w:left="240" w:hangingChars="100" w:hanging="240"/>
        <w:outlineLvl w:val="0"/>
        <w:rPr>
          <w:rFonts w:eastAsia="標楷體"/>
          <w:color w:val="000000" w:themeColor="text1"/>
          <w:sz w:val="32"/>
          <w:szCs w:val="32"/>
        </w:rPr>
      </w:pPr>
      <w:r>
        <w:rPr>
          <w:rFonts w:ascii="標楷體" w:eastAsia="標楷體" w:hint="eastAsia"/>
          <w:color w:val="000000" w:themeColor="text1"/>
          <w:szCs w:val="20"/>
        </w:rPr>
        <w:t xml:space="preserve">  </w:t>
      </w:r>
      <w:r w:rsidR="000E6E04" w:rsidRPr="000E6E04">
        <w:rPr>
          <w:rFonts w:ascii="標楷體" w:eastAsia="標楷體" w:hint="eastAsia"/>
          <w:color w:val="000000" w:themeColor="text1"/>
          <w:szCs w:val="20"/>
        </w:rPr>
        <w:t>是指「以教育方式教導尊重多元性別差異，消除性別歧視，促進性別地位之實質平等。」而尊重性別差異，包含教導學生認識及尊重，是性別平等教育的核心內涵。且依據「性別</w:t>
      </w:r>
      <w:r w:rsidR="000E6E04" w:rsidRPr="000E6E04">
        <w:rPr>
          <w:rFonts w:ascii="標楷體" w:eastAsia="標楷體" w:hint="eastAsia"/>
          <w:color w:val="000000" w:themeColor="text1"/>
          <w:szCs w:val="20"/>
        </w:rPr>
        <w:lastRenderedPageBreak/>
        <w:t>平等教育法施行細則」第13條的精神，「性別平等教育應充分融入所有課程之中，且為因應個人之需求與時代的變遷，特別明列情感教育、性教育及同志教育等課程內涵，強調其時代性與重要性，期望透過上開課程的分享與探討，有助於提昇學生之性平意識。」落實性別平等教育以達到尊重多元性別文化，營造校園友善環境的目標。</w:t>
      </w:r>
    </w:p>
    <w:p w14:paraId="6DDC7F1A" w14:textId="77777777" w:rsidR="007564DE" w:rsidRDefault="007564DE" w:rsidP="00012DE9">
      <w:pPr>
        <w:snapToGrid w:val="0"/>
        <w:ind w:left="320" w:hangingChars="100" w:hanging="320"/>
        <w:outlineLvl w:val="0"/>
        <w:rPr>
          <w:rFonts w:eastAsia="標楷體"/>
          <w:color w:val="000000" w:themeColor="text1"/>
          <w:sz w:val="32"/>
          <w:szCs w:val="32"/>
        </w:rPr>
      </w:pPr>
    </w:p>
    <w:p w14:paraId="3F04FCF6" w14:textId="77777777" w:rsidR="007564DE" w:rsidRDefault="007564DE" w:rsidP="00012DE9">
      <w:pPr>
        <w:snapToGrid w:val="0"/>
        <w:ind w:left="320" w:hangingChars="100" w:hanging="320"/>
        <w:outlineLvl w:val="0"/>
        <w:rPr>
          <w:rFonts w:eastAsia="標楷體"/>
          <w:color w:val="000000" w:themeColor="text1"/>
          <w:sz w:val="32"/>
          <w:szCs w:val="32"/>
        </w:rPr>
      </w:pPr>
    </w:p>
    <w:p w14:paraId="3D692E3A" w14:textId="77777777" w:rsidR="007564DE" w:rsidRDefault="007564DE" w:rsidP="00012DE9">
      <w:pPr>
        <w:snapToGrid w:val="0"/>
        <w:ind w:left="320" w:hangingChars="100" w:hanging="320"/>
        <w:outlineLvl w:val="0"/>
        <w:rPr>
          <w:rFonts w:eastAsia="標楷體"/>
          <w:color w:val="000000" w:themeColor="text1"/>
          <w:sz w:val="32"/>
          <w:szCs w:val="32"/>
        </w:rPr>
      </w:pPr>
    </w:p>
    <w:p w14:paraId="071F3E24" w14:textId="77777777" w:rsidR="007564DE" w:rsidRDefault="007564DE" w:rsidP="00012DE9">
      <w:pPr>
        <w:snapToGrid w:val="0"/>
        <w:ind w:left="320" w:hangingChars="100" w:hanging="320"/>
        <w:outlineLvl w:val="0"/>
        <w:rPr>
          <w:rFonts w:eastAsia="標楷體"/>
          <w:color w:val="000000" w:themeColor="text1"/>
          <w:sz w:val="32"/>
          <w:szCs w:val="32"/>
        </w:rPr>
      </w:pPr>
    </w:p>
    <w:p w14:paraId="549FA11A" w14:textId="77777777" w:rsidR="007564DE" w:rsidRDefault="007564DE" w:rsidP="00012DE9">
      <w:pPr>
        <w:snapToGrid w:val="0"/>
        <w:ind w:left="320" w:hangingChars="100" w:hanging="320"/>
        <w:outlineLvl w:val="0"/>
        <w:rPr>
          <w:rFonts w:eastAsia="標楷體"/>
          <w:color w:val="000000" w:themeColor="text1"/>
          <w:sz w:val="32"/>
          <w:szCs w:val="32"/>
        </w:rPr>
      </w:pPr>
    </w:p>
    <w:p w14:paraId="0AF43ADD" w14:textId="77777777" w:rsidR="007564DE" w:rsidRDefault="007564DE" w:rsidP="00012DE9">
      <w:pPr>
        <w:snapToGrid w:val="0"/>
        <w:ind w:left="320" w:hangingChars="100" w:hanging="320"/>
        <w:outlineLvl w:val="0"/>
        <w:rPr>
          <w:rFonts w:eastAsia="標楷體"/>
          <w:color w:val="000000" w:themeColor="text1"/>
          <w:sz w:val="32"/>
          <w:szCs w:val="32"/>
        </w:rPr>
      </w:pPr>
    </w:p>
    <w:p w14:paraId="5682F0A6" w14:textId="77777777" w:rsidR="007564DE" w:rsidRDefault="007564DE" w:rsidP="00012DE9">
      <w:pPr>
        <w:snapToGrid w:val="0"/>
        <w:ind w:left="320" w:hangingChars="100" w:hanging="320"/>
        <w:outlineLvl w:val="0"/>
        <w:rPr>
          <w:rFonts w:eastAsia="標楷體"/>
          <w:color w:val="000000" w:themeColor="text1"/>
          <w:sz w:val="32"/>
          <w:szCs w:val="32"/>
        </w:rPr>
      </w:pPr>
    </w:p>
    <w:p w14:paraId="7856EB44" w14:textId="77777777" w:rsidR="005A0B86" w:rsidRDefault="005A0B86" w:rsidP="00012DE9">
      <w:pPr>
        <w:snapToGrid w:val="0"/>
        <w:ind w:left="320" w:hangingChars="100" w:hanging="320"/>
        <w:outlineLvl w:val="0"/>
        <w:rPr>
          <w:rFonts w:eastAsia="標楷體"/>
          <w:color w:val="000000" w:themeColor="text1"/>
          <w:sz w:val="32"/>
          <w:szCs w:val="32"/>
        </w:rPr>
      </w:pPr>
    </w:p>
    <w:p w14:paraId="398C7D2D" w14:textId="77777777" w:rsidR="005A0B86" w:rsidRDefault="005A0B86" w:rsidP="00012DE9">
      <w:pPr>
        <w:snapToGrid w:val="0"/>
        <w:ind w:left="320" w:hangingChars="100" w:hanging="320"/>
        <w:outlineLvl w:val="0"/>
        <w:rPr>
          <w:rFonts w:eastAsia="標楷體"/>
          <w:color w:val="000000" w:themeColor="text1"/>
          <w:sz w:val="32"/>
          <w:szCs w:val="32"/>
        </w:rPr>
      </w:pPr>
    </w:p>
    <w:p w14:paraId="5DAAE95C" w14:textId="77777777" w:rsidR="00D30626" w:rsidRDefault="00D30626" w:rsidP="00012DE9">
      <w:pPr>
        <w:snapToGrid w:val="0"/>
        <w:ind w:left="320" w:hangingChars="100" w:hanging="320"/>
        <w:outlineLvl w:val="0"/>
        <w:rPr>
          <w:rFonts w:eastAsia="標楷體"/>
          <w:color w:val="000000" w:themeColor="text1"/>
          <w:sz w:val="32"/>
          <w:szCs w:val="32"/>
        </w:rPr>
      </w:pPr>
    </w:p>
    <w:p w14:paraId="00C7493D" w14:textId="77777777" w:rsidR="00D30626" w:rsidRDefault="00D30626" w:rsidP="00012DE9">
      <w:pPr>
        <w:snapToGrid w:val="0"/>
        <w:ind w:left="320" w:hangingChars="100" w:hanging="320"/>
        <w:outlineLvl w:val="0"/>
        <w:rPr>
          <w:rFonts w:eastAsia="標楷體"/>
          <w:color w:val="000000" w:themeColor="text1"/>
          <w:sz w:val="32"/>
          <w:szCs w:val="32"/>
        </w:rPr>
      </w:pPr>
    </w:p>
    <w:p w14:paraId="78516254" w14:textId="77777777" w:rsidR="007564DE" w:rsidRDefault="007564DE" w:rsidP="00012DE9">
      <w:pPr>
        <w:snapToGrid w:val="0"/>
        <w:ind w:left="320" w:hangingChars="100" w:hanging="320"/>
        <w:outlineLvl w:val="0"/>
        <w:rPr>
          <w:rFonts w:eastAsia="標楷體"/>
          <w:color w:val="000000" w:themeColor="text1"/>
          <w:sz w:val="32"/>
          <w:szCs w:val="32"/>
        </w:rPr>
      </w:pPr>
    </w:p>
    <w:p w14:paraId="6536210F" w14:textId="77777777" w:rsidR="00B70732" w:rsidRDefault="00B70732" w:rsidP="00012DE9">
      <w:pPr>
        <w:snapToGrid w:val="0"/>
        <w:ind w:left="320" w:hangingChars="100" w:hanging="320"/>
        <w:outlineLvl w:val="0"/>
        <w:rPr>
          <w:rFonts w:eastAsia="標楷體"/>
          <w:color w:val="000000" w:themeColor="text1"/>
          <w:sz w:val="32"/>
          <w:szCs w:val="32"/>
        </w:rPr>
      </w:pPr>
    </w:p>
    <w:p w14:paraId="689F1B15" w14:textId="77777777" w:rsidR="00B70732" w:rsidRDefault="00B70732" w:rsidP="00012DE9">
      <w:pPr>
        <w:snapToGrid w:val="0"/>
        <w:ind w:left="320" w:hangingChars="100" w:hanging="320"/>
        <w:outlineLvl w:val="0"/>
        <w:rPr>
          <w:rFonts w:eastAsia="標楷體"/>
          <w:color w:val="000000" w:themeColor="text1"/>
          <w:sz w:val="32"/>
          <w:szCs w:val="32"/>
        </w:rPr>
      </w:pPr>
    </w:p>
    <w:p w14:paraId="3ADEDE47" w14:textId="77777777" w:rsidR="00B70732" w:rsidRDefault="00B70732" w:rsidP="00012DE9">
      <w:pPr>
        <w:snapToGrid w:val="0"/>
        <w:ind w:left="320" w:hangingChars="100" w:hanging="320"/>
        <w:outlineLvl w:val="0"/>
        <w:rPr>
          <w:rFonts w:eastAsia="標楷體"/>
          <w:color w:val="000000" w:themeColor="text1"/>
          <w:sz w:val="32"/>
          <w:szCs w:val="32"/>
        </w:rPr>
      </w:pPr>
    </w:p>
    <w:p w14:paraId="130227FB" w14:textId="77777777" w:rsidR="00B70732" w:rsidRDefault="00B70732" w:rsidP="00012DE9">
      <w:pPr>
        <w:snapToGrid w:val="0"/>
        <w:ind w:left="320" w:hangingChars="100" w:hanging="320"/>
        <w:outlineLvl w:val="0"/>
        <w:rPr>
          <w:rFonts w:eastAsia="標楷體"/>
          <w:color w:val="000000" w:themeColor="text1"/>
          <w:sz w:val="32"/>
          <w:szCs w:val="32"/>
        </w:rPr>
      </w:pPr>
    </w:p>
    <w:p w14:paraId="54C48806" w14:textId="77777777" w:rsidR="00B70732" w:rsidRDefault="00B70732" w:rsidP="00012DE9">
      <w:pPr>
        <w:snapToGrid w:val="0"/>
        <w:ind w:left="320" w:hangingChars="100" w:hanging="320"/>
        <w:outlineLvl w:val="0"/>
        <w:rPr>
          <w:rFonts w:eastAsia="標楷體"/>
          <w:color w:val="000000" w:themeColor="text1"/>
          <w:sz w:val="32"/>
          <w:szCs w:val="32"/>
        </w:rPr>
      </w:pPr>
    </w:p>
    <w:p w14:paraId="12A31EBB" w14:textId="77777777" w:rsidR="00B70732" w:rsidRDefault="00B70732" w:rsidP="00012DE9">
      <w:pPr>
        <w:snapToGrid w:val="0"/>
        <w:ind w:left="320" w:hangingChars="100" w:hanging="320"/>
        <w:outlineLvl w:val="0"/>
        <w:rPr>
          <w:rFonts w:eastAsia="標楷體"/>
          <w:color w:val="000000" w:themeColor="text1"/>
          <w:sz w:val="32"/>
          <w:szCs w:val="32"/>
        </w:rPr>
      </w:pPr>
    </w:p>
    <w:p w14:paraId="16DEA987" w14:textId="77777777" w:rsidR="00B70732" w:rsidRDefault="00B70732" w:rsidP="00012DE9">
      <w:pPr>
        <w:snapToGrid w:val="0"/>
        <w:ind w:left="320" w:hangingChars="100" w:hanging="320"/>
        <w:outlineLvl w:val="0"/>
        <w:rPr>
          <w:rFonts w:eastAsia="標楷體"/>
          <w:color w:val="000000" w:themeColor="text1"/>
          <w:sz w:val="32"/>
          <w:szCs w:val="32"/>
        </w:rPr>
      </w:pPr>
    </w:p>
    <w:p w14:paraId="771A5F5B" w14:textId="77777777" w:rsidR="00B70732" w:rsidRDefault="00B70732" w:rsidP="00012DE9">
      <w:pPr>
        <w:snapToGrid w:val="0"/>
        <w:ind w:left="320" w:hangingChars="100" w:hanging="320"/>
        <w:outlineLvl w:val="0"/>
        <w:rPr>
          <w:rFonts w:eastAsia="標楷體"/>
          <w:color w:val="000000" w:themeColor="text1"/>
          <w:sz w:val="32"/>
          <w:szCs w:val="32"/>
        </w:rPr>
      </w:pPr>
    </w:p>
    <w:p w14:paraId="49C9128E" w14:textId="77777777" w:rsidR="00B70732" w:rsidRDefault="00B70732" w:rsidP="00012DE9">
      <w:pPr>
        <w:snapToGrid w:val="0"/>
        <w:ind w:left="320" w:hangingChars="100" w:hanging="320"/>
        <w:outlineLvl w:val="0"/>
        <w:rPr>
          <w:rFonts w:eastAsia="標楷體"/>
          <w:color w:val="000000" w:themeColor="text1"/>
          <w:sz w:val="32"/>
          <w:szCs w:val="32"/>
        </w:rPr>
      </w:pPr>
    </w:p>
    <w:p w14:paraId="41D9AC06" w14:textId="77777777" w:rsidR="00B70732" w:rsidRDefault="00B70732" w:rsidP="00012DE9">
      <w:pPr>
        <w:snapToGrid w:val="0"/>
        <w:ind w:left="320" w:hangingChars="100" w:hanging="320"/>
        <w:outlineLvl w:val="0"/>
        <w:rPr>
          <w:rFonts w:eastAsia="標楷體"/>
          <w:color w:val="000000" w:themeColor="text1"/>
          <w:sz w:val="32"/>
          <w:szCs w:val="32"/>
        </w:rPr>
      </w:pPr>
    </w:p>
    <w:p w14:paraId="56A9453C" w14:textId="77777777" w:rsidR="00B70732" w:rsidRDefault="00B70732" w:rsidP="00012DE9">
      <w:pPr>
        <w:snapToGrid w:val="0"/>
        <w:ind w:left="320" w:hangingChars="100" w:hanging="320"/>
        <w:outlineLvl w:val="0"/>
        <w:rPr>
          <w:rFonts w:eastAsia="標楷體"/>
          <w:color w:val="000000" w:themeColor="text1"/>
          <w:sz w:val="32"/>
          <w:szCs w:val="32"/>
        </w:rPr>
      </w:pPr>
    </w:p>
    <w:p w14:paraId="36D1ED95" w14:textId="77777777" w:rsidR="00B70732" w:rsidRDefault="00B70732" w:rsidP="00012DE9">
      <w:pPr>
        <w:snapToGrid w:val="0"/>
        <w:ind w:left="320" w:hangingChars="100" w:hanging="320"/>
        <w:outlineLvl w:val="0"/>
        <w:rPr>
          <w:rFonts w:eastAsia="標楷體"/>
          <w:color w:val="000000" w:themeColor="text1"/>
          <w:sz w:val="32"/>
          <w:szCs w:val="32"/>
        </w:rPr>
      </w:pPr>
    </w:p>
    <w:p w14:paraId="2E943E5A" w14:textId="77777777" w:rsidR="00B70732" w:rsidRDefault="00B70732" w:rsidP="00012DE9">
      <w:pPr>
        <w:snapToGrid w:val="0"/>
        <w:ind w:left="320" w:hangingChars="100" w:hanging="320"/>
        <w:outlineLvl w:val="0"/>
        <w:rPr>
          <w:rFonts w:eastAsia="標楷體"/>
          <w:color w:val="000000" w:themeColor="text1"/>
          <w:sz w:val="32"/>
          <w:szCs w:val="32"/>
        </w:rPr>
      </w:pPr>
    </w:p>
    <w:p w14:paraId="0828D8A4" w14:textId="77777777" w:rsidR="00B70732" w:rsidRDefault="00B70732" w:rsidP="00012DE9">
      <w:pPr>
        <w:snapToGrid w:val="0"/>
        <w:ind w:left="320" w:hangingChars="100" w:hanging="320"/>
        <w:outlineLvl w:val="0"/>
        <w:rPr>
          <w:rFonts w:eastAsia="標楷體"/>
          <w:color w:val="000000" w:themeColor="text1"/>
          <w:sz w:val="32"/>
          <w:szCs w:val="32"/>
        </w:rPr>
      </w:pPr>
    </w:p>
    <w:p w14:paraId="220BCC2B" w14:textId="77777777" w:rsidR="00B70732" w:rsidRDefault="00B70732" w:rsidP="00012DE9">
      <w:pPr>
        <w:snapToGrid w:val="0"/>
        <w:ind w:left="320" w:hangingChars="100" w:hanging="320"/>
        <w:outlineLvl w:val="0"/>
        <w:rPr>
          <w:rFonts w:eastAsia="標楷體"/>
          <w:color w:val="000000" w:themeColor="text1"/>
          <w:sz w:val="32"/>
          <w:szCs w:val="32"/>
        </w:rPr>
      </w:pPr>
    </w:p>
    <w:p w14:paraId="39A45720" w14:textId="77777777" w:rsidR="00B70732" w:rsidRDefault="00B70732" w:rsidP="00012DE9">
      <w:pPr>
        <w:snapToGrid w:val="0"/>
        <w:ind w:left="320" w:hangingChars="100" w:hanging="320"/>
        <w:outlineLvl w:val="0"/>
        <w:rPr>
          <w:rFonts w:eastAsia="標楷體"/>
          <w:color w:val="000000" w:themeColor="text1"/>
          <w:sz w:val="32"/>
          <w:szCs w:val="32"/>
        </w:rPr>
      </w:pPr>
    </w:p>
    <w:p w14:paraId="70AF47BB" w14:textId="77777777" w:rsidR="00B70732" w:rsidRDefault="00B70732" w:rsidP="00012DE9">
      <w:pPr>
        <w:snapToGrid w:val="0"/>
        <w:ind w:left="320" w:hangingChars="100" w:hanging="320"/>
        <w:outlineLvl w:val="0"/>
        <w:rPr>
          <w:rFonts w:eastAsia="標楷體"/>
          <w:color w:val="000000" w:themeColor="text1"/>
          <w:sz w:val="32"/>
          <w:szCs w:val="32"/>
        </w:rPr>
      </w:pPr>
    </w:p>
    <w:p w14:paraId="0F5FBA5C" w14:textId="77777777" w:rsidR="00B70732" w:rsidRDefault="00B70732" w:rsidP="00012DE9">
      <w:pPr>
        <w:snapToGrid w:val="0"/>
        <w:ind w:left="320" w:hangingChars="100" w:hanging="320"/>
        <w:outlineLvl w:val="0"/>
        <w:rPr>
          <w:rFonts w:eastAsia="標楷體"/>
          <w:color w:val="000000" w:themeColor="text1"/>
          <w:sz w:val="32"/>
          <w:szCs w:val="32"/>
        </w:rPr>
      </w:pPr>
    </w:p>
    <w:p w14:paraId="667D24C6" w14:textId="77777777" w:rsidR="00B70732" w:rsidRDefault="00B70732" w:rsidP="00012DE9">
      <w:pPr>
        <w:snapToGrid w:val="0"/>
        <w:ind w:left="320" w:hangingChars="100" w:hanging="320"/>
        <w:outlineLvl w:val="0"/>
        <w:rPr>
          <w:rFonts w:eastAsia="標楷體"/>
          <w:color w:val="000000" w:themeColor="text1"/>
          <w:sz w:val="32"/>
          <w:szCs w:val="32"/>
        </w:rPr>
      </w:pPr>
    </w:p>
    <w:p w14:paraId="69F8B976" w14:textId="77777777" w:rsidR="00B70732" w:rsidRDefault="00B70732" w:rsidP="00012DE9">
      <w:pPr>
        <w:snapToGrid w:val="0"/>
        <w:ind w:left="320" w:hangingChars="100" w:hanging="320"/>
        <w:outlineLvl w:val="0"/>
        <w:rPr>
          <w:rFonts w:eastAsia="標楷體"/>
          <w:color w:val="000000" w:themeColor="text1"/>
          <w:sz w:val="32"/>
          <w:szCs w:val="32"/>
        </w:rPr>
      </w:pPr>
    </w:p>
    <w:p w14:paraId="05EFD58A" w14:textId="77777777" w:rsidR="00B70732" w:rsidRDefault="00B70732" w:rsidP="00012DE9">
      <w:pPr>
        <w:snapToGrid w:val="0"/>
        <w:ind w:left="320" w:hangingChars="100" w:hanging="320"/>
        <w:outlineLvl w:val="0"/>
        <w:rPr>
          <w:rFonts w:eastAsia="標楷體"/>
          <w:color w:val="000000" w:themeColor="text1"/>
          <w:sz w:val="32"/>
          <w:szCs w:val="32"/>
        </w:rPr>
      </w:pPr>
    </w:p>
    <w:p w14:paraId="5CDFB14C" w14:textId="77777777" w:rsidR="00B70732" w:rsidRDefault="00B70732" w:rsidP="00012DE9">
      <w:pPr>
        <w:snapToGrid w:val="0"/>
        <w:ind w:left="320" w:hangingChars="100" w:hanging="320"/>
        <w:outlineLvl w:val="0"/>
        <w:rPr>
          <w:rFonts w:eastAsia="標楷體"/>
          <w:color w:val="000000" w:themeColor="text1"/>
          <w:sz w:val="32"/>
          <w:szCs w:val="32"/>
        </w:rPr>
      </w:pPr>
    </w:p>
    <w:p w14:paraId="0CA1AA39" w14:textId="77777777" w:rsidR="007564DE" w:rsidRPr="00012DE9" w:rsidRDefault="007564DE" w:rsidP="00012DE9">
      <w:pPr>
        <w:snapToGrid w:val="0"/>
        <w:ind w:left="320" w:hangingChars="100" w:hanging="320"/>
        <w:outlineLvl w:val="0"/>
        <w:rPr>
          <w:rFonts w:eastAsia="標楷體"/>
          <w:color w:val="000000" w:themeColor="text1"/>
          <w:sz w:val="32"/>
          <w:szCs w:val="32"/>
        </w:rPr>
      </w:pPr>
    </w:p>
    <w:bookmarkEnd w:id="4"/>
    <w:p w14:paraId="310BF89E" w14:textId="34D74EF2" w:rsidR="00183CCA" w:rsidRDefault="00021DE0" w:rsidP="00183CCA">
      <w:pPr>
        <w:spacing w:line="0" w:lineRule="atLeast"/>
        <w:rPr>
          <w:rFonts w:eastAsia="標楷體"/>
          <w:color w:val="000000" w:themeColor="text1"/>
          <w:sz w:val="48"/>
          <w:szCs w:val="48"/>
        </w:rPr>
      </w:pPr>
      <w:r>
        <w:rPr>
          <w:rFonts w:eastAsia="標楷體" w:hint="eastAsia"/>
          <w:color w:val="000000" w:themeColor="text1"/>
          <w:sz w:val="48"/>
          <w:szCs w:val="48"/>
        </w:rPr>
        <w:lastRenderedPageBreak/>
        <w:t>柒</w:t>
      </w:r>
      <w:r w:rsidR="004E2A20" w:rsidRPr="00FB1AF2">
        <w:rPr>
          <w:rFonts w:eastAsia="標楷體"/>
          <w:color w:val="000000" w:themeColor="text1"/>
          <w:sz w:val="48"/>
          <w:szCs w:val="48"/>
        </w:rPr>
        <w:t>、</w:t>
      </w:r>
      <w:r w:rsidR="001E0882" w:rsidRPr="00183CCA">
        <w:rPr>
          <w:rFonts w:eastAsia="標楷體"/>
          <w:color w:val="000000" w:themeColor="text1"/>
          <w:sz w:val="48"/>
          <w:szCs w:val="48"/>
        </w:rPr>
        <w:t>淡江大學</w:t>
      </w:r>
      <w:r w:rsidR="00935B5A" w:rsidRPr="00183CCA">
        <w:rPr>
          <w:rFonts w:eastAsia="標楷體"/>
          <w:color w:val="000000" w:themeColor="text1"/>
          <w:sz w:val="48"/>
          <w:szCs w:val="48"/>
        </w:rPr>
        <w:t>1</w:t>
      </w:r>
      <w:r w:rsidR="00072330">
        <w:rPr>
          <w:rFonts w:eastAsia="標楷體" w:hint="eastAsia"/>
          <w:color w:val="000000" w:themeColor="text1"/>
          <w:sz w:val="48"/>
          <w:szCs w:val="48"/>
        </w:rPr>
        <w:t>1</w:t>
      </w:r>
      <w:r w:rsidR="00ED2A9F">
        <w:rPr>
          <w:rFonts w:eastAsia="標楷體" w:hint="eastAsia"/>
          <w:color w:val="000000" w:themeColor="text1"/>
          <w:sz w:val="48"/>
          <w:szCs w:val="48"/>
        </w:rPr>
        <w:t>3</w:t>
      </w:r>
      <w:r w:rsidR="001E0882" w:rsidRPr="00183CCA">
        <w:rPr>
          <w:rFonts w:eastAsia="標楷體"/>
          <w:color w:val="000000" w:themeColor="text1"/>
          <w:sz w:val="48"/>
          <w:szCs w:val="48"/>
        </w:rPr>
        <w:t>學年度淡水校園學生宿舍</w:t>
      </w:r>
    </w:p>
    <w:p w14:paraId="334D89CF" w14:textId="77777777" w:rsidR="00A13E8C" w:rsidRPr="00FB1AF2" w:rsidRDefault="001E0882" w:rsidP="00183CCA">
      <w:pPr>
        <w:spacing w:line="0" w:lineRule="atLeast"/>
        <w:rPr>
          <w:rFonts w:eastAsia="標楷體"/>
          <w:color w:val="000000" w:themeColor="text1"/>
          <w:sz w:val="32"/>
          <w:szCs w:val="32"/>
        </w:rPr>
      </w:pPr>
      <w:r w:rsidRPr="00183CCA">
        <w:rPr>
          <w:rFonts w:eastAsia="標楷體"/>
          <w:color w:val="000000" w:themeColor="text1"/>
          <w:sz w:val="48"/>
          <w:szCs w:val="48"/>
        </w:rPr>
        <w:t>寢室設備檢查表</w:t>
      </w:r>
      <w:r w:rsidR="00A13E8C">
        <w:rPr>
          <w:rFonts w:eastAsia="標楷體" w:hint="eastAsia"/>
          <w:color w:val="000000" w:themeColor="text1"/>
          <w:sz w:val="48"/>
          <w:szCs w:val="48"/>
        </w:rPr>
        <w:t>。</w:t>
      </w:r>
    </w:p>
    <w:tbl>
      <w:tblPr>
        <w:tblStyle w:val="a7"/>
        <w:tblpPr w:leftFromText="180" w:rightFromText="180" w:vertAnchor="text" w:horzAnchor="margin" w:tblpXSpec="center" w:tblpY="26"/>
        <w:tblW w:w="10159" w:type="dxa"/>
        <w:tblLook w:val="04A0" w:firstRow="1" w:lastRow="0" w:firstColumn="1" w:lastColumn="0" w:noHBand="0" w:noVBand="1"/>
      </w:tblPr>
      <w:tblGrid>
        <w:gridCol w:w="3587"/>
        <w:gridCol w:w="1643"/>
        <w:gridCol w:w="1643"/>
        <w:gridCol w:w="1643"/>
        <w:gridCol w:w="1643"/>
      </w:tblGrid>
      <w:tr w:rsidR="00FB1AF2" w:rsidRPr="00FB1AF2" w14:paraId="14343EF8" w14:textId="77777777" w:rsidTr="00815F82">
        <w:trPr>
          <w:trHeight w:val="637"/>
        </w:trPr>
        <w:tc>
          <w:tcPr>
            <w:tcW w:w="3587" w:type="dxa"/>
            <w:vMerge w:val="restart"/>
            <w:vAlign w:val="center"/>
          </w:tcPr>
          <w:p w14:paraId="40AC9DD2" w14:textId="77777777" w:rsidR="001E0882" w:rsidRPr="00FB1AF2" w:rsidRDefault="001E0882" w:rsidP="00800EC2">
            <w:pPr>
              <w:spacing w:line="0" w:lineRule="atLeast"/>
              <w:jc w:val="both"/>
              <w:rPr>
                <w:rFonts w:eastAsia="標楷體"/>
                <w:color w:val="000000" w:themeColor="text1"/>
                <w:sz w:val="28"/>
                <w:szCs w:val="28"/>
              </w:rPr>
            </w:pPr>
            <w:r w:rsidRPr="00FB1AF2">
              <w:rPr>
                <w:rFonts w:eastAsia="標楷體"/>
                <w:color w:val="000000" w:themeColor="text1"/>
                <w:sz w:val="28"/>
                <w:szCs w:val="28"/>
              </w:rPr>
              <w:t>□</w:t>
            </w:r>
            <w:r w:rsidRPr="00FB1AF2">
              <w:rPr>
                <w:rFonts w:eastAsia="標楷體"/>
                <w:color w:val="000000" w:themeColor="text1"/>
                <w:sz w:val="28"/>
                <w:szCs w:val="28"/>
              </w:rPr>
              <w:t>松濤館</w:t>
            </w:r>
            <w:r w:rsidRPr="00FB1AF2">
              <w:rPr>
                <w:rFonts w:eastAsia="標楷體"/>
                <w:color w:val="000000" w:themeColor="text1"/>
                <w:sz w:val="28"/>
                <w:szCs w:val="28"/>
              </w:rPr>
              <w:t xml:space="preserve">   </w:t>
            </w:r>
            <w:r w:rsidRPr="00FB1AF2">
              <w:rPr>
                <w:rFonts w:eastAsia="標楷體"/>
                <w:color w:val="000000" w:themeColor="text1"/>
                <w:sz w:val="28"/>
                <w:szCs w:val="28"/>
              </w:rPr>
              <w:t>館寢室：</w:t>
            </w:r>
          </w:p>
          <w:p w14:paraId="392F500A" w14:textId="77777777" w:rsidR="001E0882" w:rsidRPr="00FB1AF2" w:rsidRDefault="001E0882" w:rsidP="00800EC2">
            <w:pPr>
              <w:spacing w:line="0" w:lineRule="atLeast"/>
              <w:jc w:val="both"/>
              <w:rPr>
                <w:rFonts w:eastAsia="標楷體"/>
                <w:color w:val="000000" w:themeColor="text1"/>
              </w:rPr>
            </w:pPr>
            <w:r w:rsidRPr="00FB1AF2">
              <w:rPr>
                <w:rFonts w:eastAsia="標楷體"/>
                <w:color w:val="000000" w:themeColor="text1"/>
                <w:sz w:val="28"/>
                <w:szCs w:val="28"/>
              </w:rPr>
              <w:t>□</w:t>
            </w:r>
            <w:r w:rsidR="006133E4">
              <w:rPr>
                <w:rFonts w:eastAsia="標楷體"/>
                <w:color w:val="000000" w:themeColor="text1"/>
                <w:sz w:val="28"/>
                <w:szCs w:val="28"/>
              </w:rPr>
              <w:t>淡江國際學園</w:t>
            </w:r>
            <w:r w:rsidRPr="00FB1AF2">
              <w:rPr>
                <w:rFonts w:eastAsia="標楷體"/>
                <w:color w:val="000000" w:themeColor="text1"/>
                <w:sz w:val="28"/>
                <w:szCs w:val="28"/>
              </w:rPr>
              <w:t>寢室：</w:t>
            </w:r>
          </w:p>
        </w:tc>
        <w:tc>
          <w:tcPr>
            <w:tcW w:w="6572" w:type="dxa"/>
            <w:gridSpan w:val="4"/>
          </w:tcPr>
          <w:p w14:paraId="671E65CC" w14:textId="77777777" w:rsidR="001E0882" w:rsidRPr="00FB1AF2" w:rsidRDefault="001E0882" w:rsidP="00800EC2">
            <w:pPr>
              <w:spacing w:beforeLines="50" w:before="180" w:afterLines="50" w:after="180" w:line="320" w:lineRule="exact"/>
              <w:jc w:val="center"/>
              <w:rPr>
                <w:rFonts w:eastAsia="標楷體"/>
                <w:color w:val="000000" w:themeColor="text1"/>
                <w:sz w:val="28"/>
                <w:szCs w:val="28"/>
              </w:rPr>
            </w:pPr>
            <w:r w:rsidRPr="00FB1AF2">
              <w:rPr>
                <w:rFonts w:eastAsia="標楷體"/>
                <w:color w:val="000000" w:themeColor="text1"/>
                <w:sz w:val="28"/>
                <w:szCs w:val="28"/>
              </w:rPr>
              <w:t>檢查者簽名</w:t>
            </w:r>
            <w:r w:rsidR="00183CCA">
              <w:rPr>
                <w:rFonts w:eastAsia="標楷體" w:hint="eastAsia"/>
                <w:color w:val="000000" w:themeColor="text1"/>
                <w:sz w:val="28"/>
                <w:szCs w:val="28"/>
              </w:rPr>
              <w:t>(4</w:t>
            </w:r>
            <w:r w:rsidR="00183CCA">
              <w:rPr>
                <w:rFonts w:eastAsia="標楷體" w:hint="eastAsia"/>
                <w:color w:val="000000" w:themeColor="text1"/>
                <w:sz w:val="28"/>
                <w:szCs w:val="28"/>
              </w:rPr>
              <w:t>人</w:t>
            </w:r>
            <w:r w:rsidR="00183CCA">
              <w:rPr>
                <w:rFonts w:eastAsia="標楷體" w:hint="eastAsia"/>
                <w:color w:val="000000" w:themeColor="text1"/>
                <w:sz w:val="28"/>
                <w:szCs w:val="28"/>
              </w:rPr>
              <w:t>)</w:t>
            </w:r>
          </w:p>
        </w:tc>
      </w:tr>
      <w:tr w:rsidR="00FB1AF2" w:rsidRPr="00FB1AF2" w14:paraId="717B1219" w14:textId="77777777" w:rsidTr="00815F82">
        <w:trPr>
          <w:trHeight w:val="624"/>
        </w:trPr>
        <w:tc>
          <w:tcPr>
            <w:tcW w:w="3587" w:type="dxa"/>
            <w:vMerge/>
          </w:tcPr>
          <w:p w14:paraId="33606D3D" w14:textId="77777777" w:rsidR="001E0882" w:rsidRPr="00FB1AF2" w:rsidRDefault="001E0882" w:rsidP="00800EC2">
            <w:pPr>
              <w:spacing w:beforeLines="50" w:before="180" w:afterLines="50" w:after="180" w:line="320" w:lineRule="exact"/>
              <w:rPr>
                <w:rFonts w:eastAsia="標楷體"/>
                <w:color w:val="000000" w:themeColor="text1"/>
              </w:rPr>
            </w:pPr>
          </w:p>
        </w:tc>
        <w:tc>
          <w:tcPr>
            <w:tcW w:w="1643" w:type="dxa"/>
          </w:tcPr>
          <w:p w14:paraId="154B7908" w14:textId="77777777" w:rsidR="001E0882" w:rsidRPr="00FB1AF2" w:rsidRDefault="001E0882" w:rsidP="00800EC2">
            <w:pPr>
              <w:spacing w:beforeLines="50" w:before="180" w:afterLines="50" w:after="180" w:line="320" w:lineRule="exact"/>
              <w:rPr>
                <w:rFonts w:eastAsia="標楷體"/>
                <w:color w:val="000000" w:themeColor="text1"/>
              </w:rPr>
            </w:pPr>
          </w:p>
        </w:tc>
        <w:tc>
          <w:tcPr>
            <w:tcW w:w="1643" w:type="dxa"/>
          </w:tcPr>
          <w:p w14:paraId="0B6EE068" w14:textId="77777777" w:rsidR="001E0882" w:rsidRPr="00FB1AF2" w:rsidRDefault="001E0882" w:rsidP="00800EC2">
            <w:pPr>
              <w:spacing w:beforeLines="50" w:before="180" w:afterLines="50" w:after="180" w:line="320" w:lineRule="exact"/>
              <w:rPr>
                <w:rFonts w:eastAsia="標楷體"/>
                <w:color w:val="000000" w:themeColor="text1"/>
              </w:rPr>
            </w:pPr>
          </w:p>
        </w:tc>
        <w:tc>
          <w:tcPr>
            <w:tcW w:w="1643" w:type="dxa"/>
          </w:tcPr>
          <w:p w14:paraId="37A3A79C" w14:textId="77777777" w:rsidR="001E0882" w:rsidRPr="00FB1AF2" w:rsidRDefault="001E0882" w:rsidP="00800EC2">
            <w:pPr>
              <w:spacing w:beforeLines="50" w:before="180" w:afterLines="50" w:after="180" w:line="320" w:lineRule="exact"/>
              <w:rPr>
                <w:rFonts w:eastAsia="標楷體"/>
                <w:color w:val="000000" w:themeColor="text1"/>
              </w:rPr>
            </w:pPr>
          </w:p>
        </w:tc>
        <w:tc>
          <w:tcPr>
            <w:tcW w:w="1643" w:type="dxa"/>
          </w:tcPr>
          <w:p w14:paraId="1C61DD7F" w14:textId="77777777" w:rsidR="001E0882" w:rsidRPr="00FB1AF2" w:rsidRDefault="001E0882" w:rsidP="00800EC2">
            <w:pPr>
              <w:spacing w:beforeLines="50" w:before="180" w:afterLines="50" w:after="180" w:line="320" w:lineRule="exact"/>
              <w:rPr>
                <w:rFonts w:eastAsia="標楷體"/>
                <w:color w:val="000000" w:themeColor="text1"/>
              </w:rPr>
            </w:pPr>
          </w:p>
        </w:tc>
      </w:tr>
    </w:tbl>
    <w:p w14:paraId="1972356E" w14:textId="3F3A9FB0" w:rsidR="001E0882" w:rsidRPr="00AA4E95" w:rsidRDefault="001E0882" w:rsidP="001E0882">
      <w:pPr>
        <w:spacing w:beforeLines="50" w:before="180" w:afterLines="50" w:after="180" w:line="320" w:lineRule="exact"/>
        <w:jc w:val="right"/>
        <w:rPr>
          <w:rFonts w:eastAsia="標楷體"/>
          <w:b/>
          <w:color w:val="FF0000"/>
        </w:rPr>
      </w:pPr>
      <w:r w:rsidRPr="00AA4E95">
        <w:rPr>
          <w:rFonts w:eastAsia="標楷體"/>
          <w:b/>
          <w:color w:val="FF0000"/>
          <w:shd w:val="pct15" w:color="auto" w:fill="FFFFFF"/>
        </w:rPr>
        <w:t>請於</w:t>
      </w:r>
      <w:r w:rsidR="004D76DB" w:rsidRPr="00AA4E95">
        <w:rPr>
          <w:rFonts w:eastAsia="標楷體"/>
          <w:b/>
          <w:color w:val="FF0000"/>
          <w:shd w:val="pct15" w:color="auto" w:fill="FFFFFF"/>
        </w:rPr>
        <w:t>1</w:t>
      </w:r>
      <w:r w:rsidR="00AF20BD">
        <w:rPr>
          <w:rFonts w:eastAsia="標楷體" w:hint="eastAsia"/>
          <w:b/>
          <w:color w:val="FF0000"/>
          <w:shd w:val="pct15" w:color="auto" w:fill="FFFFFF"/>
        </w:rPr>
        <w:t>1</w:t>
      </w:r>
      <w:r w:rsidR="009669FC">
        <w:rPr>
          <w:rFonts w:eastAsia="標楷體" w:hint="eastAsia"/>
          <w:b/>
          <w:color w:val="FF0000"/>
          <w:shd w:val="pct15" w:color="auto" w:fill="FFFFFF"/>
        </w:rPr>
        <w:t>3</w:t>
      </w:r>
      <w:r w:rsidRPr="00AA4E95">
        <w:rPr>
          <w:rFonts w:eastAsia="標楷體"/>
          <w:b/>
          <w:color w:val="FF0000"/>
          <w:shd w:val="pct15" w:color="auto" w:fill="FFFFFF"/>
        </w:rPr>
        <w:t>年</w:t>
      </w:r>
      <w:r w:rsidR="004D76DB" w:rsidRPr="00AA4E95">
        <w:rPr>
          <w:rFonts w:eastAsia="標楷體"/>
          <w:b/>
          <w:color w:val="FF0000"/>
          <w:shd w:val="pct15" w:color="auto" w:fill="FFFFFF"/>
        </w:rPr>
        <w:t>9</w:t>
      </w:r>
      <w:r w:rsidRPr="00AA4E95">
        <w:rPr>
          <w:rFonts w:eastAsia="標楷體"/>
          <w:b/>
          <w:color w:val="FF0000"/>
          <w:shd w:val="pct15" w:color="auto" w:fill="FFFFFF"/>
        </w:rPr>
        <w:t>月</w:t>
      </w:r>
      <w:r w:rsidR="00AF20BD">
        <w:rPr>
          <w:rFonts w:eastAsia="標楷體" w:hint="eastAsia"/>
          <w:b/>
          <w:color w:val="FF0000"/>
          <w:shd w:val="pct15" w:color="auto" w:fill="FFFFFF"/>
        </w:rPr>
        <w:t>2</w:t>
      </w:r>
      <w:r w:rsidR="009669FC">
        <w:rPr>
          <w:rFonts w:eastAsia="標楷體" w:hint="eastAsia"/>
          <w:b/>
          <w:color w:val="FF0000"/>
          <w:shd w:val="pct15" w:color="auto" w:fill="FFFFFF"/>
        </w:rPr>
        <w:t>5</w:t>
      </w:r>
      <w:r w:rsidRPr="00AA4E95">
        <w:rPr>
          <w:rFonts w:eastAsia="標楷體"/>
          <w:b/>
          <w:color w:val="FF0000"/>
          <w:shd w:val="pct15" w:color="auto" w:fill="FFFFFF"/>
        </w:rPr>
        <w:t>日前交回此檢查表，未交回寢室視同檢查無誤</w:t>
      </w:r>
      <w:r w:rsidRPr="00AA4E95">
        <w:rPr>
          <w:rFonts w:eastAsia="標楷體"/>
          <w:b/>
          <w:color w:val="FF0000"/>
        </w:rPr>
        <w:t>。</w:t>
      </w:r>
    </w:p>
    <w:tbl>
      <w:tblPr>
        <w:tblStyle w:val="a7"/>
        <w:tblW w:w="10240" w:type="dxa"/>
        <w:jc w:val="center"/>
        <w:tblLook w:val="04A0" w:firstRow="1" w:lastRow="0" w:firstColumn="1" w:lastColumn="0" w:noHBand="0" w:noVBand="1"/>
      </w:tblPr>
      <w:tblGrid>
        <w:gridCol w:w="489"/>
        <w:gridCol w:w="617"/>
        <w:gridCol w:w="617"/>
        <w:gridCol w:w="617"/>
        <w:gridCol w:w="618"/>
        <w:gridCol w:w="620"/>
        <w:gridCol w:w="620"/>
        <w:gridCol w:w="620"/>
        <w:gridCol w:w="620"/>
        <w:gridCol w:w="620"/>
        <w:gridCol w:w="620"/>
        <w:gridCol w:w="567"/>
        <w:gridCol w:w="480"/>
        <w:gridCol w:w="1004"/>
        <w:gridCol w:w="1027"/>
        <w:gridCol w:w="484"/>
      </w:tblGrid>
      <w:tr w:rsidR="00FB1AF2" w:rsidRPr="00FB1AF2" w14:paraId="2B6E6521" w14:textId="77777777" w:rsidTr="00800EC2">
        <w:trPr>
          <w:jc w:val="center"/>
        </w:trPr>
        <w:tc>
          <w:tcPr>
            <w:tcW w:w="489" w:type="dxa"/>
            <w:vAlign w:val="center"/>
          </w:tcPr>
          <w:p w14:paraId="4D78899D" w14:textId="77777777" w:rsidR="001E0882" w:rsidRPr="00FB1AF2" w:rsidRDefault="001E0882" w:rsidP="00800EC2">
            <w:pPr>
              <w:spacing w:line="0" w:lineRule="atLeast"/>
              <w:jc w:val="center"/>
              <w:rPr>
                <w:rFonts w:eastAsia="標楷體"/>
                <w:color w:val="000000" w:themeColor="text1"/>
              </w:rPr>
            </w:pPr>
            <w:r w:rsidRPr="00FB1AF2">
              <w:rPr>
                <w:rFonts w:eastAsia="標楷體"/>
                <w:color w:val="000000" w:themeColor="text1"/>
              </w:rPr>
              <w:t>檢查</w:t>
            </w:r>
          </w:p>
          <w:p w14:paraId="24441EE8" w14:textId="77777777" w:rsidR="001E0882" w:rsidRPr="00FB1AF2" w:rsidRDefault="001E0882" w:rsidP="00800EC2">
            <w:pPr>
              <w:spacing w:line="0" w:lineRule="atLeast"/>
              <w:jc w:val="center"/>
              <w:rPr>
                <w:rFonts w:eastAsia="標楷體"/>
                <w:color w:val="000000" w:themeColor="text1"/>
              </w:rPr>
            </w:pPr>
            <w:r w:rsidRPr="00FB1AF2">
              <w:rPr>
                <w:rFonts w:eastAsia="標楷體"/>
                <w:color w:val="000000" w:themeColor="text1"/>
              </w:rPr>
              <w:t>項目</w:t>
            </w:r>
          </w:p>
        </w:tc>
        <w:tc>
          <w:tcPr>
            <w:tcW w:w="1234" w:type="dxa"/>
            <w:gridSpan w:val="2"/>
            <w:vAlign w:val="center"/>
          </w:tcPr>
          <w:p w14:paraId="64628012" w14:textId="77777777" w:rsidR="001E0882" w:rsidRPr="00FB1AF2" w:rsidRDefault="001E0882" w:rsidP="00800EC2">
            <w:pPr>
              <w:jc w:val="center"/>
              <w:rPr>
                <w:rFonts w:eastAsia="標楷體"/>
                <w:color w:val="000000" w:themeColor="text1"/>
              </w:rPr>
            </w:pPr>
            <w:r w:rsidRPr="00FB1AF2">
              <w:rPr>
                <w:rFonts w:eastAsia="標楷體"/>
                <w:color w:val="000000" w:themeColor="text1"/>
              </w:rPr>
              <w:t>系統床暨書桌櫃組</w:t>
            </w:r>
          </w:p>
        </w:tc>
        <w:tc>
          <w:tcPr>
            <w:tcW w:w="1235" w:type="dxa"/>
            <w:gridSpan w:val="2"/>
            <w:vAlign w:val="center"/>
          </w:tcPr>
          <w:p w14:paraId="31D831EB" w14:textId="77777777" w:rsidR="001E0882" w:rsidRPr="00FB1AF2" w:rsidRDefault="001E0882" w:rsidP="00800EC2">
            <w:pPr>
              <w:jc w:val="center"/>
              <w:rPr>
                <w:rFonts w:eastAsia="標楷體"/>
                <w:color w:val="000000" w:themeColor="text1"/>
              </w:rPr>
            </w:pPr>
            <w:r w:rsidRPr="00FB1AF2">
              <w:rPr>
                <w:rFonts w:eastAsia="標楷體"/>
                <w:color w:val="000000" w:themeColor="text1"/>
              </w:rPr>
              <w:t>插座</w:t>
            </w:r>
          </w:p>
        </w:tc>
        <w:tc>
          <w:tcPr>
            <w:tcW w:w="1240" w:type="dxa"/>
            <w:gridSpan w:val="2"/>
            <w:vAlign w:val="center"/>
          </w:tcPr>
          <w:p w14:paraId="4DFFD61E" w14:textId="77777777" w:rsidR="001E0882" w:rsidRPr="00FB1AF2" w:rsidRDefault="001E0882" w:rsidP="00800EC2">
            <w:pPr>
              <w:jc w:val="center"/>
              <w:rPr>
                <w:rFonts w:eastAsia="標楷體"/>
                <w:color w:val="000000" w:themeColor="text1"/>
              </w:rPr>
            </w:pPr>
            <w:r w:rsidRPr="00FB1AF2">
              <w:rPr>
                <w:rFonts w:eastAsia="標楷體"/>
                <w:color w:val="000000" w:themeColor="text1"/>
              </w:rPr>
              <w:t>桌燈</w:t>
            </w:r>
          </w:p>
        </w:tc>
        <w:tc>
          <w:tcPr>
            <w:tcW w:w="1240" w:type="dxa"/>
            <w:gridSpan w:val="2"/>
            <w:vAlign w:val="center"/>
          </w:tcPr>
          <w:p w14:paraId="6AC61D41" w14:textId="77777777" w:rsidR="001E0882" w:rsidRPr="00FB1AF2" w:rsidRDefault="001E0882" w:rsidP="00800EC2">
            <w:pPr>
              <w:jc w:val="center"/>
              <w:rPr>
                <w:rFonts w:eastAsia="標楷體"/>
                <w:color w:val="000000" w:themeColor="text1"/>
              </w:rPr>
            </w:pPr>
            <w:r w:rsidRPr="00FB1AF2">
              <w:rPr>
                <w:rFonts w:eastAsia="標楷體"/>
                <w:color w:val="000000" w:themeColor="text1"/>
              </w:rPr>
              <w:t>椅子</w:t>
            </w:r>
          </w:p>
        </w:tc>
        <w:tc>
          <w:tcPr>
            <w:tcW w:w="1240" w:type="dxa"/>
            <w:gridSpan w:val="2"/>
            <w:vAlign w:val="center"/>
          </w:tcPr>
          <w:p w14:paraId="4D5D3715" w14:textId="77777777" w:rsidR="001E0882" w:rsidRPr="00FB1AF2" w:rsidRDefault="001E0882" w:rsidP="00800EC2">
            <w:pPr>
              <w:jc w:val="center"/>
              <w:rPr>
                <w:rFonts w:eastAsia="標楷體"/>
                <w:color w:val="000000" w:themeColor="text1"/>
              </w:rPr>
            </w:pPr>
            <w:r w:rsidRPr="00FB1AF2">
              <w:rPr>
                <w:rFonts w:eastAsia="標楷體"/>
                <w:color w:val="000000" w:themeColor="text1"/>
              </w:rPr>
              <w:t>鍵盤架</w:t>
            </w:r>
            <w:r w:rsidRPr="00FB1AF2">
              <w:rPr>
                <w:rFonts w:eastAsia="標楷體"/>
                <w:color w:val="000000" w:themeColor="text1"/>
              </w:rPr>
              <w:t>(</w:t>
            </w:r>
            <w:r w:rsidR="006133E4">
              <w:rPr>
                <w:rFonts w:eastAsia="標楷體"/>
                <w:color w:val="000000" w:themeColor="text1"/>
              </w:rPr>
              <w:t>淡江國際學園</w:t>
            </w:r>
            <w:r w:rsidRPr="00FB1AF2">
              <w:rPr>
                <w:rFonts w:eastAsia="標楷體"/>
                <w:color w:val="000000" w:themeColor="text1"/>
              </w:rPr>
              <w:t>填</w:t>
            </w:r>
            <w:r w:rsidRPr="00FB1AF2">
              <w:rPr>
                <w:rFonts w:eastAsia="標楷體"/>
                <w:color w:val="000000" w:themeColor="text1"/>
              </w:rPr>
              <w:t>)</w:t>
            </w:r>
          </w:p>
        </w:tc>
        <w:tc>
          <w:tcPr>
            <w:tcW w:w="567" w:type="dxa"/>
            <w:vAlign w:val="center"/>
          </w:tcPr>
          <w:p w14:paraId="0C16ECD6" w14:textId="77777777" w:rsidR="001E0882" w:rsidRPr="00FB1AF2" w:rsidRDefault="001E0882" w:rsidP="00800EC2">
            <w:pPr>
              <w:jc w:val="center"/>
              <w:rPr>
                <w:rFonts w:eastAsia="標楷體"/>
                <w:color w:val="000000" w:themeColor="text1"/>
              </w:rPr>
            </w:pPr>
            <w:r w:rsidRPr="00FB1AF2">
              <w:rPr>
                <w:rFonts w:eastAsia="標楷體"/>
                <w:color w:val="000000" w:themeColor="text1"/>
              </w:rPr>
              <w:t>電話機</w:t>
            </w:r>
          </w:p>
        </w:tc>
        <w:tc>
          <w:tcPr>
            <w:tcW w:w="480" w:type="dxa"/>
            <w:vAlign w:val="center"/>
          </w:tcPr>
          <w:p w14:paraId="668876CD" w14:textId="77777777" w:rsidR="001E0882" w:rsidRPr="00FB1AF2" w:rsidRDefault="001E0882" w:rsidP="00800EC2">
            <w:pPr>
              <w:jc w:val="center"/>
              <w:rPr>
                <w:rFonts w:eastAsia="標楷體"/>
                <w:color w:val="000000" w:themeColor="text1"/>
              </w:rPr>
            </w:pPr>
            <w:r w:rsidRPr="00FB1AF2">
              <w:rPr>
                <w:rFonts w:eastAsia="標楷體"/>
                <w:color w:val="000000" w:themeColor="text1"/>
              </w:rPr>
              <w:t>鏡子</w:t>
            </w:r>
          </w:p>
        </w:tc>
        <w:tc>
          <w:tcPr>
            <w:tcW w:w="1004" w:type="dxa"/>
            <w:vAlign w:val="center"/>
          </w:tcPr>
          <w:p w14:paraId="1C4284FF" w14:textId="77777777" w:rsidR="001E0882" w:rsidRPr="00FB1AF2" w:rsidRDefault="001E0882" w:rsidP="00800EC2">
            <w:pPr>
              <w:jc w:val="center"/>
              <w:rPr>
                <w:rFonts w:eastAsia="標楷體"/>
                <w:color w:val="000000" w:themeColor="text1"/>
              </w:rPr>
            </w:pPr>
            <w:r w:rsidRPr="00FB1AF2">
              <w:rPr>
                <w:rFonts w:eastAsia="標楷體"/>
                <w:color w:val="000000" w:themeColor="text1"/>
              </w:rPr>
              <w:t>更衣簾</w:t>
            </w:r>
            <w:r w:rsidRPr="00FB1AF2">
              <w:rPr>
                <w:rFonts w:eastAsia="標楷體"/>
                <w:color w:val="000000" w:themeColor="text1"/>
              </w:rPr>
              <w:t>_</w:t>
            </w:r>
            <w:r w:rsidRPr="00FB1AF2">
              <w:rPr>
                <w:rFonts w:eastAsia="標楷體"/>
                <w:color w:val="000000" w:themeColor="text1"/>
              </w:rPr>
              <w:t>松濤／緊急照明燈</w:t>
            </w:r>
            <w:r w:rsidRPr="00FB1AF2">
              <w:rPr>
                <w:rFonts w:eastAsia="標楷體"/>
                <w:color w:val="000000" w:themeColor="text1"/>
              </w:rPr>
              <w:t>_</w:t>
            </w:r>
            <w:r w:rsidR="006133E4">
              <w:rPr>
                <w:rFonts w:eastAsia="標楷體"/>
                <w:color w:val="000000" w:themeColor="text1"/>
              </w:rPr>
              <w:t>淡江國際學園</w:t>
            </w:r>
          </w:p>
        </w:tc>
        <w:tc>
          <w:tcPr>
            <w:tcW w:w="1027" w:type="dxa"/>
            <w:vAlign w:val="center"/>
          </w:tcPr>
          <w:p w14:paraId="3EF4DB0A" w14:textId="77777777" w:rsidR="001E0882" w:rsidRPr="00FB1AF2" w:rsidRDefault="001E0882" w:rsidP="00800EC2">
            <w:pPr>
              <w:jc w:val="center"/>
              <w:rPr>
                <w:rFonts w:eastAsia="標楷體"/>
                <w:color w:val="000000" w:themeColor="text1"/>
              </w:rPr>
            </w:pPr>
            <w:r w:rsidRPr="00FB1AF2">
              <w:rPr>
                <w:rFonts w:eastAsia="標楷體"/>
                <w:color w:val="000000" w:themeColor="text1"/>
              </w:rPr>
              <w:t>紗窗</w:t>
            </w:r>
            <w:r w:rsidRPr="00FB1AF2">
              <w:rPr>
                <w:rFonts w:eastAsia="標楷體"/>
                <w:color w:val="000000" w:themeColor="text1"/>
              </w:rPr>
              <w:t>(</w:t>
            </w:r>
            <w:r w:rsidRPr="00FB1AF2">
              <w:rPr>
                <w:rFonts w:eastAsia="標楷體"/>
                <w:color w:val="000000" w:themeColor="text1"/>
              </w:rPr>
              <w:t>上、下</w:t>
            </w:r>
            <w:r w:rsidRPr="00FB1AF2">
              <w:rPr>
                <w:rFonts w:eastAsia="標楷體"/>
                <w:color w:val="000000" w:themeColor="text1"/>
              </w:rPr>
              <w:t>)_</w:t>
            </w:r>
            <w:r w:rsidRPr="00FB1AF2">
              <w:rPr>
                <w:rFonts w:eastAsia="標楷體"/>
                <w:color w:val="000000" w:themeColor="text1"/>
              </w:rPr>
              <w:t>松濤／隱紗</w:t>
            </w:r>
            <w:r w:rsidRPr="00FB1AF2">
              <w:rPr>
                <w:rFonts w:eastAsia="標楷體"/>
                <w:color w:val="000000" w:themeColor="text1"/>
              </w:rPr>
              <w:t>_</w:t>
            </w:r>
            <w:r w:rsidR="006133E4">
              <w:rPr>
                <w:rFonts w:eastAsia="標楷體"/>
                <w:color w:val="000000" w:themeColor="text1"/>
              </w:rPr>
              <w:t>淡江國際學園</w:t>
            </w:r>
          </w:p>
        </w:tc>
        <w:tc>
          <w:tcPr>
            <w:tcW w:w="484" w:type="dxa"/>
            <w:vAlign w:val="center"/>
          </w:tcPr>
          <w:p w14:paraId="5283F582" w14:textId="324F958B" w:rsidR="001E0882" w:rsidRPr="00FB1AF2" w:rsidRDefault="00141139" w:rsidP="00800EC2">
            <w:pPr>
              <w:jc w:val="center"/>
              <w:rPr>
                <w:rFonts w:eastAsia="標楷體"/>
                <w:color w:val="000000" w:themeColor="text1"/>
              </w:rPr>
            </w:pPr>
            <w:r>
              <w:rPr>
                <w:rFonts w:eastAsia="標楷體" w:hint="eastAsia"/>
                <w:color w:val="000000" w:themeColor="text1"/>
              </w:rPr>
              <w:t>冷氣遙控器</w:t>
            </w:r>
          </w:p>
        </w:tc>
      </w:tr>
      <w:tr w:rsidR="00FB1AF2" w:rsidRPr="00FB1AF2" w14:paraId="19E15F44" w14:textId="77777777" w:rsidTr="00800EC2">
        <w:trPr>
          <w:trHeight w:val="619"/>
          <w:jc w:val="center"/>
        </w:trPr>
        <w:tc>
          <w:tcPr>
            <w:tcW w:w="489" w:type="dxa"/>
            <w:vMerge w:val="restart"/>
          </w:tcPr>
          <w:p w14:paraId="452A61DA" w14:textId="77777777" w:rsidR="001E0882" w:rsidRPr="00FB1AF2" w:rsidRDefault="001E0882" w:rsidP="00800EC2">
            <w:pPr>
              <w:spacing w:line="0" w:lineRule="atLeast"/>
              <w:jc w:val="center"/>
              <w:rPr>
                <w:rFonts w:eastAsia="標楷體"/>
                <w:color w:val="000000" w:themeColor="text1"/>
              </w:rPr>
            </w:pPr>
            <w:r w:rsidRPr="00FB1AF2">
              <w:rPr>
                <w:rFonts w:eastAsia="標楷體"/>
                <w:color w:val="000000" w:themeColor="text1"/>
              </w:rPr>
              <w:t>檢查結果</w:t>
            </w:r>
          </w:p>
        </w:tc>
        <w:tc>
          <w:tcPr>
            <w:tcW w:w="617" w:type="dxa"/>
            <w:vAlign w:val="center"/>
          </w:tcPr>
          <w:p w14:paraId="05F8D140"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1</w:t>
            </w:r>
          </w:p>
        </w:tc>
        <w:tc>
          <w:tcPr>
            <w:tcW w:w="617" w:type="dxa"/>
            <w:vAlign w:val="center"/>
          </w:tcPr>
          <w:p w14:paraId="35802AB0"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2</w:t>
            </w:r>
          </w:p>
        </w:tc>
        <w:tc>
          <w:tcPr>
            <w:tcW w:w="617" w:type="dxa"/>
            <w:vAlign w:val="center"/>
          </w:tcPr>
          <w:p w14:paraId="10F282C0"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1</w:t>
            </w:r>
          </w:p>
        </w:tc>
        <w:tc>
          <w:tcPr>
            <w:tcW w:w="618" w:type="dxa"/>
            <w:vAlign w:val="center"/>
          </w:tcPr>
          <w:p w14:paraId="428EA6F0"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2</w:t>
            </w:r>
          </w:p>
        </w:tc>
        <w:tc>
          <w:tcPr>
            <w:tcW w:w="620" w:type="dxa"/>
            <w:vAlign w:val="center"/>
          </w:tcPr>
          <w:p w14:paraId="75A71EF3"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1</w:t>
            </w:r>
          </w:p>
        </w:tc>
        <w:tc>
          <w:tcPr>
            <w:tcW w:w="620" w:type="dxa"/>
            <w:vAlign w:val="center"/>
          </w:tcPr>
          <w:p w14:paraId="275B4159"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2</w:t>
            </w:r>
          </w:p>
        </w:tc>
        <w:tc>
          <w:tcPr>
            <w:tcW w:w="620" w:type="dxa"/>
            <w:vAlign w:val="center"/>
          </w:tcPr>
          <w:p w14:paraId="72E6AA8D"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1</w:t>
            </w:r>
          </w:p>
        </w:tc>
        <w:tc>
          <w:tcPr>
            <w:tcW w:w="620" w:type="dxa"/>
            <w:vAlign w:val="center"/>
          </w:tcPr>
          <w:p w14:paraId="1629DE68"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2</w:t>
            </w:r>
          </w:p>
        </w:tc>
        <w:tc>
          <w:tcPr>
            <w:tcW w:w="620" w:type="dxa"/>
            <w:vAlign w:val="center"/>
          </w:tcPr>
          <w:p w14:paraId="5F4606EF"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1</w:t>
            </w:r>
          </w:p>
        </w:tc>
        <w:tc>
          <w:tcPr>
            <w:tcW w:w="620" w:type="dxa"/>
            <w:vAlign w:val="center"/>
          </w:tcPr>
          <w:p w14:paraId="1C84DFC9"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2</w:t>
            </w:r>
          </w:p>
        </w:tc>
        <w:tc>
          <w:tcPr>
            <w:tcW w:w="567" w:type="dxa"/>
            <w:vMerge w:val="restart"/>
          </w:tcPr>
          <w:p w14:paraId="3089D725" w14:textId="77777777" w:rsidR="001E0882" w:rsidRPr="00FB1AF2" w:rsidRDefault="001E0882" w:rsidP="00800EC2">
            <w:pPr>
              <w:spacing w:beforeLines="50" w:before="180" w:afterLines="50" w:after="180" w:line="320" w:lineRule="exact"/>
              <w:rPr>
                <w:rFonts w:eastAsia="標楷體"/>
                <w:color w:val="000000" w:themeColor="text1"/>
              </w:rPr>
            </w:pPr>
          </w:p>
        </w:tc>
        <w:tc>
          <w:tcPr>
            <w:tcW w:w="480" w:type="dxa"/>
            <w:vMerge w:val="restart"/>
          </w:tcPr>
          <w:p w14:paraId="330F77F7" w14:textId="77777777" w:rsidR="001E0882" w:rsidRPr="00FB1AF2" w:rsidRDefault="001E0882" w:rsidP="00800EC2">
            <w:pPr>
              <w:spacing w:beforeLines="50" w:before="180" w:afterLines="50" w:after="180" w:line="320" w:lineRule="exact"/>
              <w:rPr>
                <w:rFonts w:eastAsia="標楷體"/>
                <w:color w:val="000000" w:themeColor="text1"/>
              </w:rPr>
            </w:pPr>
          </w:p>
        </w:tc>
        <w:tc>
          <w:tcPr>
            <w:tcW w:w="1004" w:type="dxa"/>
            <w:vMerge w:val="restart"/>
          </w:tcPr>
          <w:p w14:paraId="737A0A2E" w14:textId="77777777" w:rsidR="001E0882" w:rsidRPr="00FB1AF2" w:rsidRDefault="001E0882" w:rsidP="00800EC2">
            <w:pPr>
              <w:spacing w:beforeLines="50" w:before="180" w:afterLines="50" w:after="180" w:line="320" w:lineRule="exact"/>
              <w:rPr>
                <w:rFonts w:eastAsia="標楷體"/>
                <w:color w:val="000000" w:themeColor="text1"/>
              </w:rPr>
            </w:pPr>
          </w:p>
        </w:tc>
        <w:tc>
          <w:tcPr>
            <w:tcW w:w="1027" w:type="dxa"/>
            <w:vMerge w:val="restart"/>
          </w:tcPr>
          <w:p w14:paraId="2BE5838B" w14:textId="77777777" w:rsidR="001E0882" w:rsidRPr="00FB1AF2" w:rsidRDefault="001E0882" w:rsidP="00800EC2">
            <w:pPr>
              <w:spacing w:beforeLines="50" w:before="180" w:afterLines="50" w:after="180" w:line="320" w:lineRule="exact"/>
              <w:rPr>
                <w:rFonts w:eastAsia="標楷體"/>
                <w:color w:val="000000" w:themeColor="text1"/>
              </w:rPr>
            </w:pPr>
          </w:p>
        </w:tc>
        <w:tc>
          <w:tcPr>
            <w:tcW w:w="484" w:type="dxa"/>
            <w:vMerge w:val="restart"/>
          </w:tcPr>
          <w:p w14:paraId="1EF436A7" w14:textId="77777777" w:rsidR="001E0882" w:rsidRPr="00FB1AF2" w:rsidRDefault="001E0882" w:rsidP="00800EC2">
            <w:pPr>
              <w:spacing w:beforeLines="50" w:before="180" w:afterLines="50" w:after="180" w:line="320" w:lineRule="exact"/>
              <w:rPr>
                <w:rFonts w:eastAsia="標楷體"/>
                <w:color w:val="000000" w:themeColor="text1"/>
              </w:rPr>
            </w:pPr>
          </w:p>
        </w:tc>
      </w:tr>
      <w:tr w:rsidR="00FB1AF2" w:rsidRPr="00FB1AF2" w14:paraId="4AC4F098" w14:textId="77777777" w:rsidTr="00800EC2">
        <w:trPr>
          <w:trHeight w:val="620"/>
          <w:jc w:val="center"/>
        </w:trPr>
        <w:tc>
          <w:tcPr>
            <w:tcW w:w="489" w:type="dxa"/>
            <w:vMerge/>
          </w:tcPr>
          <w:p w14:paraId="761068D3" w14:textId="77777777" w:rsidR="001E0882" w:rsidRPr="00FB1AF2" w:rsidRDefault="001E0882" w:rsidP="00800EC2">
            <w:pPr>
              <w:spacing w:line="0" w:lineRule="atLeast"/>
              <w:rPr>
                <w:rFonts w:eastAsia="標楷體"/>
                <w:color w:val="000000" w:themeColor="text1"/>
              </w:rPr>
            </w:pPr>
          </w:p>
        </w:tc>
        <w:tc>
          <w:tcPr>
            <w:tcW w:w="617" w:type="dxa"/>
            <w:vAlign w:val="center"/>
          </w:tcPr>
          <w:p w14:paraId="6E925E89"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3</w:t>
            </w:r>
          </w:p>
        </w:tc>
        <w:tc>
          <w:tcPr>
            <w:tcW w:w="617" w:type="dxa"/>
            <w:vAlign w:val="center"/>
          </w:tcPr>
          <w:p w14:paraId="00419F97"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4</w:t>
            </w:r>
          </w:p>
        </w:tc>
        <w:tc>
          <w:tcPr>
            <w:tcW w:w="617" w:type="dxa"/>
            <w:vAlign w:val="center"/>
          </w:tcPr>
          <w:p w14:paraId="70941408"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3</w:t>
            </w:r>
          </w:p>
        </w:tc>
        <w:tc>
          <w:tcPr>
            <w:tcW w:w="618" w:type="dxa"/>
            <w:vAlign w:val="center"/>
          </w:tcPr>
          <w:p w14:paraId="7BD16F3D"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4</w:t>
            </w:r>
          </w:p>
        </w:tc>
        <w:tc>
          <w:tcPr>
            <w:tcW w:w="620" w:type="dxa"/>
            <w:vAlign w:val="center"/>
          </w:tcPr>
          <w:p w14:paraId="2CA57AD0"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3</w:t>
            </w:r>
          </w:p>
        </w:tc>
        <w:tc>
          <w:tcPr>
            <w:tcW w:w="620" w:type="dxa"/>
            <w:vAlign w:val="center"/>
          </w:tcPr>
          <w:p w14:paraId="63653695"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4</w:t>
            </w:r>
          </w:p>
        </w:tc>
        <w:tc>
          <w:tcPr>
            <w:tcW w:w="620" w:type="dxa"/>
            <w:vAlign w:val="center"/>
          </w:tcPr>
          <w:p w14:paraId="3CEBD4BC"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3</w:t>
            </w:r>
          </w:p>
        </w:tc>
        <w:tc>
          <w:tcPr>
            <w:tcW w:w="620" w:type="dxa"/>
            <w:vAlign w:val="center"/>
          </w:tcPr>
          <w:p w14:paraId="3E4D0BA3"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4</w:t>
            </w:r>
          </w:p>
        </w:tc>
        <w:tc>
          <w:tcPr>
            <w:tcW w:w="620" w:type="dxa"/>
            <w:vAlign w:val="center"/>
          </w:tcPr>
          <w:p w14:paraId="2CC42FCD"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3</w:t>
            </w:r>
          </w:p>
        </w:tc>
        <w:tc>
          <w:tcPr>
            <w:tcW w:w="620" w:type="dxa"/>
            <w:vAlign w:val="center"/>
          </w:tcPr>
          <w:p w14:paraId="7D6A9F2A" w14:textId="77777777" w:rsidR="001E0882" w:rsidRPr="00FB1AF2" w:rsidRDefault="001E0882" w:rsidP="00800EC2">
            <w:pPr>
              <w:spacing w:beforeLines="50" w:before="180" w:afterLines="50" w:after="180" w:line="320" w:lineRule="exact"/>
              <w:jc w:val="center"/>
              <w:rPr>
                <w:rFonts w:eastAsia="標楷體"/>
                <w:color w:val="000000" w:themeColor="text1"/>
              </w:rPr>
            </w:pPr>
            <w:r w:rsidRPr="00FB1AF2">
              <w:rPr>
                <w:rFonts w:eastAsia="標楷體"/>
                <w:color w:val="000000" w:themeColor="text1"/>
              </w:rPr>
              <w:t>4</w:t>
            </w:r>
          </w:p>
        </w:tc>
        <w:tc>
          <w:tcPr>
            <w:tcW w:w="567" w:type="dxa"/>
            <w:vMerge/>
          </w:tcPr>
          <w:p w14:paraId="7E690A56" w14:textId="77777777" w:rsidR="001E0882" w:rsidRPr="00FB1AF2" w:rsidRDefault="001E0882" w:rsidP="00800EC2">
            <w:pPr>
              <w:spacing w:beforeLines="50" w:before="180" w:afterLines="50" w:after="180" w:line="320" w:lineRule="exact"/>
              <w:rPr>
                <w:rFonts w:eastAsia="標楷體"/>
                <w:color w:val="000000" w:themeColor="text1"/>
              </w:rPr>
            </w:pPr>
          </w:p>
        </w:tc>
        <w:tc>
          <w:tcPr>
            <w:tcW w:w="480" w:type="dxa"/>
            <w:vMerge/>
          </w:tcPr>
          <w:p w14:paraId="1EBE7DA8" w14:textId="77777777" w:rsidR="001E0882" w:rsidRPr="00FB1AF2" w:rsidRDefault="001E0882" w:rsidP="00800EC2">
            <w:pPr>
              <w:spacing w:beforeLines="50" w:before="180" w:afterLines="50" w:after="180" w:line="320" w:lineRule="exact"/>
              <w:rPr>
                <w:rFonts w:eastAsia="標楷體"/>
                <w:color w:val="000000" w:themeColor="text1"/>
              </w:rPr>
            </w:pPr>
          </w:p>
        </w:tc>
        <w:tc>
          <w:tcPr>
            <w:tcW w:w="1004" w:type="dxa"/>
            <w:vMerge/>
          </w:tcPr>
          <w:p w14:paraId="0CE7459D" w14:textId="77777777" w:rsidR="001E0882" w:rsidRPr="00FB1AF2" w:rsidRDefault="001E0882" w:rsidP="00800EC2">
            <w:pPr>
              <w:spacing w:beforeLines="50" w:before="180" w:afterLines="50" w:after="180" w:line="320" w:lineRule="exact"/>
              <w:rPr>
                <w:rFonts w:eastAsia="標楷體"/>
                <w:color w:val="000000" w:themeColor="text1"/>
              </w:rPr>
            </w:pPr>
          </w:p>
        </w:tc>
        <w:tc>
          <w:tcPr>
            <w:tcW w:w="1027" w:type="dxa"/>
            <w:vMerge/>
          </w:tcPr>
          <w:p w14:paraId="1F6658A0" w14:textId="77777777" w:rsidR="001E0882" w:rsidRPr="00FB1AF2" w:rsidRDefault="001E0882" w:rsidP="00800EC2">
            <w:pPr>
              <w:spacing w:beforeLines="50" w:before="180" w:afterLines="50" w:after="180" w:line="320" w:lineRule="exact"/>
              <w:rPr>
                <w:rFonts w:eastAsia="標楷體"/>
                <w:color w:val="000000" w:themeColor="text1"/>
              </w:rPr>
            </w:pPr>
          </w:p>
        </w:tc>
        <w:tc>
          <w:tcPr>
            <w:tcW w:w="484" w:type="dxa"/>
            <w:vMerge/>
          </w:tcPr>
          <w:p w14:paraId="3462BBA1" w14:textId="77777777" w:rsidR="001E0882" w:rsidRPr="00FB1AF2" w:rsidRDefault="001E0882" w:rsidP="00800EC2">
            <w:pPr>
              <w:spacing w:beforeLines="50" w:before="180" w:afterLines="50" w:after="180" w:line="320" w:lineRule="exact"/>
              <w:rPr>
                <w:rFonts w:eastAsia="標楷體"/>
                <w:color w:val="000000" w:themeColor="text1"/>
              </w:rPr>
            </w:pPr>
          </w:p>
        </w:tc>
      </w:tr>
    </w:tbl>
    <w:p w14:paraId="004EE0A6" w14:textId="77777777" w:rsidR="001E0882" w:rsidRPr="00FB1AF2" w:rsidRDefault="001E0882" w:rsidP="00183CCA">
      <w:pPr>
        <w:spacing w:before="120" w:after="120" w:line="0" w:lineRule="atLeast"/>
        <w:ind w:leftChars="-45" w:left="840" w:hangingChars="395" w:hanging="948"/>
        <w:rPr>
          <w:rFonts w:eastAsia="標楷體"/>
          <w:color w:val="000000" w:themeColor="text1"/>
        </w:rPr>
      </w:pPr>
      <w:r w:rsidRPr="00FB1AF2">
        <w:rPr>
          <w:rFonts w:eastAsia="標楷體"/>
          <w:color w:val="000000" w:themeColor="text1"/>
        </w:rPr>
        <w:t>備註：</w:t>
      </w:r>
      <w:r w:rsidRPr="00FB1AF2">
        <w:rPr>
          <w:rFonts w:eastAsia="標楷體"/>
          <w:color w:val="000000" w:themeColor="text1"/>
        </w:rPr>
        <w:t>1.</w:t>
      </w:r>
      <w:r w:rsidRPr="00FB1AF2">
        <w:rPr>
          <w:rFonts w:eastAsia="標楷體"/>
          <w:color w:val="000000" w:themeColor="text1"/>
        </w:rPr>
        <w:t>設備若有短缺請打「</w:t>
      </w:r>
      <w:r w:rsidRPr="00FB1AF2">
        <w:rPr>
          <w:rFonts w:eastAsia="標楷體"/>
          <w:color w:val="000000" w:themeColor="text1"/>
        </w:rPr>
        <w:t>x</w:t>
      </w:r>
      <w:r w:rsidRPr="00FB1AF2">
        <w:rPr>
          <w:rFonts w:eastAsia="標楷體"/>
          <w:color w:val="000000" w:themeColor="text1"/>
        </w:rPr>
        <w:t>」，設備完好請打「</w:t>
      </w:r>
      <w:r w:rsidRPr="00FB1AF2">
        <w:rPr>
          <w:rFonts w:eastAsia="標楷體"/>
          <w:color w:val="000000" w:themeColor="text1"/>
        </w:rPr>
        <w:t>v</w:t>
      </w:r>
      <w:r w:rsidRPr="00FB1AF2">
        <w:rPr>
          <w:rFonts w:eastAsia="標楷體"/>
          <w:color w:val="000000" w:themeColor="text1"/>
        </w:rPr>
        <w:t>」，若紗窗、冷氣、百葉窗損壞請打「</w:t>
      </w:r>
      <w:r w:rsidRPr="00FB1AF2">
        <w:rPr>
          <w:rFonts w:ascii="Cambria Math" w:eastAsia="標楷體" w:hAnsi="Cambria Math" w:cs="Cambria Math"/>
          <w:color w:val="000000" w:themeColor="text1"/>
        </w:rPr>
        <w:t>△</w:t>
      </w:r>
      <w:r w:rsidRPr="00FB1AF2">
        <w:rPr>
          <w:rFonts w:eastAsia="標楷體"/>
          <w:color w:val="000000" w:themeColor="text1"/>
        </w:rPr>
        <w:t>」，並至住輔組網站報修</w:t>
      </w:r>
      <w:r w:rsidRPr="00FB1AF2">
        <w:rPr>
          <w:rFonts w:eastAsia="標楷體"/>
          <w:color w:val="000000" w:themeColor="text1"/>
        </w:rPr>
        <w:t>-</w:t>
      </w:r>
      <w:r w:rsidRPr="00FB1AF2">
        <w:rPr>
          <w:rFonts w:eastAsia="標楷體"/>
          <w:color w:val="000000" w:themeColor="text1"/>
        </w:rPr>
        <w:t>松濤館</w:t>
      </w:r>
      <w:r w:rsidR="00C4462C">
        <w:rPr>
          <w:rFonts w:eastAsia="標楷體" w:hint="eastAsia"/>
          <w:color w:val="000000" w:themeColor="text1"/>
        </w:rPr>
        <w:t>、淡江國際學園</w:t>
      </w:r>
      <w:r w:rsidRPr="00FB1AF2">
        <w:rPr>
          <w:rFonts w:eastAsia="標楷體"/>
          <w:color w:val="000000" w:themeColor="text1"/>
        </w:rPr>
        <w:t>修繕系統，並填妥下表請交回松濤二館服務台</w:t>
      </w:r>
      <w:r w:rsidRPr="00FB1AF2">
        <w:rPr>
          <w:rFonts w:eastAsia="標楷體"/>
          <w:color w:val="000000" w:themeColor="text1"/>
        </w:rPr>
        <w:t>(</w:t>
      </w:r>
      <w:r w:rsidR="006133E4">
        <w:rPr>
          <w:rFonts w:eastAsia="標楷體"/>
          <w:color w:val="000000" w:themeColor="text1"/>
        </w:rPr>
        <w:t>淡江國際學園</w:t>
      </w:r>
      <w:r w:rsidRPr="00FB1AF2">
        <w:rPr>
          <w:rFonts w:eastAsia="標楷體"/>
          <w:color w:val="000000" w:themeColor="text1"/>
        </w:rPr>
        <w:t>繳回</w:t>
      </w:r>
      <w:r w:rsidRPr="00FB1AF2">
        <w:rPr>
          <w:rFonts w:eastAsia="標楷體"/>
          <w:color w:val="000000" w:themeColor="text1"/>
        </w:rPr>
        <w:t>1</w:t>
      </w:r>
      <w:r w:rsidRPr="00FB1AF2">
        <w:rPr>
          <w:rFonts w:eastAsia="標楷體"/>
          <w:color w:val="000000" w:themeColor="text1"/>
        </w:rPr>
        <w:t>樓服務台</w:t>
      </w:r>
      <w:r w:rsidRPr="00FB1AF2">
        <w:rPr>
          <w:rFonts w:eastAsia="標楷體"/>
          <w:color w:val="000000" w:themeColor="text1"/>
        </w:rPr>
        <w:t>)</w:t>
      </w:r>
      <w:r w:rsidRPr="00FB1AF2">
        <w:rPr>
          <w:rFonts w:eastAsia="標楷體"/>
          <w:color w:val="000000" w:themeColor="text1"/>
        </w:rPr>
        <w:t>。</w:t>
      </w:r>
    </w:p>
    <w:p w14:paraId="6D0CE338" w14:textId="77777777" w:rsidR="001E0882" w:rsidRPr="00FB1AF2" w:rsidRDefault="001E0882" w:rsidP="00183CCA">
      <w:pPr>
        <w:spacing w:before="120" w:after="120" w:line="0" w:lineRule="atLeast"/>
        <w:ind w:leftChars="245" w:left="840" w:hangingChars="105" w:hanging="252"/>
        <w:rPr>
          <w:rFonts w:eastAsia="標楷體"/>
          <w:color w:val="000000" w:themeColor="text1"/>
        </w:rPr>
      </w:pPr>
      <w:r w:rsidRPr="00FB1AF2">
        <w:rPr>
          <w:rFonts w:eastAsia="標楷體"/>
          <w:color w:val="000000" w:themeColor="text1"/>
        </w:rPr>
        <w:t>2.</w:t>
      </w:r>
      <w:r w:rsidRPr="00FB1AF2">
        <w:rPr>
          <w:rFonts w:eastAsia="標楷體"/>
          <w:color w:val="000000" w:themeColor="text1"/>
        </w:rPr>
        <w:t>請住宿生確實檢查，本組於學期閉館時亦會派員進行寢室檢查，學期間若有設備遺失、損毀，全寢住宿生須依「寢室設備遺失賠償標準」負連帶賠償責任。</w:t>
      </w:r>
    </w:p>
    <w:p w14:paraId="2275CDEA" w14:textId="77777777" w:rsidR="001E0882" w:rsidRPr="00FB1AF2" w:rsidRDefault="001E0882" w:rsidP="001E0882">
      <w:pPr>
        <w:snapToGrid w:val="0"/>
        <w:spacing w:before="120" w:after="120" w:line="100" w:lineRule="atLeast"/>
        <w:jc w:val="right"/>
        <w:rPr>
          <w:rFonts w:eastAsia="標楷體"/>
          <w:color w:val="000000" w:themeColor="text1"/>
        </w:rPr>
      </w:pPr>
      <w:r w:rsidRPr="00FB1AF2">
        <w:rPr>
          <w:rFonts w:eastAsia="標楷體"/>
          <w:color w:val="000000" w:themeColor="text1"/>
        </w:rPr>
        <w:t>住宿輔導組啟</w:t>
      </w:r>
    </w:p>
    <w:p w14:paraId="1C694188" w14:textId="77777777" w:rsidR="001E0882" w:rsidRPr="00FB1AF2" w:rsidRDefault="001E0882" w:rsidP="00183CCA">
      <w:pPr>
        <w:autoSpaceDE w:val="0"/>
        <w:autoSpaceDN w:val="0"/>
        <w:adjustRightInd w:val="0"/>
        <w:snapToGrid w:val="0"/>
        <w:spacing w:line="100" w:lineRule="atLeast"/>
        <w:jc w:val="center"/>
        <w:rPr>
          <w:rFonts w:eastAsia="標楷體"/>
          <w:b/>
          <w:bCs/>
          <w:color w:val="000000" w:themeColor="text1"/>
          <w:kern w:val="0"/>
          <w:lang w:val="zh-TW"/>
        </w:rPr>
      </w:pPr>
      <w:r w:rsidRPr="00FB1AF2">
        <w:rPr>
          <w:rFonts w:eastAsia="標楷體"/>
          <w:b/>
          <w:bCs/>
          <w:color w:val="000000" w:themeColor="text1"/>
          <w:kern w:val="0"/>
          <w:lang w:val="zh-TW"/>
        </w:rPr>
        <w:t>-------------</w:t>
      </w:r>
      <w:r w:rsidR="00223733" w:rsidRPr="00FB1AF2">
        <w:rPr>
          <w:rFonts w:eastAsia="標楷體"/>
          <w:b/>
          <w:bCs/>
          <w:color w:val="000000" w:themeColor="text1"/>
          <w:kern w:val="0"/>
          <w:lang w:val="zh-TW"/>
        </w:rPr>
        <w:t>------------------------------</w:t>
      </w:r>
      <w:r w:rsidRPr="00FB1AF2">
        <w:rPr>
          <w:rFonts w:eastAsia="標楷體"/>
          <w:b/>
          <w:bCs/>
          <w:color w:val="000000" w:themeColor="text1"/>
          <w:kern w:val="0"/>
          <w:lang w:val="zh-TW"/>
        </w:rPr>
        <w:t>-------------------------------------</w:t>
      </w:r>
    </w:p>
    <w:p w14:paraId="0D03C8BD" w14:textId="77777777" w:rsidR="001E0882" w:rsidRPr="00FB1AF2" w:rsidRDefault="001E0882" w:rsidP="001E0882">
      <w:pPr>
        <w:autoSpaceDE w:val="0"/>
        <w:autoSpaceDN w:val="0"/>
        <w:adjustRightInd w:val="0"/>
        <w:spacing w:line="0" w:lineRule="atLeast"/>
        <w:jc w:val="center"/>
        <w:rPr>
          <w:rFonts w:eastAsia="標楷體"/>
          <w:b/>
          <w:bCs/>
          <w:color w:val="000000" w:themeColor="text1"/>
          <w:kern w:val="0"/>
        </w:rPr>
      </w:pPr>
      <w:r w:rsidRPr="00FB1AF2">
        <w:rPr>
          <w:rFonts w:eastAsia="標楷體"/>
          <w:b/>
          <w:bCs/>
          <w:color w:val="000000" w:themeColor="text1"/>
          <w:kern w:val="0"/>
          <w:lang w:val="zh-TW"/>
        </w:rPr>
        <w:t>寢室</w:t>
      </w:r>
      <w:r w:rsidRPr="00FB1AF2">
        <w:rPr>
          <w:rFonts w:eastAsia="標楷體"/>
          <w:b/>
          <w:bCs/>
          <w:color w:val="000000" w:themeColor="text1"/>
          <w:kern w:val="0"/>
        </w:rPr>
        <w:t>設備</w:t>
      </w:r>
      <w:r w:rsidRPr="00FB1AF2">
        <w:rPr>
          <w:rFonts w:eastAsia="標楷體"/>
          <w:b/>
          <w:bCs/>
          <w:color w:val="000000" w:themeColor="text1"/>
          <w:kern w:val="0"/>
          <w:lang w:val="zh-TW"/>
        </w:rPr>
        <w:t>遺失或毀損</w:t>
      </w:r>
      <w:r w:rsidRPr="00FB1AF2">
        <w:rPr>
          <w:rFonts w:eastAsia="標楷體"/>
          <w:b/>
          <w:bCs/>
          <w:color w:val="000000" w:themeColor="text1"/>
          <w:kern w:val="0"/>
        </w:rPr>
        <w:t>賠償標準</w:t>
      </w:r>
      <w:r w:rsidRPr="00FB1AF2">
        <w:rPr>
          <w:rFonts w:eastAsia="標楷體"/>
          <w:b/>
          <w:bCs/>
          <w:color w:val="000000" w:themeColor="text1"/>
          <w:kern w:val="0"/>
        </w:rPr>
        <w:t>(</w:t>
      </w:r>
      <w:r w:rsidRPr="00FB1AF2">
        <w:rPr>
          <w:rFonts w:eastAsia="標楷體"/>
          <w:b/>
          <w:bCs/>
          <w:color w:val="000000" w:themeColor="text1"/>
          <w:kern w:val="0"/>
        </w:rPr>
        <w:t>請留存</w:t>
      </w:r>
      <w:r w:rsidRPr="00FB1AF2">
        <w:rPr>
          <w:rFonts w:eastAsia="標楷體"/>
          <w:b/>
          <w:bCs/>
          <w:color w:val="000000" w:themeColor="text1"/>
          <w:kern w:val="0"/>
        </w:rPr>
        <w:t>)</w:t>
      </w:r>
    </w:p>
    <w:tbl>
      <w:tblPr>
        <w:tblStyle w:val="a7"/>
        <w:tblW w:w="0" w:type="auto"/>
        <w:tblLook w:val="04A0" w:firstRow="1" w:lastRow="0" w:firstColumn="1" w:lastColumn="0" w:noHBand="0" w:noVBand="1"/>
      </w:tblPr>
      <w:tblGrid>
        <w:gridCol w:w="1941"/>
        <w:gridCol w:w="2986"/>
        <w:gridCol w:w="2090"/>
        <w:gridCol w:w="2724"/>
      </w:tblGrid>
      <w:tr w:rsidR="00FB1AF2" w:rsidRPr="00FB1AF2" w14:paraId="1D69D2DC" w14:textId="77777777" w:rsidTr="00141139">
        <w:tc>
          <w:tcPr>
            <w:tcW w:w="4927" w:type="dxa"/>
            <w:gridSpan w:val="2"/>
          </w:tcPr>
          <w:p w14:paraId="6538B554" w14:textId="77777777" w:rsidR="001E0882" w:rsidRPr="00FB1AF2" w:rsidRDefault="001E0882" w:rsidP="00800EC2">
            <w:pPr>
              <w:autoSpaceDE w:val="0"/>
              <w:autoSpaceDN w:val="0"/>
              <w:adjustRightInd w:val="0"/>
              <w:jc w:val="center"/>
              <w:rPr>
                <w:rFonts w:eastAsia="標楷體"/>
                <w:b/>
                <w:bCs/>
                <w:color w:val="000000" w:themeColor="text1"/>
                <w:kern w:val="0"/>
                <w:lang w:val="zh-TW"/>
              </w:rPr>
            </w:pPr>
            <w:r w:rsidRPr="00FB1AF2">
              <w:rPr>
                <w:rFonts w:eastAsia="標楷體"/>
                <w:b/>
                <w:bCs/>
                <w:color w:val="000000" w:themeColor="text1"/>
                <w:kern w:val="0"/>
                <w:lang w:val="zh-TW"/>
              </w:rPr>
              <w:t>松濤館</w:t>
            </w:r>
          </w:p>
        </w:tc>
        <w:tc>
          <w:tcPr>
            <w:tcW w:w="4814" w:type="dxa"/>
            <w:gridSpan w:val="2"/>
          </w:tcPr>
          <w:p w14:paraId="4B9139F9" w14:textId="77777777" w:rsidR="001E0882" w:rsidRPr="00FB1AF2" w:rsidRDefault="006133E4" w:rsidP="00800EC2">
            <w:pPr>
              <w:autoSpaceDE w:val="0"/>
              <w:autoSpaceDN w:val="0"/>
              <w:adjustRightInd w:val="0"/>
              <w:jc w:val="center"/>
              <w:rPr>
                <w:rFonts w:eastAsia="標楷體"/>
                <w:b/>
                <w:bCs/>
                <w:color w:val="000000" w:themeColor="text1"/>
                <w:kern w:val="0"/>
                <w:lang w:val="zh-TW"/>
              </w:rPr>
            </w:pPr>
            <w:r>
              <w:rPr>
                <w:rFonts w:eastAsia="標楷體"/>
                <w:b/>
                <w:bCs/>
                <w:color w:val="000000" w:themeColor="text1"/>
                <w:kern w:val="0"/>
                <w:lang w:val="zh-TW"/>
              </w:rPr>
              <w:t>淡江國際學園</w:t>
            </w:r>
          </w:p>
        </w:tc>
      </w:tr>
      <w:tr w:rsidR="00FB1AF2" w:rsidRPr="00FB1AF2" w14:paraId="65FA85C9" w14:textId="77777777" w:rsidTr="00141139">
        <w:tc>
          <w:tcPr>
            <w:tcW w:w="1941" w:type="dxa"/>
          </w:tcPr>
          <w:p w14:paraId="7FCB0DBF" w14:textId="77777777" w:rsidR="001E0882" w:rsidRPr="00FB1AF2" w:rsidRDefault="001E0882" w:rsidP="00800EC2">
            <w:pPr>
              <w:autoSpaceDE w:val="0"/>
              <w:autoSpaceDN w:val="0"/>
              <w:adjustRightInd w:val="0"/>
              <w:jc w:val="center"/>
              <w:rPr>
                <w:rFonts w:eastAsia="標楷體"/>
                <w:b/>
                <w:bCs/>
                <w:color w:val="000000" w:themeColor="text1"/>
                <w:kern w:val="0"/>
                <w:lang w:val="zh-TW"/>
              </w:rPr>
            </w:pPr>
            <w:r w:rsidRPr="00FB1AF2">
              <w:rPr>
                <w:rFonts w:eastAsia="標楷體"/>
                <w:b/>
                <w:bCs/>
                <w:color w:val="000000" w:themeColor="text1"/>
                <w:kern w:val="0"/>
                <w:lang w:val="zh-TW"/>
              </w:rPr>
              <w:t>寢室設備</w:t>
            </w:r>
          </w:p>
        </w:tc>
        <w:tc>
          <w:tcPr>
            <w:tcW w:w="2986" w:type="dxa"/>
          </w:tcPr>
          <w:p w14:paraId="2BDB51B2" w14:textId="77777777" w:rsidR="001E0882" w:rsidRPr="00FB1AF2" w:rsidRDefault="001E0882" w:rsidP="00800EC2">
            <w:pPr>
              <w:autoSpaceDE w:val="0"/>
              <w:autoSpaceDN w:val="0"/>
              <w:adjustRightInd w:val="0"/>
              <w:jc w:val="center"/>
              <w:rPr>
                <w:rFonts w:eastAsia="標楷體"/>
                <w:b/>
                <w:bCs/>
                <w:color w:val="000000" w:themeColor="text1"/>
                <w:kern w:val="0"/>
                <w:lang w:val="zh-TW"/>
              </w:rPr>
            </w:pPr>
            <w:r w:rsidRPr="00FB1AF2">
              <w:rPr>
                <w:rFonts w:eastAsia="標楷體"/>
                <w:b/>
                <w:bCs/>
                <w:color w:val="000000" w:themeColor="text1"/>
                <w:kern w:val="0"/>
                <w:lang w:val="zh-TW"/>
              </w:rPr>
              <w:t>價格</w:t>
            </w:r>
            <w:r w:rsidRPr="00FB1AF2">
              <w:rPr>
                <w:rFonts w:eastAsia="標楷體"/>
                <w:b/>
                <w:bCs/>
                <w:color w:val="000000" w:themeColor="text1"/>
                <w:kern w:val="0"/>
                <w:lang w:val="zh-TW"/>
              </w:rPr>
              <w:t>(</w:t>
            </w:r>
            <w:r w:rsidRPr="00FB1AF2">
              <w:rPr>
                <w:rFonts w:eastAsia="標楷體"/>
                <w:b/>
                <w:bCs/>
                <w:color w:val="000000" w:themeColor="text1"/>
                <w:kern w:val="0"/>
                <w:lang w:val="zh-TW"/>
              </w:rPr>
              <w:t>元</w:t>
            </w:r>
            <w:r w:rsidRPr="00FB1AF2">
              <w:rPr>
                <w:rFonts w:eastAsia="標楷體"/>
                <w:b/>
                <w:bCs/>
                <w:color w:val="000000" w:themeColor="text1"/>
                <w:kern w:val="0"/>
                <w:lang w:val="zh-TW"/>
              </w:rPr>
              <w:t>)</w:t>
            </w:r>
          </w:p>
        </w:tc>
        <w:tc>
          <w:tcPr>
            <w:tcW w:w="2090" w:type="dxa"/>
          </w:tcPr>
          <w:p w14:paraId="17D9F681" w14:textId="77777777" w:rsidR="001E0882" w:rsidRPr="00FB1AF2" w:rsidRDefault="001E0882" w:rsidP="00800EC2">
            <w:pPr>
              <w:autoSpaceDE w:val="0"/>
              <w:autoSpaceDN w:val="0"/>
              <w:adjustRightInd w:val="0"/>
              <w:jc w:val="center"/>
              <w:rPr>
                <w:rFonts w:eastAsia="標楷體"/>
                <w:b/>
                <w:bCs/>
                <w:color w:val="000000" w:themeColor="text1"/>
                <w:kern w:val="0"/>
                <w:lang w:val="zh-TW"/>
              </w:rPr>
            </w:pPr>
            <w:r w:rsidRPr="00FB1AF2">
              <w:rPr>
                <w:rFonts w:eastAsia="標楷體"/>
                <w:b/>
                <w:bCs/>
                <w:color w:val="000000" w:themeColor="text1"/>
                <w:kern w:val="0"/>
                <w:lang w:val="zh-TW"/>
              </w:rPr>
              <w:t>寢室設備</w:t>
            </w:r>
          </w:p>
        </w:tc>
        <w:tc>
          <w:tcPr>
            <w:tcW w:w="2724" w:type="dxa"/>
          </w:tcPr>
          <w:p w14:paraId="1FD2685D" w14:textId="77777777" w:rsidR="001E0882" w:rsidRPr="00FB1AF2" w:rsidRDefault="001E0882" w:rsidP="00800EC2">
            <w:pPr>
              <w:autoSpaceDE w:val="0"/>
              <w:autoSpaceDN w:val="0"/>
              <w:adjustRightInd w:val="0"/>
              <w:jc w:val="center"/>
              <w:rPr>
                <w:rFonts w:eastAsia="標楷體"/>
                <w:b/>
                <w:bCs/>
                <w:color w:val="000000" w:themeColor="text1"/>
                <w:kern w:val="0"/>
                <w:lang w:val="zh-TW"/>
              </w:rPr>
            </w:pPr>
            <w:r w:rsidRPr="00FB1AF2">
              <w:rPr>
                <w:rFonts w:eastAsia="標楷體"/>
                <w:b/>
                <w:bCs/>
                <w:color w:val="000000" w:themeColor="text1"/>
                <w:kern w:val="0"/>
                <w:lang w:val="zh-TW"/>
              </w:rPr>
              <w:t>價格</w:t>
            </w:r>
            <w:r w:rsidRPr="00FB1AF2">
              <w:rPr>
                <w:rFonts w:eastAsia="標楷體"/>
                <w:b/>
                <w:bCs/>
                <w:color w:val="000000" w:themeColor="text1"/>
                <w:kern w:val="0"/>
                <w:lang w:val="zh-TW"/>
              </w:rPr>
              <w:t>(</w:t>
            </w:r>
            <w:r w:rsidRPr="00FB1AF2">
              <w:rPr>
                <w:rFonts w:eastAsia="標楷體"/>
                <w:b/>
                <w:bCs/>
                <w:color w:val="000000" w:themeColor="text1"/>
                <w:kern w:val="0"/>
                <w:lang w:val="zh-TW"/>
              </w:rPr>
              <w:t>元</w:t>
            </w:r>
            <w:r w:rsidRPr="00FB1AF2">
              <w:rPr>
                <w:rFonts w:eastAsia="標楷體"/>
                <w:b/>
                <w:bCs/>
                <w:color w:val="000000" w:themeColor="text1"/>
                <w:kern w:val="0"/>
                <w:lang w:val="zh-TW"/>
              </w:rPr>
              <w:t>)</w:t>
            </w:r>
          </w:p>
        </w:tc>
      </w:tr>
      <w:tr w:rsidR="00FB1AF2" w:rsidRPr="00FB1AF2" w14:paraId="34E8FAEA" w14:textId="77777777" w:rsidTr="00141139">
        <w:tc>
          <w:tcPr>
            <w:tcW w:w="1941" w:type="dxa"/>
          </w:tcPr>
          <w:p w14:paraId="56EB4D3B"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01 </w:t>
            </w:r>
            <w:r w:rsidRPr="00FB1AF2">
              <w:rPr>
                <w:rFonts w:eastAsia="標楷體"/>
                <w:color w:val="000000" w:themeColor="text1"/>
                <w:kern w:val="0"/>
              </w:rPr>
              <w:t>電話機</w:t>
            </w:r>
          </w:p>
        </w:tc>
        <w:tc>
          <w:tcPr>
            <w:tcW w:w="2986" w:type="dxa"/>
          </w:tcPr>
          <w:p w14:paraId="1BFEA8C7" w14:textId="77777777" w:rsidR="001E0882" w:rsidRPr="00FB1AF2" w:rsidRDefault="001E0882" w:rsidP="00800EC2">
            <w:pPr>
              <w:autoSpaceDE w:val="0"/>
              <w:autoSpaceDN w:val="0"/>
              <w:adjustRightInd w:val="0"/>
              <w:jc w:val="center"/>
              <w:rPr>
                <w:rFonts w:eastAsia="標楷體"/>
                <w:color w:val="000000" w:themeColor="text1"/>
                <w:kern w:val="0"/>
              </w:rPr>
            </w:pPr>
            <w:r w:rsidRPr="00FB1AF2">
              <w:rPr>
                <w:rFonts w:eastAsia="標楷體"/>
                <w:color w:val="000000" w:themeColor="text1"/>
                <w:kern w:val="0"/>
              </w:rPr>
              <w:t xml:space="preserve"> 250</w:t>
            </w:r>
          </w:p>
        </w:tc>
        <w:tc>
          <w:tcPr>
            <w:tcW w:w="2090" w:type="dxa"/>
          </w:tcPr>
          <w:p w14:paraId="139D93B1"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01 </w:t>
            </w:r>
            <w:r w:rsidRPr="00FB1AF2">
              <w:rPr>
                <w:rFonts w:eastAsia="標楷體"/>
                <w:color w:val="000000" w:themeColor="text1"/>
                <w:kern w:val="0"/>
              </w:rPr>
              <w:t>電話機</w:t>
            </w:r>
          </w:p>
        </w:tc>
        <w:tc>
          <w:tcPr>
            <w:tcW w:w="2724" w:type="dxa"/>
          </w:tcPr>
          <w:p w14:paraId="1F37A606" w14:textId="77777777" w:rsidR="001E0882" w:rsidRPr="00FB1AF2" w:rsidRDefault="001E0882" w:rsidP="00800EC2">
            <w:pPr>
              <w:jc w:val="center"/>
              <w:rPr>
                <w:rFonts w:eastAsia="標楷體"/>
                <w:color w:val="000000" w:themeColor="text1"/>
              </w:rPr>
            </w:pPr>
            <w:r w:rsidRPr="00FB1AF2">
              <w:rPr>
                <w:rFonts w:eastAsia="標楷體"/>
                <w:color w:val="000000" w:themeColor="text1"/>
                <w:kern w:val="0"/>
              </w:rPr>
              <w:t>2,400</w:t>
            </w:r>
          </w:p>
        </w:tc>
      </w:tr>
      <w:tr w:rsidR="00FB1AF2" w:rsidRPr="00FB1AF2" w14:paraId="2DF2F67E" w14:textId="77777777" w:rsidTr="00141139">
        <w:tc>
          <w:tcPr>
            <w:tcW w:w="1941" w:type="dxa"/>
          </w:tcPr>
          <w:p w14:paraId="68EEA877"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02 </w:t>
            </w:r>
            <w:r w:rsidRPr="00FB1AF2">
              <w:rPr>
                <w:rFonts w:eastAsia="標楷體"/>
                <w:color w:val="000000" w:themeColor="text1"/>
                <w:kern w:val="0"/>
              </w:rPr>
              <w:t>除溼機</w:t>
            </w:r>
          </w:p>
        </w:tc>
        <w:tc>
          <w:tcPr>
            <w:tcW w:w="2986" w:type="dxa"/>
          </w:tcPr>
          <w:p w14:paraId="26C1C5AF" w14:textId="77777777" w:rsidR="001E0882" w:rsidRPr="00FB1AF2" w:rsidRDefault="001E0882" w:rsidP="00800EC2">
            <w:pPr>
              <w:autoSpaceDE w:val="0"/>
              <w:autoSpaceDN w:val="0"/>
              <w:adjustRightInd w:val="0"/>
              <w:jc w:val="center"/>
              <w:rPr>
                <w:rFonts w:eastAsia="標楷體"/>
                <w:color w:val="000000" w:themeColor="text1"/>
                <w:kern w:val="0"/>
              </w:rPr>
            </w:pPr>
            <w:r w:rsidRPr="00FB1AF2">
              <w:rPr>
                <w:rFonts w:eastAsia="標楷體"/>
                <w:color w:val="000000" w:themeColor="text1"/>
                <w:kern w:val="0"/>
              </w:rPr>
              <w:t>3,800</w:t>
            </w:r>
          </w:p>
        </w:tc>
        <w:tc>
          <w:tcPr>
            <w:tcW w:w="2090" w:type="dxa"/>
          </w:tcPr>
          <w:p w14:paraId="72C985FD"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02 </w:t>
            </w:r>
            <w:r w:rsidRPr="00FB1AF2">
              <w:rPr>
                <w:rFonts w:eastAsia="標楷體"/>
                <w:color w:val="000000" w:themeColor="text1"/>
                <w:kern w:val="0"/>
              </w:rPr>
              <w:t>桌燈</w:t>
            </w:r>
          </w:p>
        </w:tc>
        <w:tc>
          <w:tcPr>
            <w:tcW w:w="2724" w:type="dxa"/>
          </w:tcPr>
          <w:p w14:paraId="38263CB0" w14:textId="77777777" w:rsidR="001E0882" w:rsidRPr="00FB1AF2" w:rsidRDefault="001E0882" w:rsidP="00800EC2">
            <w:pPr>
              <w:jc w:val="center"/>
              <w:rPr>
                <w:rFonts w:eastAsia="標楷體"/>
                <w:color w:val="000000" w:themeColor="text1"/>
              </w:rPr>
            </w:pPr>
            <w:r w:rsidRPr="00FB1AF2">
              <w:rPr>
                <w:rFonts w:eastAsia="標楷體"/>
                <w:color w:val="000000" w:themeColor="text1"/>
                <w:kern w:val="0"/>
              </w:rPr>
              <w:t xml:space="preserve"> 950</w:t>
            </w:r>
          </w:p>
        </w:tc>
      </w:tr>
      <w:tr w:rsidR="00FB1AF2" w:rsidRPr="00FB1AF2" w14:paraId="225B2153" w14:textId="77777777" w:rsidTr="00141139">
        <w:tc>
          <w:tcPr>
            <w:tcW w:w="1941" w:type="dxa"/>
          </w:tcPr>
          <w:p w14:paraId="5CE70F59"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03 </w:t>
            </w:r>
            <w:r w:rsidRPr="00FB1AF2">
              <w:rPr>
                <w:rFonts w:eastAsia="標楷體"/>
                <w:color w:val="000000" w:themeColor="text1"/>
                <w:kern w:val="0"/>
              </w:rPr>
              <w:t>鏡子</w:t>
            </w:r>
          </w:p>
        </w:tc>
        <w:tc>
          <w:tcPr>
            <w:tcW w:w="2986" w:type="dxa"/>
          </w:tcPr>
          <w:p w14:paraId="27449F6D" w14:textId="77777777" w:rsidR="001E0882" w:rsidRPr="00FB1AF2" w:rsidRDefault="001E0882" w:rsidP="00800EC2">
            <w:pPr>
              <w:autoSpaceDE w:val="0"/>
              <w:autoSpaceDN w:val="0"/>
              <w:adjustRightInd w:val="0"/>
              <w:jc w:val="center"/>
              <w:rPr>
                <w:rFonts w:eastAsia="標楷體"/>
                <w:color w:val="000000" w:themeColor="text1"/>
                <w:kern w:val="0"/>
              </w:rPr>
            </w:pPr>
            <w:r w:rsidRPr="00FB1AF2">
              <w:rPr>
                <w:rFonts w:eastAsia="標楷體"/>
                <w:color w:val="000000" w:themeColor="text1"/>
                <w:kern w:val="0"/>
              </w:rPr>
              <w:t xml:space="preserve"> 220</w:t>
            </w:r>
          </w:p>
        </w:tc>
        <w:tc>
          <w:tcPr>
            <w:tcW w:w="2090" w:type="dxa"/>
          </w:tcPr>
          <w:p w14:paraId="0EA4E720"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03 </w:t>
            </w:r>
            <w:r w:rsidRPr="00FB1AF2">
              <w:rPr>
                <w:rFonts w:eastAsia="標楷體"/>
                <w:color w:val="000000" w:themeColor="text1"/>
                <w:kern w:val="0"/>
              </w:rPr>
              <w:t>鏡子</w:t>
            </w:r>
          </w:p>
        </w:tc>
        <w:tc>
          <w:tcPr>
            <w:tcW w:w="2724" w:type="dxa"/>
          </w:tcPr>
          <w:p w14:paraId="674377E3" w14:textId="77777777" w:rsidR="001E0882" w:rsidRPr="00FB1AF2" w:rsidRDefault="001E0882" w:rsidP="00800EC2">
            <w:pPr>
              <w:jc w:val="center"/>
              <w:rPr>
                <w:rFonts w:eastAsia="標楷體"/>
                <w:color w:val="000000" w:themeColor="text1"/>
              </w:rPr>
            </w:pPr>
            <w:r w:rsidRPr="00FB1AF2">
              <w:rPr>
                <w:rFonts w:eastAsia="標楷體"/>
                <w:color w:val="000000" w:themeColor="text1"/>
                <w:kern w:val="0"/>
              </w:rPr>
              <w:t>2,200</w:t>
            </w:r>
          </w:p>
        </w:tc>
      </w:tr>
      <w:tr w:rsidR="00FB1AF2" w:rsidRPr="00FB1AF2" w14:paraId="5609A134" w14:textId="77777777" w:rsidTr="00141139">
        <w:tc>
          <w:tcPr>
            <w:tcW w:w="1941" w:type="dxa"/>
          </w:tcPr>
          <w:p w14:paraId="1D1A292C"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04 </w:t>
            </w:r>
            <w:r w:rsidRPr="00FB1AF2">
              <w:rPr>
                <w:rFonts w:eastAsia="標楷體"/>
                <w:color w:val="000000" w:themeColor="text1"/>
                <w:kern w:val="0"/>
              </w:rPr>
              <w:t>百葉窗</w:t>
            </w:r>
          </w:p>
        </w:tc>
        <w:tc>
          <w:tcPr>
            <w:tcW w:w="2986" w:type="dxa"/>
          </w:tcPr>
          <w:p w14:paraId="0FAA436C" w14:textId="77777777" w:rsidR="001E0882" w:rsidRPr="00FB1AF2" w:rsidRDefault="001E0882" w:rsidP="00800EC2">
            <w:pPr>
              <w:autoSpaceDE w:val="0"/>
              <w:autoSpaceDN w:val="0"/>
              <w:adjustRightInd w:val="0"/>
              <w:jc w:val="center"/>
              <w:rPr>
                <w:rFonts w:eastAsia="標楷體"/>
                <w:color w:val="000000" w:themeColor="text1"/>
                <w:kern w:val="0"/>
              </w:rPr>
            </w:pPr>
            <w:r w:rsidRPr="00FB1AF2">
              <w:rPr>
                <w:rFonts w:eastAsia="標楷體"/>
                <w:color w:val="000000" w:themeColor="text1"/>
                <w:kern w:val="0"/>
              </w:rPr>
              <w:t>1,450</w:t>
            </w:r>
          </w:p>
        </w:tc>
        <w:tc>
          <w:tcPr>
            <w:tcW w:w="2090" w:type="dxa"/>
          </w:tcPr>
          <w:p w14:paraId="11E92FD3"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04 </w:t>
            </w:r>
            <w:r w:rsidRPr="00FB1AF2">
              <w:rPr>
                <w:rFonts w:eastAsia="標楷體"/>
                <w:color w:val="000000" w:themeColor="text1"/>
                <w:kern w:val="0"/>
              </w:rPr>
              <w:t>百葉窗</w:t>
            </w:r>
          </w:p>
        </w:tc>
        <w:tc>
          <w:tcPr>
            <w:tcW w:w="2724" w:type="dxa"/>
          </w:tcPr>
          <w:p w14:paraId="39DC5DDC" w14:textId="77777777" w:rsidR="001E0882" w:rsidRPr="00FB1AF2" w:rsidRDefault="001E0882" w:rsidP="00800EC2">
            <w:pPr>
              <w:jc w:val="center"/>
              <w:rPr>
                <w:rFonts w:eastAsia="標楷體"/>
                <w:color w:val="000000" w:themeColor="text1"/>
              </w:rPr>
            </w:pPr>
            <w:r w:rsidRPr="00FB1AF2">
              <w:rPr>
                <w:rFonts w:eastAsia="標楷體"/>
                <w:color w:val="000000" w:themeColor="text1"/>
                <w:kern w:val="0"/>
              </w:rPr>
              <w:t>7,500</w:t>
            </w:r>
          </w:p>
        </w:tc>
      </w:tr>
      <w:tr w:rsidR="00FB1AF2" w:rsidRPr="00FB1AF2" w14:paraId="17CBE97D" w14:textId="77777777" w:rsidTr="00141139">
        <w:tc>
          <w:tcPr>
            <w:tcW w:w="1941" w:type="dxa"/>
          </w:tcPr>
          <w:p w14:paraId="4A7A3164"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05 </w:t>
            </w:r>
            <w:r w:rsidRPr="00FB1AF2">
              <w:rPr>
                <w:rFonts w:eastAsia="標楷體"/>
                <w:color w:val="000000" w:themeColor="text1"/>
                <w:kern w:val="0"/>
              </w:rPr>
              <w:t>紗窗</w:t>
            </w:r>
            <w:r w:rsidRPr="00FB1AF2">
              <w:rPr>
                <w:rFonts w:eastAsia="標楷體"/>
                <w:color w:val="000000" w:themeColor="text1"/>
                <w:kern w:val="0"/>
              </w:rPr>
              <w:t>(</w:t>
            </w:r>
            <w:r w:rsidRPr="00FB1AF2">
              <w:rPr>
                <w:rFonts w:eastAsia="標楷體"/>
                <w:color w:val="000000" w:themeColor="text1"/>
                <w:kern w:val="0"/>
              </w:rPr>
              <w:t>小</w:t>
            </w:r>
            <w:r w:rsidRPr="00FB1AF2">
              <w:rPr>
                <w:rFonts w:eastAsia="標楷體"/>
                <w:color w:val="000000" w:themeColor="text1"/>
                <w:kern w:val="0"/>
              </w:rPr>
              <w:t xml:space="preserve">) </w:t>
            </w:r>
          </w:p>
        </w:tc>
        <w:tc>
          <w:tcPr>
            <w:tcW w:w="2986" w:type="dxa"/>
          </w:tcPr>
          <w:p w14:paraId="4CC59993" w14:textId="77777777" w:rsidR="001E0882" w:rsidRPr="00FB1AF2" w:rsidRDefault="001E0882" w:rsidP="00800EC2">
            <w:pPr>
              <w:autoSpaceDE w:val="0"/>
              <w:autoSpaceDN w:val="0"/>
              <w:adjustRightInd w:val="0"/>
              <w:jc w:val="center"/>
              <w:rPr>
                <w:rFonts w:eastAsia="標楷體"/>
                <w:color w:val="000000" w:themeColor="text1"/>
                <w:kern w:val="0"/>
              </w:rPr>
            </w:pPr>
            <w:r w:rsidRPr="00FB1AF2">
              <w:rPr>
                <w:rFonts w:eastAsia="標楷體"/>
                <w:color w:val="000000" w:themeColor="text1"/>
                <w:kern w:val="0"/>
              </w:rPr>
              <w:t xml:space="preserve"> 500</w:t>
            </w:r>
          </w:p>
        </w:tc>
        <w:tc>
          <w:tcPr>
            <w:tcW w:w="2090" w:type="dxa"/>
          </w:tcPr>
          <w:p w14:paraId="53A18AD9"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05 </w:t>
            </w:r>
            <w:r w:rsidRPr="00FB1AF2">
              <w:rPr>
                <w:rFonts w:eastAsia="標楷體"/>
                <w:color w:val="000000" w:themeColor="text1"/>
                <w:kern w:val="0"/>
              </w:rPr>
              <w:t>隱窗</w:t>
            </w:r>
          </w:p>
        </w:tc>
        <w:tc>
          <w:tcPr>
            <w:tcW w:w="2724" w:type="dxa"/>
          </w:tcPr>
          <w:p w14:paraId="775876A1" w14:textId="77777777" w:rsidR="001E0882" w:rsidRPr="00FB1AF2" w:rsidRDefault="001E0882" w:rsidP="00800EC2">
            <w:pPr>
              <w:jc w:val="center"/>
              <w:rPr>
                <w:rFonts w:eastAsia="標楷體"/>
                <w:color w:val="000000" w:themeColor="text1"/>
              </w:rPr>
            </w:pPr>
            <w:r w:rsidRPr="00FB1AF2">
              <w:rPr>
                <w:rFonts w:eastAsia="標楷體"/>
                <w:color w:val="000000" w:themeColor="text1"/>
                <w:kern w:val="0"/>
              </w:rPr>
              <w:t xml:space="preserve"> 840</w:t>
            </w:r>
          </w:p>
        </w:tc>
      </w:tr>
      <w:tr w:rsidR="00FB1AF2" w:rsidRPr="00FB1AF2" w14:paraId="3882C459" w14:textId="77777777" w:rsidTr="00141139">
        <w:tc>
          <w:tcPr>
            <w:tcW w:w="1941" w:type="dxa"/>
          </w:tcPr>
          <w:p w14:paraId="04C92293"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06 </w:t>
            </w:r>
            <w:r w:rsidRPr="00FB1AF2">
              <w:rPr>
                <w:rFonts w:eastAsia="標楷體"/>
                <w:color w:val="000000" w:themeColor="text1"/>
                <w:kern w:val="0"/>
              </w:rPr>
              <w:t>紗窗</w:t>
            </w:r>
            <w:r w:rsidRPr="00FB1AF2">
              <w:rPr>
                <w:rFonts w:eastAsia="標楷體"/>
                <w:color w:val="000000" w:themeColor="text1"/>
                <w:kern w:val="0"/>
              </w:rPr>
              <w:t>(</w:t>
            </w:r>
            <w:r w:rsidRPr="00FB1AF2">
              <w:rPr>
                <w:rFonts w:eastAsia="標楷體"/>
                <w:color w:val="000000" w:themeColor="text1"/>
                <w:kern w:val="0"/>
              </w:rPr>
              <w:t>大</w:t>
            </w:r>
            <w:r w:rsidRPr="00FB1AF2">
              <w:rPr>
                <w:rFonts w:eastAsia="標楷體"/>
                <w:color w:val="000000" w:themeColor="text1"/>
                <w:kern w:val="0"/>
              </w:rPr>
              <w:t>)</w:t>
            </w:r>
          </w:p>
        </w:tc>
        <w:tc>
          <w:tcPr>
            <w:tcW w:w="2986" w:type="dxa"/>
          </w:tcPr>
          <w:p w14:paraId="334023CA" w14:textId="77777777" w:rsidR="001E0882" w:rsidRPr="00FB1AF2" w:rsidRDefault="001E0882" w:rsidP="00800EC2">
            <w:pPr>
              <w:autoSpaceDE w:val="0"/>
              <w:autoSpaceDN w:val="0"/>
              <w:adjustRightInd w:val="0"/>
              <w:jc w:val="center"/>
              <w:rPr>
                <w:rFonts w:eastAsia="標楷體"/>
                <w:color w:val="000000" w:themeColor="text1"/>
                <w:kern w:val="0"/>
              </w:rPr>
            </w:pPr>
            <w:r w:rsidRPr="00FB1AF2">
              <w:rPr>
                <w:rFonts w:eastAsia="標楷體"/>
                <w:color w:val="000000" w:themeColor="text1"/>
                <w:kern w:val="0"/>
              </w:rPr>
              <w:t>1,200</w:t>
            </w:r>
          </w:p>
        </w:tc>
        <w:tc>
          <w:tcPr>
            <w:tcW w:w="2090" w:type="dxa"/>
          </w:tcPr>
          <w:p w14:paraId="3EA9D3AD"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06 </w:t>
            </w:r>
            <w:r w:rsidRPr="00FB1AF2">
              <w:rPr>
                <w:rFonts w:eastAsia="標楷體"/>
                <w:color w:val="000000" w:themeColor="text1"/>
                <w:kern w:val="0"/>
              </w:rPr>
              <w:t>鍵盤架</w:t>
            </w:r>
          </w:p>
        </w:tc>
        <w:tc>
          <w:tcPr>
            <w:tcW w:w="2724" w:type="dxa"/>
          </w:tcPr>
          <w:p w14:paraId="142A5EC7" w14:textId="77777777" w:rsidR="001E0882" w:rsidRPr="00FB1AF2" w:rsidRDefault="001E0882" w:rsidP="00800EC2">
            <w:pPr>
              <w:jc w:val="center"/>
              <w:rPr>
                <w:rFonts w:eastAsia="標楷體"/>
                <w:color w:val="000000" w:themeColor="text1"/>
              </w:rPr>
            </w:pPr>
            <w:r w:rsidRPr="00FB1AF2">
              <w:rPr>
                <w:rFonts w:eastAsia="標楷體"/>
                <w:color w:val="000000" w:themeColor="text1"/>
                <w:kern w:val="0"/>
              </w:rPr>
              <w:t xml:space="preserve"> 400</w:t>
            </w:r>
          </w:p>
        </w:tc>
      </w:tr>
      <w:tr w:rsidR="00FB1AF2" w:rsidRPr="00FB1AF2" w14:paraId="2C655FB3" w14:textId="77777777" w:rsidTr="00141139">
        <w:tc>
          <w:tcPr>
            <w:tcW w:w="1941" w:type="dxa"/>
          </w:tcPr>
          <w:p w14:paraId="0BB34BD3"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07 </w:t>
            </w:r>
            <w:r w:rsidRPr="00FB1AF2">
              <w:rPr>
                <w:rFonts w:eastAsia="標楷體"/>
                <w:color w:val="000000" w:themeColor="text1"/>
                <w:kern w:val="0"/>
              </w:rPr>
              <w:t>椅子</w:t>
            </w:r>
            <w:r w:rsidRPr="00FB1AF2">
              <w:rPr>
                <w:rFonts w:eastAsia="標楷體"/>
                <w:color w:val="000000" w:themeColor="text1"/>
                <w:kern w:val="0"/>
              </w:rPr>
              <w:t>(</w:t>
            </w:r>
            <w:r w:rsidRPr="00FB1AF2">
              <w:rPr>
                <w:rFonts w:eastAsia="標楷體"/>
                <w:color w:val="000000" w:themeColor="text1"/>
                <w:kern w:val="0"/>
              </w:rPr>
              <w:t>張</w:t>
            </w:r>
            <w:r w:rsidRPr="00FB1AF2">
              <w:rPr>
                <w:rFonts w:eastAsia="標楷體"/>
                <w:color w:val="000000" w:themeColor="text1"/>
                <w:kern w:val="0"/>
              </w:rPr>
              <w:t>)</w:t>
            </w:r>
          </w:p>
        </w:tc>
        <w:tc>
          <w:tcPr>
            <w:tcW w:w="2986" w:type="dxa"/>
          </w:tcPr>
          <w:p w14:paraId="787087AF" w14:textId="77777777" w:rsidR="001E0882" w:rsidRPr="00FB1AF2" w:rsidRDefault="001E0882" w:rsidP="00800EC2">
            <w:pPr>
              <w:autoSpaceDE w:val="0"/>
              <w:autoSpaceDN w:val="0"/>
              <w:adjustRightInd w:val="0"/>
              <w:jc w:val="center"/>
              <w:rPr>
                <w:rFonts w:eastAsia="標楷體"/>
                <w:color w:val="000000" w:themeColor="text1"/>
                <w:kern w:val="0"/>
              </w:rPr>
            </w:pPr>
            <w:r w:rsidRPr="00FB1AF2">
              <w:rPr>
                <w:rFonts w:eastAsia="標楷體"/>
                <w:color w:val="000000" w:themeColor="text1"/>
                <w:kern w:val="0"/>
              </w:rPr>
              <w:t xml:space="preserve"> 750</w:t>
            </w:r>
          </w:p>
        </w:tc>
        <w:tc>
          <w:tcPr>
            <w:tcW w:w="2090" w:type="dxa"/>
          </w:tcPr>
          <w:p w14:paraId="101240F5" w14:textId="77777777" w:rsidR="001E0882" w:rsidRPr="00FB1AF2" w:rsidRDefault="001E0882"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07 </w:t>
            </w:r>
            <w:r w:rsidRPr="00FB1AF2">
              <w:rPr>
                <w:rFonts w:eastAsia="標楷體"/>
                <w:color w:val="000000" w:themeColor="text1"/>
                <w:kern w:val="0"/>
              </w:rPr>
              <w:t>椅子</w:t>
            </w:r>
            <w:r w:rsidRPr="00FB1AF2">
              <w:rPr>
                <w:rFonts w:eastAsia="標楷體"/>
                <w:color w:val="000000" w:themeColor="text1"/>
                <w:kern w:val="0"/>
              </w:rPr>
              <w:t>(</w:t>
            </w:r>
            <w:r w:rsidRPr="00FB1AF2">
              <w:rPr>
                <w:rFonts w:eastAsia="標楷體"/>
                <w:color w:val="000000" w:themeColor="text1"/>
                <w:kern w:val="0"/>
              </w:rPr>
              <w:t>張</w:t>
            </w:r>
            <w:r w:rsidRPr="00FB1AF2">
              <w:rPr>
                <w:rFonts w:eastAsia="標楷體"/>
                <w:color w:val="000000" w:themeColor="text1"/>
                <w:kern w:val="0"/>
              </w:rPr>
              <w:t>)</w:t>
            </w:r>
          </w:p>
        </w:tc>
        <w:tc>
          <w:tcPr>
            <w:tcW w:w="2724" w:type="dxa"/>
          </w:tcPr>
          <w:p w14:paraId="2752BE90" w14:textId="77777777" w:rsidR="001E0882" w:rsidRPr="00FB1AF2" w:rsidRDefault="001E0882" w:rsidP="00800EC2">
            <w:pPr>
              <w:jc w:val="center"/>
              <w:rPr>
                <w:rFonts w:eastAsia="標楷體"/>
                <w:color w:val="000000" w:themeColor="text1"/>
              </w:rPr>
            </w:pPr>
            <w:r w:rsidRPr="00FB1AF2">
              <w:rPr>
                <w:rFonts w:eastAsia="標楷體"/>
                <w:color w:val="000000" w:themeColor="text1"/>
                <w:kern w:val="0"/>
              </w:rPr>
              <w:t>1,000</w:t>
            </w:r>
          </w:p>
        </w:tc>
      </w:tr>
      <w:tr w:rsidR="00141139" w:rsidRPr="00FB1AF2" w14:paraId="1D0CA787" w14:textId="77777777" w:rsidTr="00141139">
        <w:trPr>
          <w:trHeight w:val="405"/>
        </w:trPr>
        <w:tc>
          <w:tcPr>
            <w:tcW w:w="1941" w:type="dxa"/>
            <w:vMerge w:val="restart"/>
          </w:tcPr>
          <w:p w14:paraId="48151125" w14:textId="2CBF6686" w:rsidR="00141139" w:rsidRPr="00FB1AF2" w:rsidRDefault="00141139"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08 </w:t>
            </w:r>
            <w:r>
              <w:rPr>
                <w:rFonts w:eastAsia="標楷體" w:hint="eastAsia"/>
                <w:color w:val="000000" w:themeColor="text1"/>
                <w:kern w:val="0"/>
              </w:rPr>
              <w:t>冷氣遙控器</w:t>
            </w:r>
          </w:p>
        </w:tc>
        <w:tc>
          <w:tcPr>
            <w:tcW w:w="2986" w:type="dxa"/>
            <w:vMerge w:val="restart"/>
          </w:tcPr>
          <w:p w14:paraId="6B3F9E57" w14:textId="26C938AA" w:rsidR="00141139" w:rsidRPr="00FB1AF2" w:rsidRDefault="00141139" w:rsidP="00800EC2">
            <w:pPr>
              <w:autoSpaceDE w:val="0"/>
              <w:autoSpaceDN w:val="0"/>
              <w:adjustRightInd w:val="0"/>
              <w:rPr>
                <w:rFonts w:eastAsia="標楷體"/>
                <w:color w:val="000000" w:themeColor="text1"/>
                <w:kern w:val="0"/>
                <w:sz w:val="22"/>
                <w:szCs w:val="22"/>
              </w:rPr>
            </w:pPr>
            <w:r w:rsidRPr="00FB1AF2">
              <w:rPr>
                <w:rFonts w:eastAsia="標楷體"/>
                <w:color w:val="000000" w:themeColor="text1"/>
                <w:kern w:val="0"/>
                <w:sz w:val="22"/>
                <w:szCs w:val="22"/>
              </w:rPr>
              <w:t>一字型桿：紅、藍或綠色簾</w:t>
            </w:r>
            <w:r w:rsidRPr="00FB1AF2">
              <w:rPr>
                <w:rFonts w:eastAsia="標楷體"/>
                <w:color w:val="000000" w:themeColor="text1"/>
                <w:kern w:val="0"/>
                <w:sz w:val="22"/>
                <w:szCs w:val="22"/>
              </w:rPr>
              <w:t>800</w:t>
            </w:r>
            <w:r w:rsidRPr="00FB1AF2">
              <w:rPr>
                <w:rFonts w:eastAsia="標楷體"/>
                <w:color w:val="000000" w:themeColor="text1"/>
                <w:kern w:val="0"/>
                <w:sz w:val="22"/>
                <w:szCs w:val="22"/>
              </w:rPr>
              <w:t>，</w:t>
            </w:r>
            <w:r w:rsidRPr="00FB1AF2">
              <w:rPr>
                <w:rFonts w:eastAsia="標楷體"/>
                <w:color w:val="000000" w:themeColor="text1"/>
                <w:kern w:val="0"/>
                <w:sz w:val="22"/>
                <w:szCs w:val="22"/>
              </w:rPr>
              <w:t>U</w:t>
            </w:r>
            <w:r w:rsidRPr="00FB1AF2">
              <w:rPr>
                <w:rFonts w:eastAsia="標楷體"/>
                <w:color w:val="000000" w:themeColor="text1"/>
                <w:kern w:val="0"/>
                <w:sz w:val="22"/>
                <w:szCs w:val="22"/>
              </w:rPr>
              <w:t>型桿：綠色簾</w:t>
            </w:r>
            <w:r w:rsidRPr="00FB1AF2">
              <w:rPr>
                <w:rFonts w:eastAsia="標楷體"/>
                <w:color w:val="000000" w:themeColor="text1"/>
                <w:kern w:val="0"/>
                <w:sz w:val="22"/>
                <w:szCs w:val="22"/>
              </w:rPr>
              <w:t>1,750</w:t>
            </w:r>
          </w:p>
        </w:tc>
        <w:tc>
          <w:tcPr>
            <w:tcW w:w="2090" w:type="dxa"/>
          </w:tcPr>
          <w:p w14:paraId="02AA7103" w14:textId="77777777" w:rsidR="00141139" w:rsidRPr="00FB1AF2" w:rsidRDefault="00141139" w:rsidP="00800EC2">
            <w:pPr>
              <w:autoSpaceDE w:val="0"/>
              <w:autoSpaceDN w:val="0"/>
              <w:adjustRightInd w:val="0"/>
              <w:rPr>
                <w:rFonts w:eastAsia="標楷體"/>
                <w:color w:val="000000" w:themeColor="text1"/>
                <w:kern w:val="0"/>
              </w:rPr>
            </w:pPr>
            <w:r w:rsidRPr="00FB1AF2">
              <w:rPr>
                <w:rFonts w:eastAsia="標楷體"/>
                <w:color w:val="000000" w:themeColor="text1"/>
                <w:kern w:val="0"/>
              </w:rPr>
              <w:t xml:space="preserve">08 </w:t>
            </w:r>
            <w:r w:rsidRPr="00FB1AF2">
              <w:rPr>
                <w:rFonts w:eastAsia="標楷體"/>
                <w:color w:val="000000" w:themeColor="text1"/>
                <w:kern w:val="0"/>
              </w:rPr>
              <w:t>緊急照明燈</w:t>
            </w:r>
          </w:p>
        </w:tc>
        <w:tc>
          <w:tcPr>
            <w:tcW w:w="2724" w:type="dxa"/>
          </w:tcPr>
          <w:p w14:paraId="5FBE27E0" w14:textId="77777777" w:rsidR="00141139" w:rsidRPr="00FB1AF2" w:rsidRDefault="00141139" w:rsidP="00800EC2">
            <w:pPr>
              <w:jc w:val="center"/>
              <w:rPr>
                <w:rFonts w:eastAsia="標楷體"/>
                <w:color w:val="000000" w:themeColor="text1"/>
              </w:rPr>
            </w:pPr>
            <w:r w:rsidRPr="00FB1AF2">
              <w:rPr>
                <w:rFonts w:eastAsia="標楷體"/>
                <w:color w:val="000000" w:themeColor="text1"/>
                <w:kern w:val="0"/>
              </w:rPr>
              <w:t xml:space="preserve"> 450</w:t>
            </w:r>
          </w:p>
        </w:tc>
      </w:tr>
      <w:tr w:rsidR="00141139" w:rsidRPr="00FB1AF2" w14:paraId="0536FA7D" w14:textId="77777777" w:rsidTr="00141139">
        <w:trPr>
          <w:trHeight w:val="300"/>
        </w:trPr>
        <w:tc>
          <w:tcPr>
            <w:tcW w:w="1941" w:type="dxa"/>
            <w:vMerge/>
          </w:tcPr>
          <w:p w14:paraId="7F159EE7" w14:textId="77777777" w:rsidR="00141139" w:rsidRPr="00FB1AF2" w:rsidRDefault="00141139" w:rsidP="00800EC2">
            <w:pPr>
              <w:autoSpaceDE w:val="0"/>
              <w:autoSpaceDN w:val="0"/>
              <w:adjustRightInd w:val="0"/>
              <w:rPr>
                <w:rFonts w:eastAsia="標楷體"/>
                <w:color w:val="000000" w:themeColor="text1"/>
                <w:kern w:val="0"/>
              </w:rPr>
            </w:pPr>
          </w:p>
        </w:tc>
        <w:tc>
          <w:tcPr>
            <w:tcW w:w="2986" w:type="dxa"/>
            <w:vMerge/>
          </w:tcPr>
          <w:p w14:paraId="7B7E0744" w14:textId="77777777" w:rsidR="00141139" w:rsidRPr="00FB1AF2" w:rsidRDefault="00141139" w:rsidP="00800EC2">
            <w:pPr>
              <w:autoSpaceDE w:val="0"/>
              <w:autoSpaceDN w:val="0"/>
              <w:adjustRightInd w:val="0"/>
              <w:rPr>
                <w:rFonts w:eastAsia="標楷體"/>
                <w:color w:val="000000" w:themeColor="text1"/>
                <w:kern w:val="0"/>
                <w:sz w:val="22"/>
                <w:szCs w:val="22"/>
              </w:rPr>
            </w:pPr>
          </w:p>
        </w:tc>
        <w:tc>
          <w:tcPr>
            <w:tcW w:w="2090" w:type="dxa"/>
          </w:tcPr>
          <w:p w14:paraId="2CE9A594" w14:textId="76CB3A0E" w:rsidR="00141139" w:rsidRPr="00FB1AF2" w:rsidRDefault="00141139" w:rsidP="00800EC2">
            <w:pPr>
              <w:autoSpaceDE w:val="0"/>
              <w:autoSpaceDN w:val="0"/>
              <w:adjustRightInd w:val="0"/>
              <w:rPr>
                <w:rFonts w:eastAsia="標楷體"/>
                <w:color w:val="000000" w:themeColor="text1"/>
                <w:kern w:val="0"/>
              </w:rPr>
            </w:pPr>
            <w:r>
              <w:rPr>
                <w:rFonts w:eastAsia="標楷體" w:hint="eastAsia"/>
                <w:color w:val="000000" w:themeColor="text1"/>
                <w:kern w:val="0"/>
              </w:rPr>
              <w:t xml:space="preserve">09 </w:t>
            </w:r>
            <w:r>
              <w:rPr>
                <w:rFonts w:eastAsia="標楷體" w:hint="eastAsia"/>
                <w:color w:val="000000" w:themeColor="text1"/>
                <w:kern w:val="0"/>
              </w:rPr>
              <w:t>冷氣遙控器</w:t>
            </w:r>
          </w:p>
        </w:tc>
        <w:tc>
          <w:tcPr>
            <w:tcW w:w="2724" w:type="dxa"/>
          </w:tcPr>
          <w:p w14:paraId="1A81EB92" w14:textId="6C4C7E01" w:rsidR="00141139" w:rsidRPr="00FB1AF2" w:rsidRDefault="00141139" w:rsidP="00800EC2">
            <w:pPr>
              <w:jc w:val="center"/>
              <w:rPr>
                <w:rFonts w:eastAsia="標楷體"/>
                <w:color w:val="000000" w:themeColor="text1"/>
                <w:kern w:val="0"/>
              </w:rPr>
            </w:pPr>
            <w:r>
              <w:rPr>
                <w:rFonts w:eastAsia="標楷體" w:hint="eastAsia"/>
                <w:color w:val="000000" w:themeColor="text1"/>
                <w:kern w:val="0"/>
              </w:rPr>
              <w:t>800</w:t>
            </w:r>
          </w:p>
        </w:tc>
      </w:tr>
    </w:tbl>
    <w:p w14:paraId="0983A6C9" w14:textId="77777777" w:rsidR="001E0882" w:rsidRPr="00FB1AF2" w:rsidRDefault="001E0882" w:rsidP="001E0882">
      <w:pPr>
        <w:spacing w:line="280" w:lineRule="exact"/>
        <w:ind w:leftChars="-46" w:right="485" w:hangingChars="46" w:hanging="110"/>
        <w:rPr>
          <w:rFonts w:eastAsia="標楷體"/>
          <w:color w:val="000000" w:themeColor="text1"/>
        </w:rPr>
      </w:pPr>
      <w:r w:rsidRPr="00FB1AF2">
        <w:rPr>
          <w:rFonts w:eastAsia="標楷體"/>
          <w:color w:val="000000" w:themeColor="text1"/>
        </w:rPr>
        <w:t>註：未詳列部分，依廠商修繕報價為賠償標準。</w:t>
      </w:r>
    </w:p>
    <w:p w14:paraId="1AA21E1A" w14:textId="77777777" w:rsidR="001E0882" w:rsidRPr="00FB1AF2" w:rsidRDefault="001E0882" w:rsidP="001E0882">
      <w:pPr>
        <w:spacing w:line="280" w:lineRule="exact"/>
        <w:ind w:leftChars="-59" w:left="-142" w:right="245" w:firstLineChars="64" w:firstLine="154"/>
        <w:jc w:val="right"/>
        <w:rPr>
          <w:rFonts w:eastAsia="標楷體"/>
          <w:color w:val="000000" w:themeColor="text1"/>
        </w:rPr>
      </w:pPr>
      <w:r w:rsidRPr="00FB1AF2">
        <w:rPr>
          <w:rFonts w:eastAsia="標楷體"/>
          <w:color w:val="000000" w:themeColor="text1"/>
        </w:rPr>
        <w:lastRenderedPageBreak/>
        <w:t>ASDX-Q03-001-FM034-01</w:t>
      </w:r>
    </w:p>
    <w:p w14:paraId="58697DF2" w14:textId="77777777" w:rsidR="00E92D66" w:rsidRPr="00FB1AF2" w:rsidRDefault="00021DE0" w:rsidP="00183CCA">
      <w:pPr>
        <w:snapToGrid w:val="0"/>
        <w:spacing w:after="240"/>
        <w:outlineLvl w:val="0"/>
        <w:rPr>
          <w:rFonts w:eastAsia="標楷體"/>
          <w:color w:val="000000" w:themeColor="text1"/>
          <w:sz w:val="48"/>
          <w:szCs w:val="48"/>
        </w:rPr>
      </w:pPr>
      <w:bookmarkStart w:id="6" w:name="_Toc458864755"/>
      <w:r>
        <w:rPr>
          <w:rFonts w:eastAsia="標楷體" w:hint="eastAsia"/>
          <w:color w:val="000000" w:themeColor="text1"/>
          <w:sz w:val="48"/>
          <w:szCs w:val="48"/>
        </w:rPr>
        <w:t>捌</w:t>
      </w:r>
      <w:r w:rsidR="00966786" w:rsidRPr="00FB1AF2">
        <w:rPr>
          <w:rFonts w:eastAsia="標楷體"/>
          <w:color w:val="000000" w:themeColor="text1"/>
          <w:sz w:val="48"/>
          <w:szCs w:val="48"/>
        </w:rPr>
        <w:t>、</w:t>
      </w:r>
      <w:r w:rsidR="006133E4">
        <w:rPr>
          <w:rFonts w:eastAsia="標楷體"/>
          <w:color w:val="000000" w:themeColor="text1"/>
          <w:sz w:val="48"/>
          <w:szCs w:val="48"/>
        </w:rPr>
        <w:t>淡江國際學園</w:t>
      </w:r>
      <w:r w:rsidR="004044A6" w:rsidRPr="00FB1AF2">
        <w:rPr>
          <w:rFonts w:eastAsia="標楷體"/>
          <w:color w:val="000000" w:themeColor="text1"/>
          <w:sz w:val="48"/>
          <w:szCs w:val="48"/>
        </w:rPr>
        <w:t>水電</w:t>
      </w:r>
      <w:r w:rsidR="00AA4E95">
        <w:rPr>
          <w:rFonts w:eastAsia="標楷體" w:hint="eastAsia"/>
          <w:color w:val="000000" w:themeColor="text1"/>
          <w:sz w:val="48"/>
          <w:szCs w:val="48"/>
        </w:rPr>
        <w:t>、</w:t>
      </w:r>
      <w:r w:rsidR="004044A6" w:rsidRPr="00FB1AF2">
        <w:rPr>
          <w:rFonts w:eastAsia="標楷體"/>
          <w:color w:val="000000" w:themeColor="text1"/>
          <w:sz w:val="48"/>
          <w:szCs w:val="48"/>
        </w:rPr>
        <w:t>冷氣費收費注意事項</w:t>
      </w:r>
      <w:bookmarkEnd w:id="6"/>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0"/>
      </w:tblGrid>
      <w:tr w:rsidR="00FB1AF2" w:rsidRPr="00FB1AF2" w14:paraId="57DE0F97" w14:textId="77777777" w:rsidTr="004044A6">
        <w:trPr>
          <w:trHeight w:val="515"/>
          <w:jc w:val="center"/>
        </w:trPr>
        <w:tc>
          <w:tcPr>
            <w:tcW w:w="10080" w:type="dxa"/>
          </w:tcPr>
          <w:p w14:paraId="62119716" w14:textId="77777777" w:rsidR="00202D05" w:rsidRPr="00FB1AF2" w:rsidRDefault="00202D05" w:rsidP="00800EC2">
            <w:pPr>
              <w:rPr>
                <w:rFonts w:eastAsia="標楷體"/>
                <w:color w:val="000000" w:themeColor="text1"/>
              </w:rPr>
            </w:pPr>
            <w:r w:rsidRPr="00FB1AF2">
              <w:rPr>
                <w:rFonts w:eastAsia="標楷體"/>
                <w:color w:val="000000" w:themeColor="text1"/>
              </w:rPr>
              <w:t>1.</w:t>
            </w:r>
            <w:r w:rsidRPr="00FB1AF2">
              <w:rPr>
                <w:rFonts w:eastAsia="標楷體"/>
                <w:color w:val="000000" w:themeColor="text1"/>
              </w:rPr>
              <w:t>學園發單繳款日每學</w:t>
            </w:r>
            <w:r w:rsidR="00E336E1" w:rsidRPr="00FB1AF2">
              <w:rPr>
                <w:rFonts w:eastAsia="標楷體"/>
                <w:color w:val="000000" w:themeColor="text1"/>
              </w:rPr>
              <w:t>年</w:t>
            </w:r>
            <w:r w:rsidRPr="00FB1AF2">
              <w:rPr>
                <w:rFonts w:eastAsia="標楷體"/>
                <w:color w:val="000000" w:themeColor="text1"/>
              </w:rPr>
              <w:t>共</w:t>
            </w:r>
            <w:r w:rsidR="0081505A">
              <w:rPr>
                <w:rFonts w:eastAsia="標楷體" w:hint="eastAsia"/>
                <w:color w:val="000000" w:themeColor="text1"/>
              </w:rPr>
              <w:t>4</w:t>
            </w:r>
            <w:r w:rsidRPr="00FB1AF2">
              <w:rPr>
                <w:rFonts w:eastAsia="標楷體"/>
                <w:color w:val="000000" w:themeColor="text1"/>
              </w:rPr>
              <w:t>次，</w:t>
            </w:r>
            <w:r w:rsidRPr="00AA4E95">
              <w:rPr>
                <w:rFonts w:eastAsia="標楷體"/>
                <w:b/>
                <w:color w:val="FF0000"/>
                <w:u w:val="single"/>
              </w:rPr>
              <w:t>除離宿前最後一次</w:t>
            </w:r>
            <w:r w:rsidR="0081505A">
              <w:rPr>
                <w:rFonts w:eastAsia="標楷體" w:hint="eastAsia"/>
                <w:b/>
                <w:color w:val="FF0000"/>
                <w:u w:val="single"/>
              </w:rPr>
              <w:t>(</w:t>
            </w:r>
            <w:r w:rsidR="0081505A">
              <w:rPr>
                <w:rFonts w:eastAsia="標楷體" w:hint="eastAsia"/>
                <w:b/>
                <w:color w:val="FF0000"/>
                <w:u w:val="single"/>
              </w:rPr>
              <w:t>第</w:t>
            </w:r>
            <w:r w:rsidR="0081505A">
              <w:rPr>
                <w:rFonts w:eastAsia="標楷體" w:hint="eastAsia"/>
                <w:b/>
                <w:color w:val="FF0000"/>
                <w:u w:val="single"/>
              </w:rPr>
              <w:t>4</w:t>
            </w:r>
            <w:r w:rsidR="0081505A">
              <w:rPr>
                <w:rFonts w:eastAsia="標楷體" w:hint="eastAsia"/>
                <w:b/>
                <w:color w:val="FF0000"/>
                <w:u w:val="single"/>
              </w:rPr>
              <w:t>次</w:t>
            </w:r>
            <w:r w:rsidR="0081505A">
              <w:rPr>
                <w:rFonts w:eastAsia="標楷體" w:hint="eastAsia"/>
                <w:b/>
                <w:color w:val="FF0000"/>
                <w:u w:val="single"/>
              </w:rPr>
              <w:t>)</w:t>
            </w:r>
            <w:r w:rsidRPr="00AA4E95">
              <w:rPr>
                <w:rFonts w:eastAsia="標楷體"/>
                <w:b/>
                <w:color w:val="FF0000"/>
                <w:u w:val="single"/>
              </w:rPr>
              <w:t>未出單之費用由宿舍保證金扣除，其餘水電冷氣費用皆須當期繳納完畢。</w:t>
            </w:r>
          </w:p>
        </w:tc>
      </w:tr>
      <w:tr w:rsidR="00FB1AF2" w:rsidRPr="00FB1AF2" w14:paraId="5DDAF192" w14:textId="77777777" w:rsidTr="004044A6">
        <w:trPr>
          <w:trHeight w:val="900"/>
          <w:jc w:val="center"/>
        </w:trPr>
        <w:tc>
          <w:tcPr>
            <w:tcW w:w="10080" w:type="dxa"/>
          </w:tcPr>
          <w:p w14:paraId="7D090392" w14:textId="77777777" w:rsidR="00202D05" w:rsidRPr="00FB1AF2" w:rsidRDefault="00297306" w:rsidP="00E336E1">
            <w:pPr>
              <w:rPr>
                <w:rFonts w:eastAsia="標楷體"/>
                <w:color w:val="000000" w:themeColor="text1"/>
              </w:rPr>
            </w:pPr>
            <w:r w:rsidRPr="00FB1AF2">
              <w:rPr>
                <w:rFonts w:eastAsia="標楷體"/>
                <w:color w:val="000000" w:themeColor="text1"/>
              </w:rPr>
              <w:t>2.</w:t>
            </w:r>
            <w:r w:rsidR="00202D05" w:rsidRPr="00FB1AF2">
              <w:rPr>
                <w:rFonts w:eastAsia="標楷體"/>
                <w:color w:val="000000" w:themeColor="text1"/>
              </w:rPr>
              <w:t>學園所發繳款單為三聯式，請至學校</w:t>
            </w:r>
            <w:r w:rsidR="00202D05" w:rsidRPr="00FB1AF2">
              <w:rPr>
                <w:rFonts w:eastAsia="標楷體"/>
                <w:b/>
                <w:color w:val="000000" w:themeColor="text1"/>
                <w:u w:val="single"/>
                <w:shd w:val="pct15" w:color="auto" w:fill="FFFFFF"/>
              </w:rPr>
              <w:t>B304</w:t>
            </w:r>
            <w:r w:rsidR="00202D05" w:rsidRPr="00FB1AF2">
              <w:rPr>
                <w:rFonts w:eastAsia="標楷體"/>
                <w:b/>
                <w:color w:val="000000" w:themeColor="text1"/>
                <w:u w:val="single"/>
                <w:shd w:val="pct15" w:color="auto" w:fill="FFFFFF"/>
              </w:rPr>
              <w:t>出納組</w:t>
            </w:r>
            <w:r w:rsidR="00202D05" w:rsidRPr="00FB1AF2">
              <w:rPr>
                <w:rFonts w:eastAsia="標楷體"/>
                <w:color w:val="000000" w:themeColor="text1"/>
                <w:shd w:val="pct15" w:color="auto" w:fill="FFFFFF"/>
              </w:rPr>
              <w:t>繳款</w:t>
            </w:r>
            <w:r w:rsidR="00202D05" w:rsidRPr="00FB1AF2">
              <w:rPr>
                <w:rFonts w:eastAsia="標楷體"/>
                <w:color w:val="000000" w:themeColor="text1"/>
                <w:shd w:val="pct15" w:color="auto" w:fill="FFFFFF"/>
              </w:rPr>
              <w:t>(</w:t>
            </w:r>
            <w:r w:rsidR="00202D05" w:rsidRPr="00FB1AF2">
              <w:rPr>
                <w:rFonts w:eastAsia="標楷體"/>
                <w:color w:val="000000" w:themeColor="text1"/>
                <w:shd w:val="pct15" w:color="auto" w:fill="FFFFFF"/>
              </w:rPr>
              <w:t>收走第</w:t>
            </w:r>
            <w:r w:rsidR="00202D05" w:rsidRPr="00FB1AF2">
              <w:rPr>
                <w:rFonts w:eastAsia="標楷體"/>
                <w:color w:val="000000" w:themeColor="text1"/>
                <w:shd w:val="pct15" w:color="auto" w:fill="FFFFFF"/>
              </w:rPr>
              <w:t>3</w:t>
            </w:r>
            <w:r w:rsidR="00202D05" w:rsidRPr="00FB1AF2">
              <w:rPr>
                <w:rFonts w:eastAsia="標楷體"/>
                <w:color w:val="000000" w:themeColor="text1"/>
                <w:shd w:val="pct15" w:color="auto" w:fill="FFFFFF"/>
              </w:rPr>
              <w:t>聯</w:t>
            </w:r>
            <w:r w:rsidR="00202D05" w:rsidRPr="00FB1AF2">
              <w:rPr>
                <w:rFonts w:eastAsia="標楷體"/>
                <w:color w:val="000000" w:themeColor="text1"/>
                <w:shd w:val="pct15" w:color="auto" w:fill="FFFFFF"/>
              </w:rPr>
              <w:t>)</w:t>
            </w:r>
            <w:r w:rsidR="00202D05" w:rsidRPr="00FB1AF2">
              <w:rPr>
                <w:rFonts w:eastAsia="標楷體"/>
                <w:color w:val="000000" w:themeColor="text1"/>
              </w:rPr>
              <w:t>，</w:t>
            </w:r>
            <w:r w:rsidR="00202D05" w:rsidRPr="00FB1AF2">
              <w:rPr>
                <w:rFonts w:eastAsia="標楷體"/>
                <w:color w:val="000000" w:themeColor="text1"/>
                <w:shd w:val="pct15" w:color="auto" w:fill="FFFFFF"/>
              </w:rPr>
              <w:t>第</w:t>
            </w:r>
            <w:r w:rsidR="00202D05" w:rsidRPr="00FB1AF2">
              <w:rPr>
                <w:rFonts w:eastAsia="標楷體"/>
                <w:color w:val="000000" w:themeColor="text1"/>
                <w:shd w:val="pct15" w:color="auto" w:fill="FFFFFF"/>
              </w:rPr>
              <w:t>2</w:t>
            </w:r>
            <w:r w:rsidR="00202D05" w:rsidRPr="00FB1AF2">
              <w:rPr>
                <w:rFonts w:eastAsia="標楷體"/>
                <w:color w:val="000000" w:themeColor="text1"/>
                <w:shd w:val="pct15" w:color="auto" w:fill="FFFFFF"/>
              </w:rPr>
              <w:t>聯自存</w:t>
            </w:r>
            <w:r w:rsidR="00202D05" w:rsidRPr="00FB1AF2">
              <w:rPr>
                <w:rFonts w:eastAsia="標楷體"/>
                <w:color w:val="000000" w:themeColor="text1"/>
              </w:rPr>
              <w:t>(</w:t>
            </w:r>
            <w:r w:rsidR="00202D05" w:rsidRPr="00FB1AF2">
              <w:rPr>
                <w:rFonts w:eastAsia="標楷體"/>
                <w:color w:val="000000" w:themeColor="text1"/>
              </w:rPr>
              <w:t>請妥慎保管</w:t>
            </w:r>
            <w:r w:rsidR="00202D05" w:rsidRPr="00FB1AF2">
              <w:rPr>
                <w:rFonts w:eastAsia="標楷體"/>
                <w:color w:val="000000" w:themeColor="text1"/>
              </w:rPr>
              <w:t>)</w:t>
            </w:r>
            <w:r w:rsidR="00202D05" w:rsidRPr="00FB1AF2">
              <w:rPr>
                <w:rFonts w:eastAsia="標楷體"/>
                <w:color w:val="000000" w:themeColor="text1"/>
              </w:rPr>
              <w:t>，</w:t>
            </w:r>
            <w:r w:rsidR="00202D05" w:rsidRPr="00FB1AF2">
              <w:rPr>
                <w:rFonts w:eastAsia="標楷體"/>
                <w:b/>
                <w:color w:val="000000" w:themeColor="text1"/>
                <w:u w:val="single"/>
                <w:shd w:val="pct15" w:color="auto" w:fill="FFFFFF"/>
              </w:rPr>
              <w:t>第</w:t>
            </w:r>
            <w:r w:rsidR="00202D05" w:rsidRPr="00FB1AF2">
              <w:rPr>
                <w:rFonts w:eastAsia="標楷體"/>
                <w:b/>
                <w:color w:val="000000" w:themeColor="text1"/>
                <w:u w:val="single"/>
                <w:shd w:val="pct15" w:color="auto" w:fill="FFFFFF"/>
              </w:rPr>
              <w:t>1</w:t>
            </w:r>
            <w:r w:rsidR="00202D05" w:rsidRPr="00FB1AF2">
              <w:rPr>
                <w:rFonts w:eastAsia="標楷體"/>
                <w:b/>
                <w:color w:val="000000" w:themeColor="text1"/>
                <w:u w:val="single"/>
                <w:shd w:val="pct15" w:color="auto" w:fill="FFFFFF"/>
              </w:rPr>
              <w:t>聯繳回學園</w:t>
            </w:r>
            <w:r w:rsidR="00E336E1" w:rsidRPr="00FB1AF2">
              <w:rPr>
                <w:rFonts w:eastAsia="標楷體"/>
                <w:b/>
                <w:color w:val="000000" w:themeColor="text1"/>
                <w:u w:val="single"/>
                <w:shd w:val="pct15" w:color="auto" w:fill="FFFFFF"/>
              </w:rPr>
              <w:t>服務</w:t>
            </w:r>
            <w:r w:rsidR="00202D05" w:rsidRPr="00FB1AF2">
              <w:rPr>
                <w:rFonts w:eastAsia="標楷體"/>
                <w:b/>
                <w:color w:val="000000" w:themeColor="text1"/>
                <w:u w:val="single"/>
                <w:shd w:val="pct15" w:color="auto" w:fill="FFFFFF"/>
              </w:rPr>
              <w:t>台之回收箱</w:t>
            </w:r>
            <w:r w:rsidR="00202D05" w:rsidRPr="00FB1AF2">
              <w:rPr>
                <w:rFonts w:eastAsia="標楷體"/>
                <w:color w:val="000000" w:themeColor="text1"/>
                <w:shd w:val="pct15" w:color="auto" w:fill="FFFFFF"/>
              </w:rPr>
              <w:t>。</w:t>
            </w:r>
          </w:p>
        </w:tc>
      </w:tr>
      <w:tr w:rsidR="00FB1AF2" w:rsidRPr="00FB1AF2" w14:paraId="45D42B07" w14:textId="77777777" w:rsidTr="004044A6">
        <w:trPr>
          <w:trHeight w:val="559"/>
          <w:jc w:val="center"/>
        </w:trPr>
        <w:tc>
          <w:tcPr>
            <w:tcW w:w="10080" w:type="dxa"/>
          </w:tcPr>
          <w:p w14:paraId="33725FDB" w14:textId="77777777" w:rsidR="00202D05" w:rsidRPr="00FB1AF2" w:rsidRDefault="00297306" w:rsidP="00800EC2">
            <w:pPr>
              <w:ind w:rightChars="-406" w:right="-974"/>
              <w:rPr>
                <w:rFonts w:eastAsia="標楷體"/>
                <w:color w:val="000000" w:themeColor="text1"/>
              </w:rPr>
            </w:pPr>
            <w:r w:rsidRPr="00FB1AF2">
              <w:rPr>
                <w:rFonts w:eastAsia="標楷體"/>
                <w:color w:val="000000" w:themeColor="text1"/>
              </w:rPr>
              <w:t>3.</w:t>
            </w:r>
            <w:r w:rsidR="00202D05" w:rsidRPr="00FB1AF2">
              <w:rPr>
                <w:rFonts w:eastAsia="標楷體"/>
                <w:color w:val="000000" w:themeColor="text1"/>
              </w:rPr>
              <w:t>請在收到三聯單後</w:t>
            </w:r>
            <w:r w:rsidR="00202D05" w:rsidRPr="00AA4E95">
              <w:rPr>
                <w:rFonts w:eastAsia="標楷體"/>
                <w:color w:val="FF0000"/>
                <w:shd w:val="pct15" w:color="auto" w:fill="FFFFFF"/>
              </w:rPr>
              <w:t>十日內</w:t>
            </w:r>
            <w:r w:rsidR="00202D05" w:rsidRPr="00FB1AF2">
              <w:rPr>
                <w:rFonts w:eastAsia="標楷體"/>
                <w:color w:val="000000" w:themeColor="text1"/>
              </w:rPr>
              <w:t>繳款，以配合學校會計作業，如不按時繳交，</w:t>
            </w:r>
            <w:bookmarkStart w:id="7" w:name="OLE_LINK1"/>
            <w:r w:rsidR="00202D05" w:rsidRPr="00FB1AF2">
              <w:rPr>
                <w:rFonts w:eastAsia="標楷體"/>
                <w:color w:val="000000" w:themeColor="text1"/>
              </w:rPr>
              <w:t>第</w:t>
            </w:r>
            <w:r w:rsidR="00202D05" w:rsidRPr="00FB1AF2">
              <w:rPr>
                <w:rFonts w:eastAsia="標楷體"/>
                <w:color w:val="000000" w:themeColor="text1"/>
              </w:rPr>
              <w:t>1</w:t>
            </w:r>
            <w:r w:rsidR="00202D05" w:rsidRPr="00FB1AF2">
              <w:rPr>
                <w:rFonts w:eastAsia="標楷體"/>
                <w:color w:val="000000" w:themeColor="text1"/>
              </w:rPr>
              <w:t>次催繳通知勸導</w:t>
            </w:r>
            <w:bookmarkEnd w:id="7"/>
            <w:r w:rsidR="00202D05" w:rsidRPr="00FB1AF2">
              <w:rPr>
                <w:rFonts w:eastAsia="標楷體"/>
                <w:color w:val="000000" w:themeColor="text1"/>
              </w:rPr>
              <w:t>，</w:t>
            </w:r>
            <w:r w:rsidR="00202D05" w:rsidRPr="00FB1AF2">
              <w:rPr>
                <w:rFonts w:eastAsia="標楷體"/>
                <w:color w:val="000000" w:themeColor="text1"/>
              </w:rPr>
              <w:br/>
            </w:r>
            <w:r w:rsidR="00202D05" w:rsidRPr="00FB1AF2">
              <w:rPr>
                <w:rFonts w:eastAsia="標楷體"/>
                <w:color w:val="000000" w:themeColor="text1"/>
              </w:rPr>
              <w:t>第</w:t>
            </w:r>
            <w:r w:rsidR="00202D05" w:rsidRPr="00FB1AF2">
              <w:rPr>
                <w:rFonts w:eastAsia="標楷體"/>
                <w:color w:val="000000" w:themeColor="text1"/>
              </w:rPr>
              <w:t>2</w:t>
            </w:r>
            <w:r w:rsidR="00202D05" w:rsidRPr="00FB1AF2">
              <w:rPr>
                <w:rFonts w:eastAsia="標楷體"/>
                <w:color w:val="000000" w:themeColor="text1"/>
              </w:rPr>
              <w:t>次催繳將通知系上、家長，第</w:t>
            </w:r>
            <w:r w:rsidR="00202D05" w:rsidRPr="00FB1AF2">
              <w:rPr>
                <w:rFonts w:eastAsia="標楷體"/>
                <w:color w:val="000000" w:themeColor="text1"/>
              </w:rPr>
              <w:t>3</w:t>
            </w:r>
            <w:r w:rsidR="00202D05" w:rsidRPr="00FB1AF2">
              <w:rPr>
                <w:rFonts w:eastAsia="標楷體"/>
                <w:color w:val="000000" w:themeColor="text1"/>
              </w:rPr>
              <w:t>次催繳將停水斷網。</w:t>
            </w:r>
          </w:p>
        </w:tc>
      </w:tr>
    </w:tbl>
    <w:p w14:paraId="7783768B" w14:textId="77777777" w:rsidR="00202D05" w:rsidRPr="00FB1AF2" w:rsidRDefault="00202D05" w:rsidP="00202D05">
      <w:pPr>
        <w:rPr>
          <w:rFonts w:eastAsia="標楷體"/>
          <w:color w:val="000000" w:themeColor="text1"/>
        </w:rPr>
      </w:pPr>
      <w:r w:rsidRPr="00FB1AF2">
        <w:rPr>
          <w:rFonts w:eastAsia="標楷體"/>
          <w:color w:val="000000" w:themeColor="text1"/>
        </w:rPr>
        <w:t>附記：</w:t>
      </w:r>
    </w:p>
    <w:p w14:paraId="0967ABE2" w14:textId="77777777" w:rsidR="00202D05" w:rsidRPr="00FB1AF2" w:rsidRDefault="00202D05" w:rsidP="00202D05">
      <w:pPr>
        <w:ind w:rightChars="-406" w:right="-974"/>
        <w:rPr>
          <w:rFonts w:eastAsia="標楷體"/>
          <w:color w:val="000000" w:themeColor="text1"/>
        </w:rPr>
      </w:pPr>
      <w:r w:rsidRPr="00FB1AF2">
        <w:rPr>
          <w:rFonts w:eastAsia="標楷體"/>
          <w:color w:val="000000" w:themeColor="text1"/>
        </w:rPr>
        <w:t xml:space="preserve">1. </w:t>
      </w:r>
      <w:r w:rsidR="001332F4">
        <w:rPr>
          <w:rFonts w:eastAsia="標楷體" w:hint="eastAsia"/>
          <w:color w:val="000000" w:themeColor="text1"/>
        </w:rPr>
        <w:t>電費</w:t>
      </w:r>
      <w:r w:rsidR="002656EE" w:rsidRPr="002656EE">
        <w:rPr>
          <w:rFonts w:eastAsia="標楷體" w:hint="eastAsia"/>
          <w:color w:val="000000" w:themeColor="text1"/>
        </w:rPr>
        <w:t>依照</w:t>
      </w:r>
      <w:r w:rsidR="002656EE">
        <w:rPr>
          <w:rFonts w:eastAsia="標楷體" w:hint="eastAsia"/>
          <w:color w:val="000000" w:themeColor="text1"/>
        </w:rPr>
        <w:t>台電帳單計費</w:t>
      </w:r>
      <w:r w:rsidRPr="00FB1AF2">
        <w:rPr>
          <w:rFonts w:eastAsia="標楷體"/>
          <w:color w:val="000000" w:themeColor="text1"/>
        </w:rPr>
        <w:t>：</w:t>
      </w:r>
      <w:r w:rsidRPr="00FB1AF2">
        <w:rPr>
          <w:rFonts w:eastAsia="標楷體"/>
          <w:color w:val="000000" w:themeColor="text1"/>
          <w:u w:val="single"/>
        </w:rPr>
        <w:t>(</w:t>
      </w:r>
      <w:r w:rsidRPr="00FB1AF2">
        <w:rPr>
          <w:rFonts w:eastAsia="標楷體"/>
          <w:b/>
          <w:color w:val="000000" w:themeColor="text1"/>
          <w:u w:val="single"/>
        </w:rPr>
        <w:t>非夏月每度約</w:t>
      </w:r>
      <w:r w:rsidR="001753C7" w:rsidRPr="00FB1AF2">
        <w:rPr>
          <w:rFonts w:eastAsia="標楷體"/>
          <w:b/>
          <w:color w:val="000000" w:themeColor="text1"/>
          <w:u w:val="single"/>
        </w:rPr>
        <w:t>3</w:t>
      </w:r>
      <w:r w:rsidRPr="00FB1AF2">
        <w:rPr>
          <w:rFonts w:eastAsia="標楷體"/>
          <w:b/>
          <w:color w:val="000000" w:themeColor="text1"/>
          <w:u w:val="single"/>
        </w:rPr>
        <w:t>元、夏月約</w:t>
      </w:r>
      <w:r w:rsidR="0081505A">
        <w:rPr>
          <w:rFonts w:eastAsia="標楷體" w:hint="eastAsia"/>
          <w:b/>
          <w:color w:val="000000" w:themeColor="text1"/>
          <w:u w:val="single"/>
        </w:rPr>
        <w:t>4</w:t>
      </w:r>
      <w:r w:rsidRPr="00FB1AF2">
        <w:rPr>
          <w:rFonts w:eastAsia="標楷體"/>
          <w:b/>
          <w:color w:val="000000" w:themeColor="text1"/>
          <w:u w:val="single"/>
        </w:rPr>
        <w:t>元</w:t>
      </w:r>
      <w:r w:rsidRPr="00FB1AF2">
        <w:rPr>
          <w:rFonts w:eastAsia="標楷體"/>
          <w:color w:val="000000" w:themeColor="text1"/>
          <w:u w:val="single"/>
        </w:rPr>
        <w:t>)</w:t>
      </w:r>
      <w:r w:rsidR="002656EE">
        <w:rPr>
          <w:rFonts w:eastAsia="標楷體" w:hint="eastAsia"/>
          <w:color w:val="000000" w:themeColor="text1"/>
        </w:rPr>
        <w:t>。</w:t>
      </w:r>
    </w:p>
    <w:p w14:paraId="6939BA77" w14:textId="77777777" w:rsidR="00202D05" w:rsidRPr="00FB1AF2" w:rsidRDefault="00202D05" w:rsidP="00202D05">
      <w:pPr>
        <w:ind w:rightChars="-406" w:right="-974"/>
        <w:rPr>
          <w:rFonts w:eastAsia="標楷體"/>
          <w:color w:val="000000" w:themeColor="text1"/>
        </w:rPr>
      </w:pPr>
      <w:r w:rsidRPr="00FB1AF2">
        <w:rPr>
          <w:rFonts w:eastAsia="標楷體"/>
          <w:color w:val="000000" w:themeColor="text1"/>
        </w:rPr>
        <w:t xml:space="preserve">2. </w:t>
      </w:r>
      <w:r w:rsidR="002656EE">
        <w:rPr>
          <w:rFonts w:eastAsia="標楷體" w:hint="eastAsia"/>
          <w:color w:val="000000" w:themeColor="text1"/>
        </w:rPr>
        <w:t>依照</w:t>
      </w:r>
      <w:r w:rsidRPr="00AA4E95">
        <w:rPr>
          <w:rFonts w:eastAsia="標楷體"/>
          <w:color w:val="000000" w:themeColor="text1"/>
          <w:u w:val="single"/>
        </w:rPr>
        <w:t>自來水公司</w:t>
      </w:r>
      <w:r w:rsidR="002656EE">
        <w:rPr>
          <w:rFonts w:eastAsia="標楷體"/>
          <w:color w:val="000000" w:themeColor="text1"/>
        </w:rPr>
        <w:t>計</w:t>
      </w:r>
      <w:r w:rsidR="002656EE">
        <w:rPr>
          <w:rFonts w:eastAsia="標楷體" w:hint="eastAsia"/>
          <w:color w:val="000000" w:themeColor="text1"/>
        </w:rPr>
        <w:t>費</w:t>
      </w:r>
      <w:r w:rsidRPr="00FB1AF2">
        <w:rPr>
          <w:rFonts w:eastAsia="標楷體"/>
          <w:color w:val="000000" w:themeColor="text1"/>
        </w:rPr>
        <w:t>：</w:t>
      </w:r>
      <w:r w:rsidRPr="00FB1AF2">
        <w:rPr>
          <w:rFonts w:eastAsia="標楷體"/>
          <w:b/>
          <w:color w:val="000000" w:themeColor="text1"/>
          <w:u w:val="single"/>
        </w:rPr>
        <w:t>(</w:t>
      </w:r>
      <w:r w:rsidRPr="00FB1AF2">
        <w:rPr>
          <w:rFonts w:eastAsia="標楷體"/>
          <w:b/>
          <w:color w:val="000000" w:themeColor="text1"/>
          <w:u w:val="single"/>
        </w:rPr>
        <w:t>每度約</w:t>
      </w:r>
      <w:r w:rsidRPr="00FB1AF2">
        <w:rPr>
          <w:rFonts w:eastAsia="標楷體"/>
          <w:b/>
          <w:color w:val="000000" w:themeColor="text1"/>
          <w:u w:val="single"/>
        </w:rPr>
        <w:t>1</w:t>
      </w:r>
      <w:r w:rsidR="0081505A">
        <w:rPr>
          <w:rFonts w:eastAsia="標楷體" w:hint="eastAsia"/>
          <w:b/>
          <w:color w:val="000000" w:themeColor="text1"/>
          <w:u w:val="single"/>
        </w:rPr>
        <w:t>0</w:t>
      </w:r>
      <w:r w:rsidR="0081505A">
        <w:rPr>
          <w:rFonts w:eastAsia="標楷體"/>
          <w:b/>
          <w:color w:val="000000" w:themeColor="text1"/>
          <w:u w:val="single"/>
        </w:rPr>
        <w:t>元</w:t>
      </w:r>
      <w:r w:rsidRPr="00FB1AF2">
        <w:rPr>
          <w:rFonts w:eastAsia="標楷體"/>
          <w:b/>
          <w:color w:val="000000" w:themeColor="text1"/>
          <w:u w:val="single"/>
        </w:rPr>
        <w:t>)</w:t>
      </w:r>
    </w:p>
    <w:p w14:paraId="66B35E5D" w14:textId="77777777" w:rsidR="00202D05" w:rsidRPr="00FB1AF2" w:rsidRDefault="00202D05" w:rsidP="0081505A">
      <w:pPr>
        <w:widowControl/>
        <w:rPr>
          <w:rFonts w:eastAsia="標楷體"/>
          <w:color w:val="000000" w:themeColor="text1"/>
          <w:kern w:val="0"/>
        </w:rPr>
      </w:pPr>
      <w:r w:rsidRPr="00FB1AF2">
        <w:rPr>
          <w:rFonts w:eastAsia="標楷體"/>
          <w:color w:val="000000" w:themeColor="text1"/>
        </w:rPr>
        <w:t xml:space="preserve">  </w:t>
      </w:r>
      <w:r w:rsidRPr="00FB1AF2">
        <w:rPr>
          <w:rFonts w:eastAsia="標楷體"/>
          <w:color w:val="000000" w:themeColor="text1"/>
          <w:kern w:val="0"/>
        </w:rPr>
        <w:t>*</w:t>
      </w:r>
      <w:r w:rsidRPr="00FB1AF2">
        <w:rPr>
          <w:rFonts w:eastAsia="標楷體"/>
          <w:color w:val="000000" w:themeColor="text1"/>
          <w:kern w:val="0"/>
        </w:rPr>
        <w:t>水費基本費</w:t>
      </w:r>
      <w:r w:rsidR="00742948" w:rsidRPr="00FB1AF2">
        <w:rPr>
          <w:rFonts w:eastAsia="標楷體"/>
          <w:color w:val="000000" w:themeColor="text1"/>
          <w:kern w:val="0"/>
        </w:rPr>
        <w:t>34</w:t>
      </w:r>
      <w:r w:rsidRPr="00FB1AF2">
        <w:rPr>
          <w:rFonts w:eastAsia="標楷體"/>
          <w:color w:val="000000" w:themeColor="text1"/>
          <w:kern w:val="0"/>
        </w:rPr>
        <w:t>元</w:t>
      </w:r>
      <w:r w:rsidR="0081505A">
        <w:rPr>
          <w:rFonts w:eastAsia="標楷體" w:hint="eastAsia"/>
          <w:color w:val="000000" w:themeColor="text1"/>
          <w:kern w:val="0"/>
        </w:rPr>
        <w:t>/</w:t>
      </w:r>
      <w:r w:rsidR="0081505A">
        <w:rPr>
          <w:rFonts w:eastAsia="標楷體" w:hint="eastAsia"/>
          <w:color w:val="000000" w:themeColor="text1"/>
          <w:kern w:val="0"/>
        </w:rPr>
        <w:t>間</w:t>
      </w:r>
      <w:r w:rsidRPr="00FB1AF2">
        <w:rPr>
          <w:rFonts w:eastAsia="標楷體"/>
          <w:color w:val="000000" w:themeColor="text1"/>
          <w:kern w:val="0"/>
        </w:rPr>
        <w:t>(</w:t>
      </w:r>
      <w:r w:rsidRPr="00FB1AF2">
        <w:rPr>
          <w:rFonts w:eastAsia="標楷體"/>
          <w:color w:val="000000" w:themeColor="text1"/>
          <w:kern w:val="0"/>
        </w:rPr>
        <w:t>稅後</w:t>
      </w:r>
      <w:r w:rsidR="00742948" w:rsidRPr="00FB1AF2">
        <w:rPr>
          <w:rFonts w:eastAsia="標楷體"/>
          <w:color w:val="000000" w:themeColor="text1"/>
          <w:kern w:val="0"/>
        </w:rPr>
        <w:t>35</w:t>
      </w:r>
      <w:r w:rsidRPr="00FB1AF2">
        <w:rPr>
          <w:rFonts w:eastAsia="標楷體"/>
          <w:color w:val="000000" w:themeColor="text1"/>
          <w:kern w:val="0"/>
        </w:rPr>
        <w:t>.</w:t>
      </w:r>
      <w:r w:rsidR="00742948" w:rsidRPr="00FB1AF2">
        <w:rPr>
          <w:rFonts w:eastAsia="標楷體"/>
          <w:color w:val="000000" w:themeColor="text1"/>
          <w:kern w:val="0"/>
        </w:rPr>
        <w:t>7</w:t>
      </w:r>
      <w:r w:rsidRPr="00FB1AF2">
        <w:rPr>
          <w:rFonts w:eastAsia="標楷體"/>
          <w:color w:val="000000" w:themeColor="text1"/>
          <w:kern w:val="0"/>
        </w:rPr>
        <w:t>)</w:t>
      </w:r>
    </w:p>
    <w:p w14:paraId="0A380EA6" w14:textId="77777777" w:rsidR="00202D05" w:rsidRPr="00FB1AF2" w:rsidRDefault="00202D05" w:rsidP="00202D05">
      <w:pPr>
        <w:rPr>
          <w:rFonts w:eastAsia="標楷體"/>
          <w:color w:val="000000" w:themeColor="text1"/>
          <w:kern w:val="0"/>
        </w:rPr>
      </w:pPr>
      <w:r w:rsidRPr="00FB1AF2">
        <w:rPr>
          <w:rFonts w:eastAsia="標楷體"/>
          <w:color w:val="000000" w:themeColor="text1"/>
          <w:kern w:val="0"/>
        </w:rPr>
        <w:t xml:space="preserve">  *</w:t>
      </w:r>
      <w:r w:rsidRPr="00FB1AF2">
        <w:rPr>
          <w:rFonts w:eastAsia="標楷體"/>
          <w:color w:val="000000" w:themeColor="text1"/>
          <w:kern w:val="0"/>
        </w:rPr>
        <w:t>水費含</w:t>
      </w:r>
      <w:r w:rsidRPr="00FB1AF2">
        <w:rPr>
          <w:rFonts w:eastAsia="標楷體"/>
          <w:color w:val="000000" w:themeColor="text1"/>
          <w:kern w:val="0"/>
          <w:u w:val="single"/>
        </w:rPr>
        <w:t>代徵清潔費每度</w:t>
      </w:r>
      <w:r w:rsidR="00742948" w:rsidRPr="00FB1AF2">
        <w:rPr>
          <w:rFonts w:eastAsia="標楷體"/>
          <w:color w:val="000000" w:themeColor="text1"/>
          <w:kern w:val="0"/>
          <w:u w:val="single"/>
        </w:rPr>
        <w:t>1</w:t>
      </w:r>
      <w:r w:rsidRPr="00FB1AF2">
        <w:rPr>
          <w:rFonts w:eastAsia="標楷體"/>
          <w:color w:val="000000" w:themeColor="text1"/>
          <w:kern w:val="0"/>
          <w:u w:val="single"/>
        </w:rPr>
        <w:t>.</w:t>
      </w:r>
      <w:r w:rsidR="00742948" w:rsidRPr="00FB1AF2">
        <w:rPr>
          <w:rFonts w:eastAsia="標楷體"/>
          <w:color w:val="000000" w:themeColor="text1"/>
          <w:kern w:val="0"/>
          <w:u w:val="single"/>
        </w:rPr>
        <w:t>25</w:t>
      </w:r>
      <w:r w:rsidRPr="00FB1AF2">
        <w:rPr>
          <w:rFonts w:eastAsia="標楷體"/>
          <w:color w:val="000000" w:themeColor="text1"/>
          <w:kern w:val="0"/>
          <w:u w:val="single"/>
        </w:rPr>
        <w:t>元</w:t>
      </w:r>
      <w:r w:rsidRPr="00FB1AF2">
        <w:rPr>
          <w:rFonts w:eastAsia="標楷體"/>
          <w:color w:val="000000" w:themeColor="text1"/>
          <w:kern w:val="0"/>
        </w:rPr>
        <w:t xml:space="preserve">                                                </w:t>
      </w:r>
    </w:p>
    <w:p w14:paraId="2396A942" w14:textId="77777777" w:rsidR="00202D05" w:rsidRPr="00AA4E95" w:rsidRDefault="00202D05" w:rsidP="00202D05">
      <w:pPr>
        <w:rPr>
          <w:rFonts w:eastAsia="標楷體"/>
          <w:color w:val="000000" w:themeColor="text1"/>
          <w:kern w:val="0"/>
        </w:rPr>
      </w:pPr>
      <w:r w:rsidRPr="00FB1AF2">
        <w:rPr>
          <w:rFonts w:eastAsia="標楷體"/>
          <w:color w:val="000000" w:themeColor="text1"/>
        </w:rPr>
        <w:t>3..</w:t>
      </w:r>
      <w:r w:rsidRPr="00AA4E95">
        <w:rPr>
          <w:rFonts w:eastAsia="標楷體"/>
          <w:i/>
          <w:color w:val="FF0000"/>
          <w:u w:val="single"/>
          <w:shd w:val="pct15" w:color="auto" w:fill="FFFFFF"/>
        </w:rPr>
        <w:t>水電費用價目表以台電及</w:t>
      </w:r>
      <w:r w:rsidR="00E336E1" w:rsidRPr="00AA4E95">
        <w:rPr>
          <w:rFonts w:eastAsia="標楷體"/>
          <w:i/>
          <w:color w:val="FF0000"/>
          <w:u w:val="single"/>
          <w:shd w:val="pct15" w:color="auto" w:fill="FFFFFF"/>
        </w:rPr>
        <w:t>台灣</w:t>
      </w:r>
      <w:r w:rsidRPr="00AA4E95">
        <w:rPr>
          <w:rFonts w:eastAsia="標楷體"/>
          <w:i/>
          <w:color w:val="FF0000"/>
          <w:u w:val="single"/>
          <w:shd w:val="pct15" w:color="auto" w:fill="FFFFFF"/>
        </w:rPr>
        <w:t>自來水公司公告為準</w:t>
      </w:r>
      <w:r w:rsidRPr="00FB1AF2">
        <w:rPr>
          <w:rFonts w:eastAsia="標楷體"/>
          <w:color w:val="000000" w:themeColor="text1"/>
        </w:rPr>
        <w:t>。</w:t>
      </w:r>
    </w:p>
    <w:p w14:paraId="65E8103B" w14:textId="77777777" w:rsidR="00B9320E" w:rsidRPr="00021DE0" w:rsidRDefault="00202D05" w:rsidP="00021DE0">
      <w:pPr>
        <w:widowControl/>
        <w:rPr>
          <w:rFonts w:eastAsia="標楷體"/>
          <w:color w:val="000000" w:themeColor="text1"/>
        </w:rPr>
      </w:pPr>
      <w:r w:rsidRPr="00FB1AF2">
        <w:rPr>
          <w:rFonts w:eastAsia="標楷體"/>
          <w:color w:val="000000" w:themeColor="text1"/>
        </w:rPr>
        <w:br w:type="page"/>
      </w:r>
      <w:bookmarkStart w:id="8" w:name="_Toc458864757"/>
      <w:r w:rsidR="00021DE0" w:rsidRPr="00021DE0">
        <w:rPr>
          <w:rFonts w:eastAsia="標楷體" w:hint="eastAsia"/>
          <w:color w:val="000000" w:themeColor="text1"/>
          <w:sz w:val="48"/>
          <w:szCs w:val="48"/>
        </w:rPr>
        <w:lastRenderedPageBreak/>
        <w:t>玖</w:t>
      </w:r>
      <w:r w:rsidR="004E2A20" w:rsidRPr="00FB1AF2">
        <w:rPr>
          <w:rFonts w:eastAsia="標楷體"/>
          <w:color w:val="000000" w:themeColor="text1"/>
          <w:sz w:val="48"/>
          <w:szCs w:val="48"/>
        </w:rPr>
        <w:t>、</w:t>
      </w:r>
      <w:r w:rsidR="00997525" w:rsidRPr="00FB1AF2">
        <w:rPr>
          <w:rFonts w:eastAsia="標楷體"/>
          <w:color w:val="000000" w:themeColor="text1"/>
          <w:sz w:val="48"/>
          <w:szCs w:val="48"/>
        </w:rPr>
        <w:t>寢室</w:t>
      </w:r>
      <w:r w:rsidR="00021DE0">
        <w:rPr>
          <w:rFonts w:eastAsia="標楷體" w:hint="eastAsia"/>
          <w:color w:val="000000" w:themeColor="text1"/>
          <w:sz w:val="48"/>
          <w:szCs w:val="48"/>
        </w:rPr>
        <w:t>緊急疏散動線</w:t>
      </w:r>
      <w:r w:rsidR="00B9320E" w:rsidRPr="00FB1AF2">
        <w:rPr>
          <w:rFonts w:eastAsia="標楷體"/>
          <w:color w:val="000000" w:themeColor="text1"/>
          <w:sz w:val="48"/>
          <w:szCs w:val="48"/>
        </w:rPr>
        <w:t>平面圖</w:t>
      </w:r>
      <w:bookmarkEnd w:id="8"/>
    </w:p>
    <w:p w14:paraId="12C39DAC" w14:textId="77777777" w:rsidR="00176213" w:rsidRPr="00FB1AF2" w:rsidRDefault="00BD600E" w:rsidP="001A5AD0">
      <w:pPr>
        <w:snapToGrid w:val="0"/>
        <w:jc w:val="center"/>
        <w:outlineLvl w:val="0"/>
        <w:rPr>
          <w:rFonts w:eastAsia="標楷體"/>
          <w:color w:val="000000" w:themeColor="text1"/>
          <w:sz w:val="48"/>
          <w:szCs w:val="48"/>
        </w:rPr>
      </w:pPr>
      <w:r>
        <w:rPr>
          <w:noProof/>
        </w:rPr>
        <w:drawing>
          <wp:inline distT="0" distB="0" distL="0" distR="0" wp14:anchorId="1CA8C8DE" wp14:editId="122EA12D">
            <wp:extent cx="5638800" cy="810450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5729" cy="8128837"/>
                    </a:xfrm>
                    <a:prstGeom prst="rect">
                      <a:avLst/>
                    </a:prstGeom>
                    <a:noFill/>
                    <a:ln>
                      <a:noFill/>
                    </a:ln>
                  </pic:spPr>
                </pic:pic>
              </a:graphicData>
            </a:graphic>
          </wp:inline>
        </w:drawing>
      </w:r>
    </w:p>
    <w:p w14:paraId="75849B16" w14:textId="77777777" w:rsidR="0033767C" w:rsidRDefault="0033767C">
      <w:pPr>
        <w:rPr>
          <w:rFonts w:eastAsia="標楷體"/>
          <w:color w:val="000000" w:themeColor="text1"/>
        </w:rPr>
      </w:pPr>
    </w:p>
    <w:p w14:paraId="7B3E7F65" w14:textId="77777777" w:rsidR="00C87780" w:rsidRDefault="00C87780" w:rsidP="00C87780">
      <w:pPr>
        <w:rPr>
          <w:rFonts w:ascii="標楷體" w:eastAsia="標楷體" w:hAnsi="標楷體"/>
        </w:rPr>
      </w:pPr>
      <w:r>
        <w:rPr>
          <w:noProof/>
        </w:rPr>
        <w:lastRenderedPageBreak/>
        <w:drawing>
          <wp:inline distT="0" distB="0" distL="0" distR="0" wp14:anchorId="21E9FB7D" wp14:editId="2861B078">
            <wp:extent cx="6156960" cy="641061"/>
            <wp:effectExtent l="0" t="0" r="0" b="6985"/>
            <wp:docPr id="17" name="圖片 17" descr="頁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頁首"/>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1512" cy="643617"/>
                    </a:xfrm>
                    <a:prstGeom prst="rect">
                      <a:avLst/>
                    </a:prstGeom>
                    <a:noFill/>
                    <a:ln>
                      <a:noFill/>
                    </a:ln>
                  </pic:spPr>
                </pic:pic>
              </a:graphicData>
            </a:graphic>
          </wp:inline>
        </w:drawing>
      </w:r>
    </w:p>
    <w:p w14:paraId="27AA2ED1" w14:textId="77777777" w:rsidR="00C87780" w:rsidRPr="00C55550" w:rsidRDefault="00C87780" w:rsidP="00C87780">
      <w:pPr>
        <w:spacing w:line="360" w:lineRule="exact"/>
        <w:rPr>
          <w:rStyle w:val="af3"/>
          <w:rFonts w:ascii="Yu Gothic UI Semibold" w:eastAsia="Yu Gothic UI Semibold" w:hAnsi="Yu Gothic UI Semibold"/>
          <w:color w:val="000000"/>
          <w:sz w:val="27"/>
          <w:szCs w:val="27"/>
          <w:shd w:val="clear" w:color="auto" w:fill="FFFFFF"/>
        </w:rPr>
      </w:pPr>
      <w:r w:rsidRPr="00C55550">
        <w:rPr>
          <w:rStyle w:val="af3"/>
          <w:rFonts w:ascii="Yu Gothic UI Semibold" w:eastAsia="Yu Gothic UI Semibold" w:hAnsi="Yu Gothic UI Semibold"/>
          <w:color w:val="000000"/>
          <w:sz w:val="27"/>
          <w:szCs w:val="27"/>
          <w:shd w:val="clear" w:color="auto" w:fill="FFFFFF"/>
        </w:rPr>
        <w:t>Please pay particular attention to the following rules</w:t>
      </w:r>
    </w:p>
    <w:p w14:paraId="46D2DBC5" w14:textId="77777777" w:rsidR="00C87780" w:rsidRPr="00C55550" w:rsidRDefault="00C87780" w:rsidP="00C87780">
      <w:pPr>
        <w:spacing w:line="360" w:lineRule="exact"/>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1.</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NO pets are allowed in dorm.</w:t>
      </w:r>
    </w:p>
    <w:p w14:paraId="2245F839" w14:textId="77777777" w:rsidR="00C87780" w:rsidRPr="00C55550" w:rsidRDefault="00C87780" w:rsidP="00C87780">
      <w:pPr>
        <w:spacing w:line="360" w:lineRule="exact"/>
        <w:ind w:left="240" w:hangingChars="100" w:hanging="240"/>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2.</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NO barbeque grill and alcohol beverages at roof floor or gather in groups of more than 6 people in public areas.</w:t>
      </w:r>
    </w:p>
    <w:p w14:paraId="71506C82" w14:textId="77777777" w:rsidR="00C87780" w:rsidRPr="00C55550" w:rsidRDefault="00C87780" w:rsidP="00C87780">
      <w:pPr>
        <w:spacing w:line="360" w:lineRule="exact"/>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3.</w:t>
      </w:r>
      <w:r>
        <w:rPr>
          <w:rStyle w:val="af3"/>
          <w:rFonts w:asciiTheme="minorEastAsia" w:hAnsiTheme="minorEastAsia" w:hint="eastAsia"/>
          <w:color w:val="000000"/>
          <w:shd w:val="clear" w:color="auto" w:fill="FFFFFF"/>
        </w:rPr>
        <w:t xml:space="preserve"> </w:t>
      </w:r>
      <w:r>
        <w:rPr>
          <w:rStyle w:val="af3"/>
          <w:rFonts w:ascii="Yu Gothic UI Semibold" w:eastAsia="Yu Gothic UI Semibold" w:hAnsi="Yu Gothic UI Semibold"/>
          <w:color w:val="000000"/>
          <w:shd w:val="clear" w:color="auto" w:fill="FFFFFF"/>
        </w:rPr>
        <w:t>NO visitors are allowed dur</w:t>
      </w:r>
      <w:r w:rsidRPr="00C55550">
        <w:rPr>
          <w:rStyle w:val="af3"/>
          <w:rFonts w:ascii="Yu Gothic UI Semibold" w:eastAsia="Yu Gothic UI Semibold" w:hAnsi="Yu Gothic UI Semibold"/>
          <w:color w:val="000000"/>
          <w:shd w:val="clear" w:color="auto" w:fill="FFFFFF"/>
        </w:rPr>
        <w:t>ing COVID-safety.</w:t>
      </w:r>
    </w:p>
    <w:p w14:paraId="355FB435" w14:textId="77777777" w:rsidR="00C87780" w:rsidRPr="00C55550" w:rsidRDefault="00C87780" w:rsidP="00C87780">
      <w:pPr>
        <w:spacing w:line="360" w:lineRule="exact"/>
        <w:ind w:left="240" w:hangingChars="100" w:hanging="240"/>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4.</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DO NOT move furniture in shared/communal/social/ public areas of the hall.</w:t>
      </w:r>
    </w:p>
    <w:p w14:paraId="33912E32" w14:textId="77777777" w:rsidR="00C87780" w:rsidRPr="00C55550" w:rsidRDefault="00C87780" w:rsidP="00C87780">
      <w:pPr>
        <w:spacing w:line="360" w:lineRule="exact"/>
        <w:ind w:left="240" w:hangingChars="100" w:hanging="240"/>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5.</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DO NOT enter the floor of opposite gender and visitors are not allowed to stay overnight.</w:t>
      </w:r>
    </w:p>
    <w:p w14:paraId="63A5FEF1" w14:textId="77777777" w:rsidR="00C87780" w:rsidRPr="00C55550" w:rsidRDefault="00C87780" w:rsidP="00C87780">
      <w:pPr>
        <w:spacing w:line="360" w:lineRule="exact"/>
        <w:ind w:left="240" w:hangingChars="100" w:hanging="240"/>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6.</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DO NOT put personal own stuff in shared/communal/social/ laundry public areas.</w:t>
      </w:r>
    </w:p>
    <w:p w14:paraId="72324807" w14:textId="77777777" w:rsidR="00C87780" w:rsidRPr="00C55550" w:rsidRDefault="00C87780" w:rsidP="00C87780">
      <w:pPr>
        <w:spacing w:line="360" w:lineRule="exact"/>
        <w:ind w:left="240" w:hangingChars="100" w:hanging="240"/>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7.</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Garbage bag and Recyclable items must be placed in the B3 basement.</w:t>
      </w:r>
    </w:p>
    <w:p w14:paraId="0E0224A4" w14:textId="77777777" w:rsidR="00C87780" w:rsidRPr="00C55550" w:rsidRDefault="00C87780" w:rsidP="00C87780">
      <w:pPr>
        <w:spacing w:line="360" w:lineRule="exact"/>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8.</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Please keep the voice down between 22:00 ~ 7:00.</w:t>
      </w:r>
    </w:p>
    <w:p w14:paraId="034450DE" w14:textId="77777777" w:rsidR="00C87780" w:rsidRPr="00C55550" w:rsidRDefault="00C87780" w:rsidP="00C87780">
      <w:pPr>
        <w:spacing w:line="360" w:lineRule="exact"/>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9.</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Be a friendly roommate.</w:t>
      </w:r>
    </w:p>
    <w:p w14:paraId="6EDF0B58" w14:textId="77777777" w:rsidR="00C87780" w:rsidRPr="00C55550" w:rsidRDefault="00C87780" w:rsidP="00C87780">
      <w:pPr>
        <w:spacing w:line="360" w:lineRule="exact"/>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10.</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Do not trigger false fire alarm or play with it.</w:t>
      </w:r>
    </w:p>
    <w:p w14:paraId="7DC31FBC" w14:textId="77777777" w:rsidR="00C87780" w:rsidRPr="00C55550" w:rsidRDefault="00C87780" w:rsidP="00C87780">
      <w:pPr>
        <w:spacing w:line="360" w:lineRule="exact"/>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11.</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 xml:space="preserve">Do not place dangerous or flammable prohibited items in room.  </w:t>
      </w:r>
    </w:p>
    <w:p w14:paraId="41A56E4D" w14:textId="77777777" w:rsidR="00C87780" w:rsidRPr="00C55550" w:rsidRDefault="00C87780" w:rsidP="00C87780">
      <w:pPr>
        <w:spacing w:line="360" w:lineRule="exact"/>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12.</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 xml:space="preserve">No cooking in your room. </w:t>
      </w:r>
    </w:p>
    <w:p w14:paraId="02855552" w14:textId="77777777" w:rsidR="00C87780" w:rsidRPr="00C55550" w:rsidRDefault="00C87780" w:rsidP="00C87780">
      <w:pPr>
        <w:spacing w:line="360" w:lineRule="exact"/>
        <w:ind w:left="425" w:hangingChars="177" w:hanging="425"/>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13.</w:t>
      </w:r>
      <w:r w:rsidRPr="00F01BEA">
        <w:rPr>
          <w:rStyle w:val="af3"/>
          <w:rFonts w:ascii="Yu Gothic UI Semibold" w:eastAsia="Yu Gothic UI Semibold" w:hAnsi="Yu Gothic UI Semibold"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DO NOT use any unauthorized el</w:t>
      </w:r>
      <w:r>
        <w:rPr>
          <w:rStyle w:val="af3"/>
          <w:rFonts w:ascii="Yu Gothic UI Semibold" w:eastAsia="Yu Gothic UI Semibold" w:hAnsi="Yu Gothic UI Semibold"/>
          <w:color w:val="000000"/>
          <w:shd w:val="clear" w:color="auto" w:fill="FFFFFF"/>
        </w:rPr>
        <w:t>ectrical appliances in the room</w:t>
      </w:r>
      <w:r w:rsidRPr="00C55550">
        <w:rPr>
          <w:rStyle w:val="af3"/>
          <w:rFonts w:ascii="Yu Gothic UI Semibold" w:eastAsia="Yu Gothic UI Semibold" w:hAnsi="Yu Gothic UI Semibold"/>
          <w:color w:val="000000"/>
          <w:shd w:val="clear" w:color="auto" w:fill="FFFFFF"/>
        </w:rPr>
        <w:t xml:space="preserve"> (such as electric cookers, toasters, induction cookers, electric kettles, electric heaters, ref</w:t>
      </w:r>
      <w:r>
        <w:rPr>
          <w:rStyle w:val="af3"/>
          <w:rFonts w:ascii="Yu Gothic UI Semibold" w:eastAsia="Yu Gothic UI Semibold" w:hAnsi="Yu Gothic UI Semibold"/>
          <w:color w:val="000000"/>
          <w:shd w:val="clear" w:color="auto" w:fill="FFFFFF"/>
        </w:rPr>
        <w:t xml:space="preserve">rigerators, televisions, etc.) </w:t>
      </w:r>
    </w:p>
    <w:p w14:paraId="5026D9FE" w14:textId="77777777" w:rsidR="00C87780" w:rsidRPr="00C55550" w:rsidRDefault="00C87780" w:rsidP="00C87780">
      <w:pPr>
        <w:spacing w:line="360" w:lineRule="exact"/>
        <w:ind w:left="480" w:hangingChars="200" w:hanging="480"/>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14.</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Smoking, gambling mahjong, stealing, alcohol drinking, trouble making are prohibited.</w:t>
      </w:r>
    </w:p>
    <w:p w14:paraId="7D85CFBF" w14:textId="77777777" w:rsidR="00C87780" w:rsidRPr="00C55550" w:rsidRDefault="00C87780" w:rsidP="00C87780">
      <w:pPr>
        <w:spacing w:line="360" w:lineRule="exact"/>
        <w:ind w:left="425" w:hangingChars="177" w:hanging="425"/>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15.</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Garbage, shoes, umbrellas, sundries and other items shall not be placed outside the door or corridor.</w:t>
      </w:r>
    </w:p>
    <w:p w14:paraId="117FC781" w14:textId="77777777" w:rsidR="00C87780" w:rsidRPr="00C55550" w:rsidRDefault="00C87780" w:rsidP="00C87780">
      <w:pPr>
        <w:spacing w:line="360" w:lineRule="exact"/>
        <w:ind w:left="480" w:hangingChars="200" w:hanging="480"/>
        <w:rPr>
          <w:rStyle w:val="af3"/>
          <w:rFonts w:ascii="Yu Gothic UI Semibold" w:eastAsia="Yu Gothic UI Semibold" w:hAnsi="Yu Gothic UI Semibold"/>
          <w:color w:val="000000"/>
          <w:shd w:val="clear" w:color="auto" w:fill="FFFFFF"/>
        </w:rPr>
      </w:pPr>
      <w:r w:rsidRPr="00C55550">
        <w:rPr>
          <w:rStyle w:val="af3"/>
          <w:rFonts w:ascii="Yu Gothic UI Semibold" w:eastAsia="Yu Gothic UI Semibold" w:hAnsi="Yu Gothic UI Semibold"/>
          <w:color w:val="000000"/>
          <w:shd w:val="clear" w:color="auto" w:fill="FFFFFF"/>
        </w:rPr>
        <w:t>16.</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DO NOT take food away from fridge which is not belong to you. Violators will be reported to security office.</w:t>
      </w:r>
    </w:p>
    <w:p w14:paraId="6E154FBD" w14:textId="77777777" w:rsidR="00C87780" w:rsidRPr="00C55550" w:rsidRDefault="00C87780" w:rsidP="00C87780">
      <w:pPr>
        <w:spacing w:line="360" w:lineRule="exact"/>
        <w:rPr>
          <w:rStyle w:val="af3"/>
          <w:rFonts w:ascii="Yu Gothic UI Semibold" w:eastAsia="Yu Gothic UI Semibold" w:hAnsi="Yu Gothic UI Semibold"/>
          <w:color w:val="000000"/>
          <w:sz w:val="27"/>
          <w:szCs w:val="27"/>
          <w:shd w:val="clear" w:color="auto" w:fill="FFFFFF"/>
        </w:rPr>
      </w:pPr>
      <w:r w:rsidRPr="00C55550">
        <w:rPr>
          <w:rStyle w:val="af3"/>
          <w:rFonts w:ascii="Yu Gothic UI Semibold" w:eastAsia="Yu Gothic UI Semibold" w:hAnsi="Yu Gothic UI Semibold"/>
          <w:color w:val="000000"/>
          <w:shd w:val="clear" w:color="auto" w:fill="FFFFFF"/>
        </w:rPr>
        <w:t>17.</w:t>
      </w:r>
      <w:r>
        <w:rPr>
          <w:rStyle w:val="af3"/>
          <w:rFonts w:asciiTheme="minorEastAsia" w:hAnsiTheme="minorEastAsia" w:hint="eastAsia"/>
          <w:color w:val="000000"/>
          <w:shd w:val="clear" w:color="auto" w:fill="FFFFFF"/>
        </w:rPr>
        <w:t xml:space="preserve"> </w:t>
      </w:r>
      <w:r w:rsidRPr="00C55550">
        <w:rPr>
          <w:rStyle w:val="af3"/>
          <w:rFonts w:ascii="Yu Gothic UI Semibold" w:eastAsia="Yu Gothic UI Semibold" w:hAnsi="Yu Gothic UI Semibold"/>
          <w:color w:val="000000"/>
          <w:shd w:val="clear" w:color="auto" w:fill="FFFFFF"/>
        </w:rPr>
        <w:t>Claiming false identify to use dorm property is prohibited.</w:t>
      </w:r>
    </w:p>
    <w:p w14:paraId="42A1087C" w14:textId="77777777" w:rsidR="00C87780" w:rsidRPr="009D5D8A" w:rsidRDefault="00C87780" w:rsidP="00C87780">
      <w:pPr>
        <w:spacing w:line="360" w:lineRule="exact"/>
        <w:rPr>
          <w:rFonts w:ascii="Yu Gothic UI Semibold" w:hAnsi="Yu Gothic UI Semibold"/>
          <w:b/>
          <w:bCs/>
          <w:color w:val="000000"/>
          <w:sz w:val="27"/>
          <w:szCs w:val="27"/>
          <w:shd w:val="clear" w:color="auto" w:fill="FFFFFF"/>
        </w:rPr>
      </w:pPr>
      <w:r w:rsidRPr="00C55550">
        <w:rPr>
          <w:rStyle w:val="af3"/>
          <w:rFonts w:ascii="Yu Gothic UI Semibold" w:eastAsia="Yu Gothic UI Semibold" w:hAnsi="Yu Gothic UI Semibold"/>
          <w:color w:val="000000"/>
          <w:sz w:val="27"/>
          <w:szCs w:val="27"/>
          <w:shd w:val="clear" w:color="auto" w:fill="FFFFFF"/>
        </w:rPr>
        <w:t>Thanks for your help, support, and cooperation.</w:t>
      </w:r>
    </w:p>
    <w:p w14:paraId="36CF5C95" w14:textId="77777777" w:rsidR="00C87780" w:rsidRDefault="00C87780" w:rsidP="00C87780">
      <w:pPr>
        <w:tabs>
          <w:tab w:val="left" w:pos="720"/>
        </w:tabs>
        <w:adjustRightInd w:val="0"/>
        <w:snapToGrid w:val="0"/>
        <w:spacing w:line="540" w:lineRule="exact"/>
        <w:jc w:val="both"/>
        <w:rPr>
          <w:rFonts w:ascii="標楷體" w:eastAsia="標楷體"/>
          <w:bCs/>
          <w:color w:val="000000" w:themeColor="text1"/>
          <w:sz w:val="32"/>
          <w:szCs w:val="32"/>
        </w:rPr>
      </w:pPr>
      <w:r>
        <w:rPr>
          <w:noProof/>
        </w:rPr>
        <w:drawing>
          <wp:anchor distT="0" distB="0" distL="114300" distR="114300" simplePos="0" relativeHeight="251659264" behindDoc="0" locked="0" layoutInCell="1" allowOverlap="1" wp14:anchorId="46BBBF10" wp14:editId="2B9DAFFE">
            <wp:simplePos x="0" y="0"/>
            <wp:positionH relativeFrom="page">
              <wp:posOffset>708660</wp:posOffset>
            </wp:positionH>
            <wp:positionV relativeFrom="paragraph">
              <wp:posOffset>1812925</wp:posOffset>
            </wp:positionV>
            <wp:extent cx="6141720" cy="842010"/>
            <wp:effectExtent l="0" t="0" r="0" b="0"/>
            <wp:wrapSquare wrapText="bothSides"/>
            <wp:docPr id="19" name="圖片 1" descr="頁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頁尾"/>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1720" cy="842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int="eastAsia"/>
          <w:bCs/>
          <w:color w:val="000000" w:themeColor="text1"/>
          <w:sz w:val="32"/>
          <w:szCs w:val="32"/>
        </w:rPr>
        <w:t xml:space="preserve">       </w:t>
      </w:r>
      <w:r>
        <w:rPr>
          <w:rFonts w:ascii="標楷體" w:eastAsia="標楷體"/>
          <w:bCs/>
          <w:color w:val="000000" w:themeColor="text1"/>
          <w:sz w:val="32"/>
          <w:szCs w:val="32"/>
        </w:rPr>
        <w:t xml:space="preserve">       </w:t>
      </w:r>
      <w:r>
        <w:rPr>
          <w:rFonts w:ascii="標楷體" w:eastAsia="標楷體" w:hint="eastAsia"/>
          <w:bCs/>
          <w:color w:val="000000" w:themeColor="text1"/>
          <w:sz w:val="32"/>
          <w:szCs w:val="32"/>
        </w:rPr>
        <w:t xml:space="preserve">     </w:t>
      </w:r>
      <w:r>
        <w:rPr>
          <w:rFonts w:ascii="標楷體" w:eastAsia="標楷體"/>
          <w:bCs/>
          <w:color w:val="000000" w:themeColor="text1"/>
          <w:sz w:val="32"/>
          <w:szCs w:val="32"/>
        </w:rPr>
        <w:t xml:space="preserve">  </w:t>
      </w:r>
      <w:r>
        <w:rPr>
          <w:rFonts w:ascii="標楷體" w:eastAsia="標楷體" w:hint="eastAsia"/>
          <w:bCs/>
          <w:color w:val="000000" w:themeColor="text1"/>
          <w:sz w:val="32"/>
          <w:szCs w:val="32"/>
        </w:rPr>
        <w:t xml:space="preserve"> </w:t>
      </w:r>
      <w:r>
        <w:rPr>
          <w:rFonts w:ascii="標楷體" w:eastAsia="標楷體"/>
          <w:bCs/>
          <w:color w:val="000000" w:themeColor="text1"/>
          <w:sz w:val="32"/>
          <w:szCs w:val="32"/>
        </w:rPr>
        <w:t xml:space="preserve">  </w:t>
      </w:r>
    </w:p>
    <w:p w14:paraId="4C1F8A4F" w14:textId="77777777" w:rsidR="00652062" w:rsidRDefault="00652062" w:rsidP="00C87780">
      <w:pPr>
        <w:tabs>
          <w:tab w:val="left" w:pos="720"/>
        </w:tabs>
        <w:adjustRightInd w:val="0"/>
        <w:snapToGrid w:val="0"/>
        <w:spacing w:line="540" w:lineRule="exact"/>
        <w:jc w:val="both"/>
        <w:rPr>
          <w:rFonts w:ascii="標楷體" w:eastAsia="標楷體"/>
          <w:bCs/>
          <w:color w:val="000000" w:themeColor="text1"/>
          <w:sz w:val="32"/>
          <w:szCs w:val="32"/>
        </w:rPr>
      </w:pPr>
    </w:p>
    <w:p w14:paraId="7109CBCB" w14:textId="77777777" w:rsidR="00652062" w:rsidRDefault="00652062" w:rsidP="00C87780">
      <w:pPr>
        <w:tabs>
          <w:tab w:val="left" w:pos="720"/>
        </w:tabs>
        <w:adjustRightInd w:val="0"/>
        <w:snapToGrid w:val="0"/>
        <w:spacing w:line="540" w:lineRule="exact"/>
        <w:jc w:val="both"/>
        <w:rPr>
          <w:rFonts w:ascii="標楷體" w:eastAsia="標楷體"/>
          <w:bCs/>
          <w:color w:val="000000" w:themeColor="text1"/>
          <w:sz w:val="32"/>
          <w:szCs w:val="32"/>
        </w:rPr>
      </w:pPr>
    </w:p>
    <w:p w14:paraId="1FDC1572" w14:textId="77777777" w:rsidR="00652062" w:rsidRDefault="00652062" w:rsidP="00C87780">
      <w:pPr>
        <w:tabs>
          <w:tab w:val="left" w:pos="720"/>
        </w:tabs>
        <w:adjustRightInd w:val="0"/>
        <w:snapToGrid w:val="0"/>
        <w:spacing w:line="540" w:lineRule="exact"/>
        <w:jc w:val="both"/>
        <w:rPr>
          <w:rFonts w:ascii="標楷體" w:eastAsia="標楷體"/>
          <w:bCs/>
          <w:color w:val="000000" w:themeColor="text1"/>
          <w:sz w:val="32"/>
          <w:szCs w:val="32"/>
        </w:rPr>
      </w:pPr>
    </w:p>
    <w:p w14:paraId="592F8311" w14:textId="77777777" w:rsidR="00C87780" w:rsidRDefault="00C87780" w:rsidP="00C87780">
      <w:pPr>
        <w:spacing w:line="0" w:lineRule="atLeast"/>
        <w:rPr>
          <w:rFonts w:ascii="標楷體" w:eastAsia="標楷體"/>
          <w:bCs/>
          <w:color w:val="000000" w:themeColor="text1"/>
          <w:sz w:val="32"/>
          <w:szCs w:val="32"/>
        </w:rPr>
      </w:pPr>
      <w:r>
        <w:rPr>
          <w:noProof/>
        </w:rPr>
        <w:lastRenderedPageBreak/>
        <w:drawing>
          <wp:inline distT="0" distB="0" distL="0" distR="0" wp14:anchorId="5B755B52" wp14:editId="403D2D89">
            <wp:extent cx="6195060" cy="579120"/>
            <wp:effectExtent l="0" t="0" r="0" b="0"/>
            <wp:docPr id="20" name="圖片 20" descr="頁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頁首"/>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66402" cy="585789"/>
                    </a:xfrm>
                    <a:prstGeom prst="rect">
                      <a:avLst/>
                    </a:prstGeom>
                    <a:noFill/>
                    <a:ln>
                      <a:noFill/>
                    </a:ln>
                  </pic:spPr>
                </pic:pic>
              </a:graphicData>
            </a:graphic>
          </wp:inline>
        </w:drawing>
      </w:r>
    </w:p>
    <w:p w14:paraId="0EC3F60D" w14:textId="77777777" w:rsidR="00C87780" w:rsidRPr="001D1A37" w:rsidRDefault="006133E4" w:rsidP="00C87780">
      <w:pPr>
        <w:tabs>
          <w:tab w:val="left" w:pos="720"/>
        </w:tabs>
        <w:adjustRightInd w:val="0"/>
        <w:snapToGrid w:val="0"/>
        <w:spacing w:line="360" w:lineRule="exact"/>
        <w:jc w:val="both"/>
        <w:rPr>
          <w:rFonts w:ascii="標楷體" w:eastAsia="標楷體"/>
          <w:bCs/>
          <w:color w:val="000000" w:themeColor="text1"/>
          <w:sz w:val="32"/>
          <w:szCs w:val="32"/>
        </w:rPr>
      </w:pPr>
      <w:r>
        <w:rPr>
          <w:rFonts w:ascii="標楷體" w:eastAsia="標楷體" w:hint="eastAsia"/>
          <w:bCs/>
          <w:color w:val="000000" w:themeColor="text1"/>
          <w:sz w:val="32"/>
          <w:szCs w:val="32"/>
        </w:rPr>
        <w:t>淡江國際學園</w:t>
      </w:r>
      <w:r w:rsidR="00C87780" w:rsidRPr="001D1A37">
        <w:rPr>
          <w:rFonts w:ascii="標楷體" w:eastAsia="標楷體" w:hint="eastAsia"/>
          <w:bCs/>
          <w:color w:val="000000" w:themeColor="text1"/>
          <w:sz w:val="32"/>
          <w:szCs w:val="32"/>
        </w:rPr>
        <w:t>住宿生必須遵守下列生活公約：</w:t>
      </w:r>
    </w:p>
    <w:p w14:paraId="0EC30028" w14:textId="77777777" w:rsidR="00C87780" w:rsidRPr="001D1A37" w:rsidRDefault="00C87780" w:rsidP="00C87780">
      <w:pPr>
        <w:adjustRightInd w:val="0"/>
        <w:snapToGrid w:val="0"/>
        <w:spacing w:line="360" w:lineRule="exact"/>
        <w:ind w:leftChars="111" w:left="551" w:hangingChars="89" w:hanging="285"/>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(一)不得於宿舍內飼養寵物，導盲犬除外。</w:t>
      </w:r>
    </w:p>
    <w:p w14:paraId="69E9B12E" w14:textId="77777777" w:rsidR="00C87780" w:rsidRPr="001D1A37" w:rsidRDefault="00C87780" w:rsidP="00C87780">
      <w:pPr>
        <w:adjustRightInd w:val="0"/>
        <w:snapToGrid w:val="0"/>
        <w:spacing w:line="360" w:lineRule="exact"/>
        <w:ind w:leftChars="111" w:left="551" w:hangingChars="89" w:hanging="285"/>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(二)</w:t>
      </w:r>
      <w:r w:rsidRPr="001D1A37">
        <w:rPr>
          <w:rFonts w:ascii="標楷體" w:eastAsia="標楷體" w:hAnsi="標楷體"/>
          <w:bCs/>
          <w:color w:val="000000" w:themeColor="text1"/>
          <w:sz w:val="32"/>
          <w:szCs w:val="32"/>
        </w:rPr>
        <w:t>R樓公共區域嚴禁烤肉、酗酒等行為。</w:t>
      </w:r>
    </w:p>
    <w:p w14:paraId="453F29D2" w14:textId="77777777" w:rsidR="00C87780" w:rsidRPr="001D1A37" w:rsidRDefault="00C87780" w:rsidP="00C87780">
      <w:pPr>
        <w:adjustRightInd w:val="0"/>
        <w:snapToGrid w:val="0"/>
        <w:spacing w:line="360" w:lineRule="exact"/>
        <w:ind w:leftChars="111" w:left="551" w:hangingChars="89" w:hanging="285"/>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(三)防疫期間，嚴禁訪客。</w:t>
      </w:r>
    </w:p>
    <w:p w14:paraId="23343DA6" w14:textId="77777777" w:rsidR="00C87780" w:rsidRPr="001D1A37" w:rsidRDefault="00C87780" w:rsidP="00C87780">
      <w:pPr>
        <w:adjustRightInd w:val="0"/>
        <w:snapToGrid w:val="0"/>
        <w:spacing w:line="360" w:lineRule="exact"/>
        <w:ind w:leftChars="111" w:left="551" w:hangingChars="89" w:hanging="285"/>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(四)友愛、包容同住室友。</w:t>
      </w:r>
    </w:p>
    <w:p w14:paraId="262DD369" w14:textId="77777777" w:rsidR="00C87780" w:rsidRPr="001D1A37" w:rsidRDefault="00C87780" w:rsidP="00C87780">
      <w:pPr>
        <w:adjustRightInd w:val="0"/>
        <w:snapToGrid w:val="0"/>
        <w:spacing w:line="360" w:lineRule="exact"/>
        <w:ind w:leftChars="111" w:left="551" w:hangingChars="89" w:hanging="285"/>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(五)未經核可，不得</w:t>
      </w:r>
      <w:r w:rsidRPr="001D1A37">
        <w:rPr>
          <w:rFonts w:ascii="標楷體" w:eastAsia="標楷體" w:hint="eastAsia"/>
          <w:bCs/>
          <w:color w:val="000000" w:themeColor="text1"/>
          <w:sz w:val="32"/>
          <w:szCs w:val="32"/>
        </w:rPr>
        <w:t>進入異性樓層或</w:t>
      </w:r>
      <w:r w:rsidRPr="001D1A37">
        <w:rPr>
          <w:rFonts w:ascii="標楷體" w:eastAsia="標楷體" w:hAnsi="標楷體" w:hint="eastAsia"/>
          <w:bCs/>
          <w:color w:val="000000" w:themeColor="text1"/>
          <w:sz w:val="32"/>
          <w:szCs w:val="32"/>
        </w:rPr>
        <w:t>留宿住宿生以外之訪客。</w:t>
      </w:r>
    </w:p>
    <w:p w14:paraId="47142F46" w14:textId="77777777" w:rsidR="00C87780" w:rsidRPr="001D1A37" w:rsidRDefault="00C87780" w:rsidP="00C87780">
      <w:pPr>
        <w:adjustRightInd w:val="0"/>
        <w:snapToGrid w:val="0"/>
        <w:spacing w:line="360" w:lineRule="exact"/>
        <w:ind w:leftChars="111" w:left="848" w:hangingChars="182" w:hanging="582"/>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(六)鍋、碗、洗衣精(粉)及臉盆等</w:t>
      </w:r>
      <w:r w:rsidRPr="001D1A37">
        <w:rPr>
          <w:rFonts w:ascii="標楷體" w:eastAsia="標楷體" w:hAnsi="標楷體" w:hint="eastAsia"/>
          <w:bCs/>
          <w:color w:val="000000" w:themeColor="text1"/>
          <w:sz w:val="32"/>
          <w:szCs w:val="32"/>
          <w:lang w:eastAsia="zh-HK"/>
        </w:rPr>
        <w:t>個人物品</w:t>
      </w:r>
      <w:r w:rsidRPr="001D1A37">
        <w:rPr>
          <w:rFonts w:ascii="標楷體" w:eastAsia="標楷體" w:hAnsi="標楷體" w:hint="eastAsia"/>
          <w:bCs/>
          <w:color w:val="000000" w:themeColor="text1"/>
          <w:sz w:val="32"/>
          <w:szCs w:val="32"/>
        </w:rPr>
        <w:t>不得</w:t>
      </w:r>
      <w:r w:rsidRPr="001D1A37">
        <w:rPr>
          <w:rFonts w:ascii="標楷體" w:eastAsia="標楷體" w:hAnsi="標楷體" w:hint="eastAsia"/>
          <w:bCs/>
          <w:color w:val="000000" w:themeColor="text1"/>
          <w:sz w:val="32"/>
          <w:szCs w:val="32"/>
          <w:lang w:eastAsia="zh-HK"/>
        </w:rPr>
        <w:t>放</w:t>
      </w:r>
      <w:r w:rsidRPr="001D1A37">
        <w:rPr>
          <w:rFonts w:ascii="標楷體" w:eastAsia="標楷體" w:hAnsi="標楷體" w:hint="eastAsia"/>
          <w:bCs/>
          <w:color w:val="000000" w:themeColor="text1"/>
          <w:sz w:val="32"/>
          <w:szCs w:val="32"/>
        </w:rPr>
        <w:t>置交誼廳</w:t>
      </w:r>
      <w:r w:rsidRPr="001D1A37">
        <w:rPr>
          <w:rFonts w:ascii="標楷體" w:eastAsia="標楷體" w:hAnsi="標楷體" w:hint="eastAsia"/>
          <w:bCs/>
          <w:color w:val="000000" w:themeColor="text1"/>
          <w:sz w:val="32"/>
          <w:szCs w:val="32"/>
          <w:lang w:eastAsia="zh-HK"/>
        </w:rPr>
        <w:t>、洗衣房等</w:t>
      </w:r>
      <w:r>
        <w:rPr>
          <w:rFonts w:ascii="標楷體" w:eastAsia="標楷體" w:hAnsi="標楷體" w:hint="eastAsia"/>
          <w:bCs/>
          <w:color w:val="000000" w:themeColor="text1"/>
          <w:sz w:val="32"/>
          <w:szCs w:val="32"/>
        </w:rPr>
        <w:t xml:space="preserve">  </w:t>
      </w:r>
      <w:r w:rsidRPr="001D1A37">
        <w:rPr>
          <w:rFonts w:ascii="標楷體" w:eastAsia="標楷體" w:hAnsi="標楷體" w:hint="eastAsia"/>
          <w:bCs/>
          <w:color w:val="000000" w:themeColor="text1"/>
          <w:sz w:val="32"/>
          <w:szCs w:val="32"/>
        </w:rPr>
        <w:t>公共區域。</w:t>
      </w:r>
    </w:p>
    <w:p w14:paraId="6C6658E2" w14:textId="77777777" w:rsidR="00C87780" w:rsidRPr="001D1A37" w:rsidRDefault="00C87780" w:rsidP="00C87780">
      <w:pPr>
        <w:adjustRightInd w:val="0"/>
        <w:snapToGrid w:val="0"/>
        <w:spacing w:line="360" w:lineRule="exact"/>
        <w:ind w:leftChars="111" w:left="551" w:hangingChars="89" w:hanging="285"/>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(七)垃圾及資源回收物品須依規定放置B3垃圾集中場。</w:t>
      </w:r>
    </w:p>
    <w:p w14:paraId="2D6CC8BE" w14:textId="77777777" w:rsidR="00C87780" w:rsidRPr="001D1A37" w:rsidRDefault="00C87780" w:rsidP="00C87780">
      <w:pPr>
        <w:adjustRightInd w:val="0"/>
        <w:snapToGrid w:val="0"/>
        <w:spacing w:line="360" w:lineRule="exact"/>
        <w:ind w:leftChars="110" w:left="990" w:hangingChars="227" w:hanging="726"/>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(八)2</w:t>
      </w:r>
      <w:r w:rsidRPr="001D1A37">
        <w:rPr>
          <w:rFonts w:ascii="標楷體" w:eastAsia="標楷體" w:hAnsi="標楷體"/>
          <w:bCs/>
          <w:color w:val="000000" w:themeColor="text1"/>
          <w:sz w:val="32"/>
          <w:szCs w:val="32"/>
        </w:rPr>
        <w:t>2時以後請放低音量，</w:t>
      </w:r>
      <w:r w:rsidRPr="001D1A37">
        <w:rPr>
          <w:rFonts w:ascii="標楷體" w:eastAsia="標楷體" w:hAnsi="標楷體" w:hint="eastAsia"/>
          <w:bCs/>
          <w:color w:val="000000" w:themeColor="text1"/>
          <w:sz w:val="32"/>
          <w:szCs w:val="32"/>
        </w:rPr>
        <w:t>不可有妨礙他人自修、睡眠及宿舍安寧之行為。</w:t>
      </w:r>
    </w:p>
    <w:p w14:paraId="415DF791" w14:textId="77777777" w:rsidR="00C87780" w:rsidRPr="001D1A37" w:rsidRDefault="00C87780" w:rsidP="00C87780">
      <w:pPr>
        <w:adjustRightInd w:val="0"/>
        <w:snapToGrid w:val="0"/>
        <w:spacing w:line="360" w:lineRule="exact"/>
        <w:ind w:leftChars="111" w:left="551" w:hangingChars="89" w:hanging="285"/>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(九)不得擅自移動公共區域（交誼廳）各項設備。</w:t>
      </w:r>
    </w:p>
    <w:p w14:paraId="4CEF47A6" w14:textId="77777777" w:rsidR="00C87780" w:rsidRPr="001D1A37" w:rsidRDefault="00C87780" w:rsidP="00C87780">
      <w:pPr>
        <w:adjustRightInd w:val="0"/>
        <w:snapToGrid w:val="0"/>
        <w:spacing w:line="360" w:lineRule="exact"/>
        <w:ind w:leftChars="111" w:left="880" w:hangingChars="192" w:hanging="614"/>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(十</w:t>
      </w:r>
      <w:r>
        <w:rPr>
          <w:rFonts w:ascii="標楷體" w:eastAsia="標楷體" w:hAnsi="標楷體" w:hint="eastAsia"/>
          <w:bCs/>
          <w:color w:val="000000" w:themeColor="text1"/>
          <w:sz w:val="32"/>
          <w:szCs w:val="32"/>
        </w:rPr>
        <w:t>)</w:t>
      </w:r>
      <w:r w:rsidRPr="001D1A37">
        <w:rPr>
          <w:rFonts w:ascii="標楷體" w:eastAsia="標楷體" w:hAnsi="標楷體" w:hint="eastAsia"/>
          <w:bCs/>
          <w:color w:val="000000" w:themeColor="text1"/>
          <w:sz w:val="32"/>
          <w:szCs w:val="32"/>
        </w:rPr>
        <w:t>不可無故開啟消防警示按鈕。</w:t>
      </w:r>
    </w:p>
    <w:p w14:paraId="129C7A35" w14:textId="77777777" w:rsidR="00C87780" w:rsidRPr="001D1A37" w:rsidRDefault="00C87780" w:rsidP="00C87780">
      <w:pPr>
        <w:adjustRightInd w:val="0"/>
        <w:snapToGrid w:val="0"/>
        <w:spacing w:line="360" w:lineRule="exact"/>
        <w:ind w:leftChars="111" w:left="880" w:hangingChars="192" w:hanging="614"/>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(十一</w:t>
      </w:r>
      <w:r>
        <w:rPr>
          <w:rFonts w:ascii="標楷體" w:eastAsia="標楷體" w:hAnsi="標楷體" w:hint="eastAsia"/>
          <w:bCs/>
          <w:color w:val="000000" w:themeColor="text1"/>
          <w:sz w:val="32"/>
          <w:szCs w:val="32"/>
        </w:rPr>
        <w:t>)</w:t>
      </w:r>
      <w:r w:rsidRPr="001D1A37">
        <w:rPr>
          <w:rFonts w:ascii="標楷體" w:eastAsia="標楷體" w:hAnsi="標楷體" w:hint="eastAsia"/>
          <w:bCs/>
          <w:color w:val="000000" w:themeColor="text1"/>
          <w:sz w:val="32"/>
          <w:szCs w:val="32"/>
        </w:rPr>
        <w:t>室內不得放置危險或易燃等違禁品。</w:t>
      </w:r>
    </w:p>
    <w:p w14:paraId="180900FF" w14:textId="77777777" w:rsidR="00C87780" w:rsidRPr="001D1A37" w:rsidRDefault="00C87780" w:rsidP="00C87780">
      <w:pPr>
        <w:adjustRightInd w:val="0"/>
        <w:snapToGrid w:val="0"/>
        <w:spacing w:line="360" w:lineRule="exact"/>
        <w:ind w:leftChars="111" w:left="880" w:hangingChars="192" w:hanging="614"/>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(十二</w:t>
      </w:r>
      <w:r>
        <w:rPr>
          <w:rFonts w:ascii="標楷體" w:eastAsia="標楷體" w:hAnsi="標楷體" w:hint="eastAsia"/>
          <w:bCs/>
          <w:color w:val="000000" w:themeColor="text1"/>
          <w:sz w:val="32"/>
          <w:szCs w:val="32"/>
        </w:rPr>
        <w:t>)</w:t>
      </w:r>
      <w:r w:rsidRPr="001D1A37">
        <w:rPr>
          <w:rFonts w:ascii="標楷體" w:eastAsia="標楷體" w:hAnsi="標楷體" w:hint="eastAsia"/>
          <w:bCs/>
          <w:color w:val="000000" w:themeColor="text1"/>
          <w:sz w:val="32"/>
          <w:szCs w:val="32"/>
        </w:rPr>
        <w:t>寢室內禁止煮食。</w:t>
      </w:r>
    </w:p>
    <w:p w14:paraId="2C7803E4" w14:textId="77777777" w:rsidR="00C87780" w:rsidRPr="001D1A37" w:rsidRDefault="00C87780" w:rsidP="00C87780">
      <w:pPr>
        <w:adjustRightInd w:val="0"/>
        <w:snapToGrid w:val="0"/>
        <w:spacing w:line="360" w:lineRule="exact"/>
        <w:ind w:leftChars="110" w:left="1272" w:hangingChars="315" w:hanging="1008"/>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(十三</w:t>
      </w:r>
      <w:r>
        <w:rPr>
          <w:rFonts w:ascii="標楷體" w:eastAsia="標楷體" w:hAnsi="標楷體" w:hint="eastAsia"/>
          <w:bCs/>
          <w:color w:val="000000" w:themeColor="text1"/>
          <w:sz w:val="32"/>
          <w:szCs w:val="32"/>
        </w:rPr>
        <w:t>)</w:t>
      </w:r>
      <w:r w:rsidRPr="001D1A37">
        <w:rPr>
          <w:rFonts w:ascii="標楷體" w:eastAsia="標楷體" w:hAnsi="標楷體" w:hint="eastAsia"/>
          <w:bCs/>
          <w:color w:val="000000" w:themeColor="text1"/>
          <w:sz w:val="32"/>
          <w:szCs w:val="32"/>
        </w:rPr>
        <w:t>寢室內嚴禁使用未經許可之高負載量電器用品（如</w:t>
      </w:r>
      <w:r>
        <w:rPr>
          <w:rFonts w:ascii="標楷體" w:eastAsia="標楷體" w:hAnsi="標楷體" w:hint="eastAsia"/>
          <w:bCs/>
          <w:color w:val="000000" w:themeColor="text1"/>
          <w:sz w:val="32"/>
          <w:szCs w:val="32"/>
        </w:rPr>
        <w:t>:</w:t>
      </w:r>
      <w:r w:rsidRPr="001D1A37">
        <w:rPr>
          <w:rFonts w:ascii="標楷體" w:eastAsia="標楷體" w:hAnsi="標楷體" w:hint="eastAsia"/>
          <w:bCs/>
          <w:color w:val="000000" w:themeColor="text1"/>
          <w:sz w:val="32"/>
          <w:szCs w:val="32"/>
        </w:rPr>
        <w:t>電鍋、烤麵包</w:t>
      </w:r>
      <w:r>
        <w:rPr>
          <w:rFonts w:ascii="標楷體" w:eastAsia="標楷體" w:hAnsi="標楷體" w:hint="eastAsia"/>
          <w:bCs/>
          <w:color w:val="000000" w:themeColor="text1"/>
          <w:sz w:val="32"/>
          <w:szCs w:val="32"/>
        </w:rPr>
        <w:t xml:space="preserve"> </w:t>
      </w:r>
      <w:r w:rsidRPr="001D1A37">
        <w:rPr>
          <w:rFonts w:ascii="標楷體" w:eastAsia="標楷體" w:hAnsi="標楷體" w:hint="eastAsia"/>
          <w:bCs/>
          <w:color w:val="000000" w:themeColor="text1"/>
          <w:sz w:val="32"/>
          <w:szCs w:val="32"/>
        </w:rPr>
        <w:t>機、電磁爐、電壺、電暖器、冰箱、電視機等）。</w:t>
      </w:r>
    </w:p>
    <w:p w14:paraId="1339FFB9" w14:textId="77777777" w:rsidR="00C87780" w:rsidRPr="001D1A37" w:rsidRDefault="00C87780" w:rsidP="00C87780">
      <w:pPr>
        <w:adjustRightInd w:val="0"/>
        <w:snapToGrid w:val="0"/>
        <w:spacing w:line="360" w:lineRule="exact"/>
        <w:ind w:leftChars="111" w:left="1200" w:hangingChars="292" w:hanging="934"/>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(十四)不得在宿舍內吸菸、賭博、打麻將、偷竊、飲酒、滋事或從事不法行為。</w:t>
      </w:r>
    </w:p>
    <w:p w14:paraId="33141108" w14:textId="77777777" w:rsidR="00C87780" w:rsidRPr="001D1A37" w:rsidRDefault="00C87780" w:rsidP="00C87780">
      <w:pPr>
        <w:adjustRightInd w:val="0"/>
        <w:snapToGrid w:val="0"/>
        <w:spacing w:line="360" w:lineRule="exact"/>
        <w:ind w:leftChars="111" w:left="880" w:hangingChars="192" w:hanging="614"/>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(十五)垃圾、鞋子、傘、雜物等物品，不得堆(放)置房門外</w:t>
      </w:r>
      <w:r w:rsidRPr="001D1A37">
        <w:rPr>
          <w:rFonts w:ascii="標楷體" w:eastAsia="標楷體" w:hAnsi="標楷體" w:hint="eastAsia"/>
          <w:bCs/>
          <w:color w:val="000000" w:themeColor="text1"/>
          <w:sz w:val="32"/>
          <w:szCs w:val="32"/>
          <w:lang w:eastAsia="zh-HK"/>
        </w:rPr>
        <w:t>或走廊。</w:t>
      </w:r>
    </w:p>
    <w:p w14:paraId="23DE3BEC" w14:textId="77777777" w:rsidR="00C87780" w:rsidRPr="001D1A37" w:rsidRDefault="00C87780" w:rsidP="00C87780">
      <w:pPr>
        <w:adjustRightInd w:val="0"/>
        <w:snapToGrid w:val="0"/>
        <w:spacing w:line="360" w:lineRule="exact"/>
        <w:ind w:leftChars="111" w:left="1200" w:hangingChars="292" w:hanging="934"/>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(十六)交誼廳冰箱提供住宿生使用，嚴禁擅自拿取他人食物，經查獲將依竊盜罪送辦。</w:t>
      </w:r>
    </w:p>
    <w:p w14:paraId="1FAD824F" w14:textId="77777777" w:rsidR="00C87780" w:rsidRPr="00D80FF0" w:rsidRDefault="00C87780" w:rsidP="00C87780">
      <w:pPr>
        <w:adjustRightInd w:val="0"/>
        <w:snapToGrid w:val="0"/>
        <w:spacing w:line="360" w:lineRule="exact"/>
        <w:ind w:leftChars="111" w:left="880" w:hangingChars="192" w:hanging="614"/>
        <w:rPr>
          <w:rFonts w:ascii="標楷體" w:eastAsia="標楷體" w:hAnsi="標楷體"/>
          <w:bCs/>
          <w:color w:val="000000" w:themeColor="text1"/>
          <w:sz w:val="32"/>
          <w:szCs w:val="32"/>
        </w:rPr>
      </w:pPr>
      <w:r w:rsidRPr="001D1A37">
        <w:rPr>
          <w:rFonts w:ascii="標楷體" w:eastAsia="標楷體" w:hAnsi="標楷體" w:hint="eastAsia"/>
          <w:bCs/>
          <w:color w:val="000000" w:themeColor="text1"/>
          <w:sz w:val="32"/>
          <w:szCs w:val="32"/>
        </w:rPr>
        <w:t>(十七</w:t>
      </w:r>
      <w:r>
        <w:rPr>
          <w:rFonts w:ascii="標楷體" w:eastAsia="標楷體" w:hAnsi="標楷體" w:hint="eastAsia"/>
          <w:bCs/>
          <w:color w:val="000000" w:themeColor="text1"/>
          <w:sz w:val="32"/>
          <w:szCs w:val="32"/>
        </w:rPr>
        <w:t>)</w:t>
      </w:r>
      <w:r w:rsidRPr="001D1A37">
        <w:rPr>
          <w:rFonts w:ascii="標楷體" w:eastAsia="標楷體" w:hAnsi="標楷體" w:hint="eastAsia"/>
          <w:bCs/>
          <w:color w:val="000000" w:themeColor="text1"/>
          <w:sz w:val="32"/>
          <w:szCs w:val="32"/>
        </w:rPr>
        <w:t>嚴禁冒名頂替進住、將床位讓予他人住宿或排斥他人進住。</w:t>
      </w:r>
    </w:p>
    <w:p w14:paraId="5E6CE5AB" w14:textId="77777777" w:rsidR="00C87780" w:rsidRDefault="00C87780" w:rsidP="00C87780">
      <w:pPr>
        <w:adjustRightInd w:val="0"/>
        <w:snapToGrid w:val="0"/>
        <w:spacing w:line="0" w:lineRule="atLeast"/>
        <w:ind w:leftChars="111" w:left="880" w:hangingChars="192" w:hanging="614"/>
        <w:rPr>
          <w:rFonts w:ascii="標楷體" w:eastAsia="標楷體" w:hAnsi="標楷體"/>
          <w:bCs/>
          <w:color w:val="000000" w:themeColor="text1"/>
          <w:sz w:val="32"/>
          <w:szCs w:val="32"/>
        </w:rPr>
      </w:pPr>
      <w:r>
        <w:rPr>
          <w:rFonts w:ascii="標楷體" w:eastAsia="標楷體" w:hAnsi="標楷體" w:hint="eastAsia"/>
          <w:bCs/>
          <w:color w:val="000000" w:themeColor="text1"/>
          <w:sz w:val="32"/>
          <w:szCs w:val="32"/>
        </w:rPr>
        <w:t xml:space="preserve">     </w:t>
      </w:r>
      <w:r w:rsidR="00B66D8D">
        <w:rPr>
          <w:rFonts w:ascii="標楷體" w:eastAsia="標楷體" w:hAnsi="標楷體" w:hint="eastAsia"/>
          <w:bCs/>
          <w:color w:val="000000" w:themeColor="text1"/>
          <w:sz w:val="32"/>
          <w:szCs w:val="32"/>
        </w:rPr>
        <w:t xml:space="preserve">  </w:t>
      </w:r>
      <w:r>
        <w:rPr>
          <w:rFonts w:ascii="標楷體" w:eastAsia="標楷體" w:hAnsi="標楷體" w:hint="eastAsia"/>
          <w:bCs/>
          <w:color w:val="000000" w:themeColor="text1"/>
          <w:sz w:val="32"/>
          <w:szCs w:val="32"/>
        </w:rPr>
        <w:t xml:space="preserve">                </w:t>
      </w:r>
    </w:p>
    <w:p w14:paraId="12B3AA37" w14:textId="77777777" w:rsidR="00652062" w:rsidRDefault="00652062" w:rsidP="00C87780">
      <w:pPr>
        <w:adjustRightInd w:val="0"/>
        <w:snapToGrid w:val="0"/>
        <w:spacing w:line="0" w:lineRule="atLeast"/>
        <w:ind w:leftChars="111" w:left="880" w:hangingChars="192" w:hanging="614"/>
        <w:rPr>
          <w:rFonts w:ascii="標楷體" w:eastAsia="標楷體" w:hAnsi="標楷體"/>
          <w:bCs/>
          <w:color w:val="000000" w:themeColor="text1"/>
          <w:sz w:val="32"/>
          <w:szCs w:val="32"/>
        </w:rPr>
      </w:pPr>
    </w:p>
    <w:p w14:paraId="1195B256" w14:textId="77777777" w:rsidR="00652062" w:rsidRDefault="00652062" w:rsidP="00C87780">
      <w:pPr>
        <w:adjustRightInd w:val="0"/>
        <w:snapToGrid w:val="0"/>
        <w:spacing w:line="0" w:lineRule="atLeast"/>
        <w:ind w:leftChars="111" w:left="880" w:hangingChars="192" w:hanging="614"/>
        <w:rPr>
          <w:rFonts w:ascii="標楷體" w:eastAsia="標楷體" w:hAnsi="標楷體"/>
          <w:bCs/>
          <w:color w:val="000000" w:themeColor="text1"/>
          <w:sz w:val="32"/>
          <w:szCs w:val="32"/>
        </w:rPr>
      </w:pPr>
    </w:p>
    <w:p w14:paraId="36E7431E" w14:textId="77777777" w:rsidR="00652062" w:rsidRDefault="00652062" w:rsidP="00C87780">
      <w:pPr>
        <w:adjustRightInd w:val="0"/>
        <w:snapToGrid w:val="0"/>
        <w:spacing w:line="0" w:lineRule="atLeast"/>
        <w:ind w:leftChars="111" w:left="880" w:hangingChars="192" w:hanging="614"/>
        <w:rPr>
          <w:rFonts w:ascii="標楷體" w:eastAsia="標楷體" w:hAnsi="標楷體"/>
          <w:bCs/>
          <w:color w:val="000000" w:themeColor="text1"/>
          <w:sz w:val="32"/>
          <w:szCs w:val="32"/>
        </w:rPr>
      </w:pPr>
    </w:p>
    <w:p w14:paraId="6106A060" w14:textId="77777777" w:rsidR="00652062" w:rsidRDefault="00652062" w:rsidP="00C87780">
      <w:pPr>
        <w:adjustRightInd w:val="0"/>
        <w:snapToGrid w:val="0"/>
        <w:spacing w:line="0" w:lineRule="atLeast"/>
        <w:ind w:leftChars="111" w:left="880" w:hangingChars="192" w:hanging="614"/>
        <w:rPr>
          <w:rFonts w:ascii="標楷體" w:eastAsia="標楷體" w:hAnsi="標楷體"/>
          <w:bCs/>
          <w:color w:val="000000" w:themeColor="text1"/>
          <w:sz w:val="32"/>
          <w:szCs w:val="32"/>
        </w:rPr>
      </w:pPr>
    </w:p>
    <w:p w14:paraId="564371D8" w14:textId="77777777" w:rsidR="00652062" w:rsidRDefault="00652062" w:rsidP="00C87780">
      <w:pPr>
        <w:adjustRightInd w:val="0"/>
        <w:snapToGrid w:val="0"/>
        <w:spacing w:line="0" w:lineRule="atLeast"/>
        <w:ind w:leftChars="111" w:left="880" w:hangingChars="192" w:hanging="614"/>
        <w:rPr>
          <w:rFonts w:ascii="標楷體" w:eastAsia="標楷體" w:hAnsi="標楷體"/>
          <w:bCs/>
          <w:color w:val="000000" w:themeColor="text1"/>
          <w:sz w:val="32"/>
          <w:szCs w:val="32"/>
        </w:rPr>
      </w:pPr>
    </w:p>
    <w:p w14:paraId="747345AE" w14:textId="77777777" w:rsidR="00652062" w:rsidRPr="003676C2" w:rsidRDefault="00652062" w:rsidP="00C87780">
      <w:pPr>
        <w:adjustRightInd w:val="0"/>
        <w:snapToGrid w:val="0"/>
        <w:spacing w:line="0" w:lineRule="atLeast"/>
        <w:ind w:leftChars="111" w:left="880" w:hangingChars="192" w:hanging="614"/>
        <w:rPr>
          <w:rFonts w:ascii="標楷體" w:eastAsia="標楷體" w:hAnsi="標楷體"/>
          <w:bCs/>
          <w:color w:val="000000" w:themeColor="text1"/>
          <w:sz w:val="32"/>
          <w:szCs w:val="32"/>
        </w:rPr>
      </w:pPr>
    </w:p>
    <w:p w14:paraId="054518BA" w14:textId="77777777" w:rsidR="00C87780" w:rsidRPr="00C87780" w:rsidRDefault="00C87780" w:rsidP="00C87780">
      <w:pPr>
        <w:spacing w:line="0" w:lineRule="atLeast"/>
        <w:rPr>
          <w:rFonts w:eastAsia="標楷體"/>
          <w:color w:val="000000" w:themeColor="text1"/>
        </w:rPr>
      </w:pPr>
    </w:p>
    <w:p w14:paraId="65386218" w14:textId="25DD5C80" w:rsidR="00A461A0" w:rsidRDefault="00C87780" w:rsidP="00A461A0">
      <w:pPr>
        <w:widowControl/>
        <w:spacing w:line="0" w:lineRule="atLeast"/>
        <w:rPr>
          <w:rFonts w:ascii="標楷體" w:eastAsia="標楷體" w:hAnsi="標楷體"/>
          <w:sz w:val="48"/>
          <w:szCs w:val="48"/>
        </w:rPr>
      </w:pPr>
      <w:r>
        <w:rPr>
          <w:noProof/>
        </w:rPr>
        <w:drawing>
          <wp:anchor distT="0" distB="0" distL="114300" distR="114300" simplePos="0" relativeHeight="251664384" behindDoc="0" locked="0" layoutInCell="1" allowOverlap="1" wp14:anchorId="0608A4F5" wp14:editId="14AD09B9">
            <wp:simplePos x="0" y="0"/>
            <wp:positionH relativeFrom="margin">
              <wp:align>left</wp:align>
            </wp:positionH>
            <wp:positionV relativeFrom="paragraph">
              <wp:posOffset>26035</wp:posOffset>
            </wp:positionV>
            <wp:extent cx="6263640" cy="944245"/>
            <wp:effectExtent l="0" t="0" r="3810" b="8255"/>
            <wp:wrapSquare wrapText="bothSides"/>
            <wp:docPr id="23" name="圖片 1" descr="頁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頁尾"/>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63640"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33767C" w:rsidRPr="00FB1AF2">
        <w:rPr>
          <w:rFonts w:eastAsia="標楷體"/>
          <w:color w:val="000000" w:themeColor="text1"/>
        </w:rPr>
        <w:br w:type="page"/>
      </w:r>
      <w:bookmarkStart w:id="9" w:name="_Toc458864760"/>
      <w:r w:rsidR="00021DE0" w:rsidRPr="00021DE0">
        <w:rPr>
          <w:rFonts w:eastAsia="標楷體" w:hint="eastAsia"/>
          <w:color w:val="000000" w:themeColor="text1"/>
          <w:sz w:val="48"/>
          <w:szCs w:val="48"/>
        </w:rPr>
        <w:lastRenderedPageBreak/>
        <w:t>拾</w:t>
      </w:r>
      <w:r w:rsidR="004E2A20" w:rsidRPr="00FB1AF2">
        <w:rPr>
          <w:rFonts w:eastAsia="標楷體"/>
          <w:color w:val="000000" w:themeColor="text1"/>
          <w:sz w:val="48"/>
          <w:szCs w:val="48"/>
        </w:rPr>
        <w:t>、</w:t>
      </w:r>
      <w:r w:rsidR="006133E4">
        <w:rPr>
          <w:rFonts w:eastAsia="標楷體"/>
          <w:color w:val="000000" w:themeColor="text1"/>
          <w:sz w:val="48"/>
          <w:szCs w:val="48"/>
        </w:rPr>
        <w:t>淡江國際學園</w:t>
      </w:r>
      <w:r w:rsidR="0033767C" w:rsidRPr="00FB1AF2">
        <w:rPr>
          <w:rFonts w:eastAsia="標楷體"/>
          <w:color w:val="000000" w:themeColor="text1"/>
          <w:sz w:val="48"/>
          <w:szCs w:val="48"/>
        </w:rPr>
        <w:t>機車停車位申請單</w:t>
      </w:r>
      <w:bookmarkEnd w:id="9"/>
    </w:p>
    <w:p w14:paraId="3F182D3A" w14:textId="77777777" w:rsidR="00A461A0" w:rsidRDefault="00A461A0" w:rsidP="00A461A0">
      <w:pPr>
        <w:spacing w:line="0" w:lineRule="atLeast"/>
        <w:ind w:leftChars="100" w:left="240"/>
        <w:rPr>
          <w:rFonts w:eastAsia="標楷體"/>
          <w:color w:val="000000" w:themeColor="text1"/>
        </w:rPr>
      </w:pPr>
      <w:r w:rsidRPr="006D3473">
        <w:rPr>
          <w:rFonts w:ascii="標楷體" w:eastAsia="標楷體" w:hAnsi="標楷體" w:hint="eastAsia"/>
          <w:color w:val="FF0000"/>
          <w:sz w:val="28"/>
          <w:szCs w:val="28"/>
        </w:rPr>
        <w:t>＊</w:t>
      </w:r>
      <w:r w:rsidRPr="006D3473">
        <w:rPr>
          <w:rFonts w:eastAsia="標楷體" w:hint="eastAsia"/>
          <w:color w:val="FF0000"/>
          <w:sz w:val="28"/>
          <w:szCs w:val="28"/>
        </w:rPr>
        <w:t>注意</w:t>
      </w:r>
      <w:r w:rsidRPr="006D3473">
        <w:rPr>
          <w:rFonts w:ascii="標楷體" w:eastAsia="標楷體" w:hAnsi="標楷體" w:hint="eastAsia"/>
          <w:color w:val="FF0000"/>
          <w:sz w:val="28"/>
          <w:szCs w:val="28"/>
        </w:rPr>
        <w:t>：紅、黃牌重型機車不得申請</w:t>
      </w:r>
    </w:p>
    <w:p w14:paraId="1D8BE33D" w14:textId="77777777" w:rsidR="00A461A0" w:rsidRDefault="00A461A0" w:rsidP="00A461A0">
      <w:pPr>
        <w:spacing w:line="0" w:lineRule="atLeast"/>
        <w:ind w:leftChars="100" w:left="360" w:hangingChars="50" w:hanging="120"/>
        <w:rPr>
          <w:rFonts w:eastAsia="標楷體"/>
          <w:color w:val="000000" w:themeColor="text1"/>
        </w:rPr>
      </w:pPr>
      <w:r w:rsidRPr="00E33CF4">
        <w:rPr>
          <w:rFonts w:eastAsia="標楷體" w:hint="eastAsia"/>
          <w:color w:val="000000" w:themeColor="text1"/>
        </w:rPr>
        <w:t>說明</w:t>
      </w:r>
      <w:r w:rsidRPr="00E33CF4">
        <w:rPr>
          <w:rFonts w:ascii="標楷體" w:eastAsia="標楷體" w:hAnsi="標楷體" w:hint="eastAsia"/>
          <w:color w:val="000000" w:themeColor="text1"/>
        </w:rPr>
        <w:t>：</w:t>
      </w:r>
      <w:r w:rsidRPr="00E33CF4">
        <w:rPr>
          <w:rFonts w:eastAsia="標楷體" w:hint="eastAsia"/>
          <w:color w:val="000000" w:themeColor="text1"/>
        </w:rPr>
        <w:t>停車位申請，</w:t>
      </w:r>
      <w:r w:rsidRPr="00E33CF4">
        <w:rPr>
          <w:rFonts w:eastAsia="標楷體" w:hint="eastAsia"/>
          <w:b/>
          <w:color w:val="000000" w:themeColor="text1"/>
        </w:rPr>
        <w:t>請同學務必於機車停車位申請</w:t>
      </w:r>
      <w:r w:rsidRPr="00E33CF4">
        <w:rPr>
          <w:rFonts w:eastAsia="標楷體" w:hint="eastAsia"/>
          <w:b/>
          <w:color w:val="000000" w:themeColor="text1"/>
        </w:rPr>
        <w:t xml:space="preserve"> </w:t>
      </w:r>
      <w:r w:rsidRPr="00E33CF4">
        <w:rPr>
          <w:rFonts w:eastAsia="標楷體" w:hint="eastAsia"/>
          <w:b/>
          <w:color w:val="000000" w:themeColor="text1"/>
        </w:rPr>
        <w:t>單詳填資料，並張貼行駕照影本</w:t>
      </w:r>
      <w:r w:rsidRPr="00E33CF4">
        <w:rPr>
          <w:rFonts w:eastAsia="標楷體" w:hint="eastAsia"/>
          <w:color w:val="000000" w:themeColor="text1"/>
        </w:rPr>
        <w:t>。</w:t>
      </w:r>
    </w:p>
    <w:p w14:paraId="1A99547C" w14:textId="77777777" w:rsidR="00A461A0" w:rsidRPr="00E33CF4" w:rsidRDefault="00A461A0" w:rsidP="00A461A0">
      <w:pPr>
        <w:ind w:leftChars="100" w:left="360" w:hangingChars="50" w:hanging="120"/>
        <w:rPr>
          <w:rFonts w:eastAsia="標楷體"/>
          <w:color w:val="000000" w:themeColor="text1"/>
        </w:rPr>
      </w:pPr>
      <w:r w:rsidRPr="00E33CF4">
        <w:rPr>
          <w:rFonts w:eastAsia="標楷體" w:hint="eastAsia"/>
          <w:color w:val="000000" w:themeColor="text1"/>
        </w:rPr>
        <w:t>一、租金</w:t>
      </w:r>
      <w:r w:rsidRPr="00E33CF4">
        <w:rPr>
          <w:rFonts w:eastAsia="標楷體" w:hint="eastAsia"/>
          <w:color w:val="000000" w:themeColor="text1"/>
        </w:rPr>
        <w:t xml:space="preserve"> </w:t>
      </w:r>
      <w:r>
        <w:rPr>
          <w:rFonts w:eastAsia="標楷體" w:hint="eastAsia"/>
          <w:color w:val="000000" w:themeColor="text1"/>
        </w:rPr>
        <w:t>2</w:t>
      </w:r>
      <w:r w:rsidRPr="00E33CF4">
        <w:rPr>
          <w:rFonts w:eastAsia="標楷體" w:hint="eastAsia"/>
          <w:color w:val="000000" w:themeColor="text1"/>
        </w:rPr>
        <w:t>,</w:t>
      </w:r>
      <w:r>
        <w:rPr>
          <w:rFonts w:eastAsia="標楷體" w:hint="eastAsia"/>
          <w:color w:val="000000" w:themeColor="text1"/>
        </w:rPr>
        <w:t>0</w:t>
      </w:r>
      <w:r w:rsidRPr="00E33CF4">
        <w:rPr>
          <w:rFonts w:eastAsia="標楷體" w:hint="eastAsia"/>
          <w:color w:val="000000" w:themeColor="text1"/>
        </w:rPr>
        <w:t>00</w:t>
      </w:r>
      <w:r w:rsidRPr="00E33CF4">
        <w:rPr>
          <w:rFonts w:eastAsia="標楷體" w:hint="eastAsia"/>
          <w:color w:val="000000" w:themeColor="text1"/>
        </w:rPr>
        <w:t>元整。</w:t>
      </w:r>
      <w:r w:rsidRPr="00E33CF4">
        <w:rPr>
          <w:rFonts w:eastAsia="標楷體" w:hint="eastAsia"/>
          <w:color w:val="000000" w:themeColor="text1"/>
        </w:rPr>
        <w:t xml:space="preserve"> (</w:t>
      </w:r>
      <w:r w:rsidRPr="00E33CF4">
        <w:rPr>
          <w:rFonts w:eastAsia="標楷體" w:hint="eastAsia"/>
          <w:color w:val="000000" w:themeColor="text1"/>
        </w:rPr>
        <w:t>申請期限</w:t>
      </w:r>
      <w:r w:rsidRPr="00E33CF4">
        <w:rPr>
          <w:rFonts w:eastAsia="標楷體" w:hint="eastAsia"/>
          <w:color w:val="000000" w:themeColor="text1"/>
        </w:rPr>
        <w:t xml:space="preserve"> </w:t>
      </w:r>
      <w:r>
        <w:rPr>
          <w:rFonts w:eastAsia="標楷體" w:hint="eastAsia"/>
          <w:color w:val="000000" w:themeColor="text1"/>
        </w:rPr>
        <w:t>114</w:t>
      </w:r>
      <w:r w:rsidRPr="00E33CF4">
        <w:rPr>
          <w:rFonts w:eastAsia="標楷體" w:hint="eastAsia"/>
          <w:color w:val="000000" w:themeColor="text1"/>
        </w:rPr>
        <w:t>/</w:t>
      </w:r>
      <w:r>
        <w:rPr>
          <w:rFonts w:eastAsia="標楷體" w:hint="eastAsia"/>
          <w:color w:val="000000" w:themeColor="text1"/>
        </w:rPr>
        <w:t>9</w:t>
      </w:r>
      <w:r w:rsidRPr="00E33CF4">
        <w:rPr>
          <w:rFonts w:eastAsia="標楷體" w:hint="eastAsia"/>
          <w:color w:val="000000" w:themeColor="text1"/>
        </w:rPr>
        <w:t>/</w:t>
      </w:r>
      <w:r>
        <w:rPr>
          <w:rFonts w:eastAsia="標楷體" w:hint="eastAsia"/>
          <w:color w:val="000000" w:themeColor="text1"/>
        </w:rPr>
        <w:t>8</w:t>
      </w:r>
      <w:r w:rsidRPr="00E33CF4">
        <w:rPr>
          <w:rFonts w:eastAsia="標楷體" w:hint="eastAsia"/>
          <w:color w:val="000000" w:themeColor="text1"/>
        </w:rPr>
        <w:t>-</w:t>
      </w:r>
      <w:r>
        <w:rPr>
          <w:rFonts w:eastAsia="標楷體" w:hint="eastAsia"/>
          <w:color w:val="000000" w:themeColor="text1"/>
        </w:rPr>
        <w:t>114</w:t>
      </w:r>
      <w:r w:rsidRPr="00E33CF4">
        <w:rPr>
          <w:rFonts w:eastAsia="標楷體" w:hint="eastAsia"/>
          <w:color w:val="000000" w:themeColor="text1"/>
        </w:rPr>
        <w:t>/</w:t>
      </w:r>
      <w:r>
        <w:rPr>
          <w:rFonts w:eastAsia="標楷體" w:hint="eastAsia"/>
          <w:color w:val="000000" w:themeColor="text1"/>
        </w:rPr>
        <w:t>9</w:t>
      </w:r>
      <w:r w:rsidRPr="00E33CF4">
        <w:rPr>
          <w:rFonts w:eastAsia="標楷體" w:hint="eastAsia"/>
          <w:color w:val="000000" w:themeColor="text1"/>
        </w:rPr>
        <w:t>/</w:t>
      </w:r>
      <w:r>
        <w:rPr>
          <w:rFonts w:eastAsia="標楷體" w:hint="eastAsia"/>
          <w:color w:val="000000" w:themeColor="text1"/>
        </w:rPr>
        <w:t>15</w:t>
      </w:r>
      <w:r>
        <w:rPr>
          <w:rFonts w:eastAsia="標楷體" w:hint="eastAsia"/>
          <w:color w:val="000000" w:themeColor="text1"/>
        </w:rPr>
        <w:t>下午</w:t>
      </w:r>
      <w:r>
        <w:rPr>
          <w:rFonts w:eastAsia="標楷體" w:hint="eastAsia"/>
          <w:color w:val="000000" w:themeColor="text1"/>
        </w:rPr>
        <w:t>4</w:t>
      </w:r>
      <w:r>
        <w:rPr>
          <w:rFonts w:eastAsia="標楷體" w:hint="eastAsia"/>
          <w:color w:val="000000" w:themeColor="text1"/>
        </w:rPr>
        <w:t>時停止收件</w:t>
      </w:r>
      <w:r w:rsidRPr="00E33CF4">
        <w:rPr>
          <w:rFonts w:eastAsia="標楷體" w:hint="eastAsia"/>
          <w:color w:val="000000" w:themeColor="text1"/>
        </w:rPr>
        <w:t>)</w:t>
      </w:r>
      <w:r>
        <w:rPr>
          <w:rFonts w:eastAsia="標楷體" w:hint="eastAsia"/>
          <w:color w:val="000000" w:themeColor="text1"/>
        </w:rPr>
        <w:t xml:space="preserve"> 9/16</w:t>
      </w:r>
      <w:r>
        <w:rPr>
          <w:rFonts w:eastAsia="標楷體"/>
          <w:color w:val="000000" w:themeColor="text1"/>
        </w:rPr>
        <w:t>pm</w:t>
      </w:r>
      <w:r>
        <w:rPr>
          <w:rFonts w:eastAsia="標楷體" w:hint="eastAsia"/>
          <w:color w:val="000000" w:themeColor="text1"/>
        </w:rPr>
        <w:t>5:00</w:t>
      </w:r>
      <w:r>
        <w:rPr>
          <w:rFonts w:eastAsia="標楷體" w:hint="eastAsia"/>
          <w:color w:val="000000" w:themeColor="text1"/>
        </w:rPr>
        <w:t>公告。</w:t>
      </w:r>
    </w:p>
    <w:p w14:paraId="074ACACE" w14:textId="77777777" w:rsidR="00A461A0" w:rsidRPr="00E33CF4" w:rsidRDefault="00A461A0" w:rsidP="00A461A0">
      <w:pPr>
        <w:ind w:leftChars="100" w:left="360" w:hangingChars="50" w:hanging="120"/>
        <w:rPr>
          <w:rFonts w:eastAsia="標楷體"/>
          <w:color w:val="000000" w:themeColor="text1"/>
        </w:rPr>
      </w:pPr>
      <w:r w:rsidRPr="00E33CF4">
        <w:rPr>
          <w:rFonts w:eastAsia="標楷體" w:hint="eastAsia"/>
          <w:color w:val="000000" w:themeColor="text1"/>
        </w:rPr>
        <w:t>二、</w:t>
      </w:r>
      <w:r>
        <w:rPr>
          <w:rFonts w:eastAsia="標楷體" w:hint="eastAsia"/>
          <w:color w:val="000000" w:themeColor="text1"/>
        </w:rPr>
        <w:t>停</w:t>
      </w:r>
      <w:r w:rsidRPr="00E33CF4">
        <w:rPr>
          <w:rFonts w:eastAsia="標楷體" w:hint="eastAsia"/>
          <w:color w:val="000000" w:themeColor="text1"/>
        </w:rPr>
        <w:t>車期限：自申請核准至每學年度第二學期閉館日止。</w:t>
      </w:r>
      <w:r w:rsidRPr="00E33CF4">
        <w:rPr>
          <w:rFonts w:eastAsia="標楷體" w:hint="eastAsia"/>
          <w:color w:val="000000" w:themeColor="text1"/>
        </w:rPr>
        <w:t xml:space="preserve"> (</w:t>
      </w:r>
      <w:r w:rsidRPr="00E33CF4">
        <w:rPr>
          <w:rFonts w:eastAsia="標楷體" w:hint="eastAsia"/>
          <w:color w:val="000000" w:themeColor="text1"/>
        </w:rPr>
        <w:t>含寒假期間可停放</w:t>
      </w:r>
      <w:r w:rsidRPr="00E33CF4">
        <w:rPr>
          <w:rFonts w:eastAsia="標楷體" w:hint="eastAsia"/>
          <w:color w:val="000000" w:themeColor="text1"/>
        </w:rPr>
        <w:t>)</w:t>
      </w:r>
    </w:p>
    <w:p w14:paraId="5B52E553" w14:textId="77777777" w:rsidR="00A461A0" w:rsidRPr="00E33CF4" w:rsidRDefault="00A461A0" w:rsidP="00A461A0">
      <w:pPr>
        <w:ind w:leftChars="100" w:left="360" w:hangingChars="50" w:hanging="120"/>
        <w:rPr>
          <w:rFonts w:eastAsia="標楷體"/>
          <w:color w:val="000000" w:themeColor="text1"/>
        </w:rPr>
      </w:pPr>
      <w:r w:rsidRPr="00E33CF4">
        <w:rPr>
          <w:rFonts w:eastAsia="標楷體" w:hint="eastAsia"/>
          <w:color w:val="000000" w:themeColor="text1"/>
        </w:rPr>
        <w:t>三、自行離舍者不得辦理租金退回，但可依程序辦理轉讓</w:t>
      </w:r>
      <w:r w:rsidRPr="00E33CF4">
        <w:rPr>
          <w:rFonts w:eastAsia="標楷體" w:hint="eastAsia"/>
          <w:color w:val="000000" w:themeColor="text1"/>
        </w:rPr>
        <w:t xml:space="preserve"> </w:t>
      </w:r>
      <w:r w:rsidRPr="00E33CF4">
        <w:rPr>
          <w:rFonts w:eastAsia="標楷體" w:hint="eastAsia"/>
          <w:color w:val="000000" w:themeColor="text1"/>
        </w:rPr>
        <w:t>。</w:t>
      </w:r>
    </w:p>
    <w:p w14:paraId="16348C9A" w14:textId="77777777" w:rsidR="00A461A0" w:rsidRPr="00E33CF4" w:rsidRDefault="00A461A0" w:rsidP="00A461A0">
      <w:pPr>
        <w:ind w:leftChars="100" w:left="360" w:hangingChars="50" w:hanging="120"/>
        <w:rPr>
          <w:rFonts w:eastAsia="標楷體"/>
          <w:color w:val="000000" w:themeColor="text1"/>
        </w:rPr>
      </w:pPr>
      <w:r w:rsidRPr="00E33CF4">
        <w:rPr>
          <w:rFonts w:eastAsia="標楷體" w:hint="eastAsia"/>
          <w:color w:val="000000" w:themeColor="text1"/>
        </w:rPr>
        <w:t>四、機車請依核定車位</w:t>
      </w:r>
      <w:r>
        <w:rPr>
          <w:rFonts w:eastAsia="標楷體" w:hint="eastAsia"/>
          <w:color w:val="000000" w:themeColor="text1"/>
        </w:rPr>
        <w:t>(</w:t>
      </w:r>
      <w:r>
        <w:rPr>
          <w:rFonts w:eastAsia="標楷體" w:hint="eastAsia"/>
          <w:color w:val="000000" w:themeColor="text1"/>
        </w:rPr>
        <w:t>車號</w:t>
      </w:r>
      <w:r>
        <w:rPr>
          <w:rFonts w:eastAsia="標楷體" w:hint="eastAsia"/>
          <w:color w:val="000000" w:themeColor="text1"/>
        </w:rPr>
        <w:t>)</w:t>
      </w:r>
      <w:r w:rsidRPr="00E33CF4">
        <w:rPr>
          <w:rFonts w:eastAsia="標楷體" w:hint="eastAsia"/>
          <w:color w:val="000000" w:themeColor="text1"/>
        </w:rPr>
        <w:t>停放，且嚴禁私帶非住宿生入館停放機車，違者將鎖車並</w:t>
      </w:r>
    </w:p>
    <w:p w14:paraId="7902B58D" w14:textId="77777777" w:rsidR="00A461A0" w:rsidRDefault="00A461A0" w:rsidP="00A461A0">
      <w:pPr>
        <w:ind w:leftChars="100" w:left="360" w:hangingChars="50" w:hanging="120"/>
        <w:rPr>
          <w:rFonts w:eastAsia="標楷體"/>
          <w:color w:val="000000" w:themeColor="text1"/>
        </w:rPr>
      </w:pPr>
      <w:r>
        <w:rPr>
          <w:rFonts w:eastAsia="標楷體" w:hint="eastAsia"/>
          <w:color w:val="000000" w:themeColor="text1"/>
        </w:rPr>
        <w:t xml:space="preserve">    </w:t>
      </w:r>
      <w:r w:rsidRPr="00E33CF4">
        <w:rPr>
          <w:rFonts w:eastAsia="標楷體" w:hint="eastAsia"/>
          <w:color w:val="000000" w:themeColor="text1"/>
        </w:rPr>
        <w:t>註銷停車位（不予退費）。</w:t>
      </w:r>
    </w:p>
    <w:p w14:paraId="77FBD89B" w14:textId="77777777" w:rsidR="00A461A0" w:rsidRDefault="00A461A0" w:rsidP="00A461A0">
      <w:pPr>
        <w:ind w:leftChars="100" w:left="360" w:hangingChars="50" w:hanging="120"/>
        <w:rPr>
          <w:rFonts w:eastAsia="標楷體"/>
          <w:color w:val="000000" w:themeColor="text1"/>
        </w:rPr>
      </w:pPr>
      <w:r>
        <w:rPr>
          <w:rFonts w:eastAsia="標楷體" w:hint="eastAsia"/>
          <w:color w:val="000000" w:themeColor="text1"/>
        </w:rPr>
        <w:t>五</w:t>
      </w:r>
      <w:r w:rsidRPr="00E33CF4">
        <w:rPr>
          <w:rFonts w:eastAsia="標楷體" w:hint="eastAsia"/>
          <w:color w:val="000000" w:themeColor="text1"/>
        </w:rPr>
        <w:t>、</w:t>
      </w:r>
      <w:r w:rsidRPr="007A67D0">
        <w:rPr>
          <w:rFonts w:eastAsia="標楷體" w:hint="eastAsia"/>
          <w:color w:val="000000" w:themeColor="text1"/>
        </w:rPr>
        <w:t>如申請人數超過限額即進行電腦亂數抽籤。</w:t>
      </w:r>
    </w:p>
    <w:tbl>
      <w:tblPr>
        <w:tblW w:w="888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28" w:type="dxa"/>
          <w:right w:w="28" w:type="dxa"/>
        </w:tblCellMar>
        <w:tblLook w:val="04A0" w:firstRow="1" w:lastRow="0" w:firstColumn="1" w:lastColumn="0" w:noHBand="0" w:noVBand="1"/>
      </w:tblPr>
      <w:tblGrid>
        <w:gridCol w:w="1407"/>
        <w:gridCol w:w="1559"/>
        <w:gridCol w:w="1560"/>
        <w:gridCol w:w="1965"/>
        <w:gridCol w:w="1276"/>
        <w:gridCol w:w="1113"/>
      </w:tblGrid>
      <w:tr w:rsidR="00A461A0" w14:paraId="176707CB" w14:textId="77777777" w:rsidTr="00C76FC7">
        <w:trPr>
          <w:trHeight w:val="504"/>
          <w:jc w:val="center"/>
        </w:trPr>
        <w:tc>
          <w:tcPr>
            <w:tcW w:w="1407" w:type="dxa"/>
            <w:tcBorders>
              <w:top w:val="single" w:sz="24" w:space="0" w:color="auto"/>
              <w:left w:val="single" w:sz="24" w:space="0" w:color="auto"/>
              <w:bottom w:val="single" w:sz="12" w:space="0" w:color="auto"/>
              <w:right w:val="single" w:sz="4" w:space="0" w:color="auto"/>
            </w:tcBorders>
            <w:vAlign w:val="center"/>
            <w:hideMark/>
          </w:tcPr>
          <w:p w14:paraId="13B1B237" w14:textId="77777777" w:rsidR="00A461A0" w:rsidRDefault="00A461A0" w:rsidP="00C76FC7">
            <w:pPr>
              <w:jc w:val="center"/>
              <w:rPr>
                <w:rFonts w:ascii="標楷體" w:eastAsia="標楷體" w:hAnsi="標楷體"/>
              </w:rPr>
            </w:pPr>
            <w:r>
              <w:rPr>
                <w:rFonts w:ascii="標楷體" w:eastAsia="標楷體" w:hAnsi="標楷體" w:hint="eastAsia"/>
              </w:rPr>
              <w:t>室別床位</w:t>
            </w:r>
          </w:p>
        </w:tc>
        <w:tc>
          <w:tcPr>
            <w:tcW w:w="1559" w:type="dxa"/>
            <w:tcBorders>
              <w:top w:val="single" w:sz="24" w:space="0" w:color="auto"/>
              <w:left w:val="single" w:sz="4" w:space="0" w:color="auto"/>
              <w:bottom w:val="single" w:sz="12" w:space="0" w:color="auto"/>
              <w:right w:val="single" w:sz="4" w:space="0" w:color="auto"/>
            </w:tcBorders>
            <w:vAlign w:val="center"/>
            <w:hideMark/>
          </w:tcPr>
          <w:p w14:paraId="230E9DDB" w14:textId="77777777" w:rsidR="00A461A0" w:rsidRDefault="00A461A0" w:rsidP="00C76FC7">
            <w:pPr>
              <w:jc w:val="center"/>
              <w:rPr>
                <w:rFonts w:ascii="標楷體" w:eastAsia="標楷體" w:hAnsi="標楷體"/>
              </w:rPr>
            </w:pPr>
            <w:r>
              <w:rPr>
                <w:rFonts w:ascii="標楷體" w:eastAsia="標楷體" w:hAnsi="標楷體" w:hint="eastAsia"/>
              </w:rPr>
              <w:t>姓名</w:t>
            </w:r>
          </w:p>
        </w:tc>
        <w:tc>
          <w:tcPr>
            <w:tcW w:w="1560" w:type="dxa"/>
            <w:tcBorders>
              <w:top w:val="single" w:sz="24" w:space="0" w:color="auto"/>
              <w:left w:val="single" w:sz="4" w:space="0" w:color="auto"/>
              <w:bottom w:val="single" w:sz="12" w:space="0" w:color="auto"/>
              <w:right w:val="single" w:sz="4" w:space="0" w:color="auto"/>
            </w:tcBorders>
            <w:vAlign w:val="center"/>
            <w:hideMark/>
          </w:tcPr>
          <w:p w14:paraId="02CAA50B" w14:textId="77777777" w:rsidR="00A461A0" w:rsidRDefault="00A461A0" w:rsidP="00C76FC7">
            <w:pPr>
              <w:jc w:val="center"/>
              <w:rPr>
                <w:rFonts w:ascii="標楷體" w:eastAsia="標楷體" w:hAnsi="標楷體"/>
              </w:rPr>
            </w:pPr>
            <w:r>
              <w:rPr>
                <w:rFonts w:ascii="標楷體" w:eastAsia="標楷體" w:hAnsi="標楷體" w:hint="eastAsia"/>
              </w:rPr>
              <w:t>電話</w:t>
            </w:r>
          </w:p>
        </w:tc>
        <w:tc>
          <w:tcPr>
            <w:tcW w:w="1965" w:type="dxa"/>
            <w:tcBorders>
              <w:top w:val="single" w:sz="24" w:space="0" w:color="auto"/>
              <w:left w:val="single" w:sz="4" w:space="0" w:color="auto"/>
              <w:bottom w:val="single" w:sz="12" w:space="0" w:color="auto"/>
              <w:right w:val="single" w:sz="4" w:space="0" w:color="auto"/>
            </w:tcBorders>
            <w:vAlign w:val="center"/>
            <w:hideMark/>
          </w:tcPr>
          <w:p w14:paraId="332A393D" w14:textId="77777777" w:rsidR="00A461A0" w:rsidRDefault="00A461A0" w:rsidP="00C76FC7">
            <w:pPr>
              <w:jc w:val="center"/>
              <w:rPr>
                <w:rFonts w:ascii="標楷體" w:eastAsia="標楷體" w:hAnsi="標楷體"/>
              </w:rPr>
            </w:pPr>
            <w:r>
              <w:rPr>
                <w:rFonts w:ascii="標楷體" w:eastAsia="標楷體" w:hAnsi="標楷體" w:hint="eastAsia"/>
              </w:rPr>
              <w:t>機車號碼</w:t>
            </w:r>
          </w:p>
        </w:tc>
        <w:tc>
          <w:tcPr>
            <w:tcW w:w="1276" w:type="dxa"/>
            <w:tcBorders>
              <w:top w:val="single" w:sz="24" w:space="0" w:color="auto"/>
              <w:left w:val="single" w:sz="4" w:space="0" w:color="auto"/>
              <w:bottom w:val="single" w:sz="12" w:space="0" w:color="auto"/>
              <w:right w:val="single" w:sz="4" w:space="0" w:color="auto"/>
            </w:tcBorders>
            <w:vAlign w:val="center"/>
            <w:hideMark/>
          </w:tcPr>
          <w:p w14:paraId="75E2B360" w14:textId="77777777" w:rsidR="00A461A0" w:rsidRDefault="00A461A0" w:rsidP="00C76FC7">
            <w:pPr>
              <w:jc w:val="center"/>
              <w:rPr>
                <w:rFonts w:ascii="標楷體" w:eastAsia="標楷體" w:hAnsi="標楷體"/>
              </w:rPr>
            </w:pPr>
            <w:r>
              <w:rPr>
                <w:rFonts w:ascii="標楷體" w:eastAsia="標楷體" w:hAnsi="標楷體" w:hint="eastAsia"/>
              </w:rPr>
              <w:t>車位號</w:t>
            </w:r>
          </w:p>
        </w:tc>
        <w:tc>
          <w:tcPr>
            <w:tcW w:w="1113" w:type="dxa"/>
            <w:tcBorders>
              <w:top w:val="single" w:sz="24" w:space="0" w:color="auto"/>
              <w:left w:val="single" w:sz="4" w:space="0" w:color="auto"/>
              <w:bottom w:val="single" w:sz="12" w:space="0" w:color="auto"/>
              <w:right w:val="single" w:sz="24" w:space="0" w:color="auto"/>
            </w:tcBorders>
            <w:vAlign w:val="center"/>
            <w:hideMark/>
          </w:tcPr>
          <w:p w14:paraId="15084F08" w14:textId="77777777" w:rsidR="00A461A0" w:rsidRDefault="00A461A0" w:rsidP="00C76FC7">
            <w:pPr>
              <w:jc w:val="center"/>
              <w:rPr>
                <w:rFonts w:ascii="標楷體" w:eastAsia="標楷體" w:hAnsi="標楷體"/>
              </w:rPr>
            </w:pPr>
            <w:r>
              <w:rPr>
                <w:rFonts w:ascii="標楷體" w:eastAsia="標楷體" w:hAnsi="標楷體" w:hint="eastAsia"/>
              </w:rPr>
              <w:t>繳費</w:t>
            </w:r>
          </w:p>
          <w:p w14:paraId="7ACCA1C5" w14:textId="77777777" w:rsidR="00A461A0" w:rsidRPr="000F7699" w:rsidRDefault="00A461A0" w:rsidP="00C76FC7">
            <w:pPr>
              <w:jc w:val="center"/>
              <w:rPr>
                <w:rFonts w:ascii="標楷體" w:eastAsia="標楷體" w:hAnsi="標楷體"/>
                <w:sz w:val="36"/>
                <w:szCs w:val="36"/>
              </w:rPr>
            </w:pPr>
            <w:r>
              <w:rPr>
                <w:rFonts w:ascii="標楷體" w:eastAsia="標楷體" w:hAnsi="標楷體" w:hint="eastAsia"/>
              </w:rPr>
              <w:t>情形</w:t>
            </w:r>
          </w:p>
        </w:tc>
      </w:tr>
      <w:tr w:rsidR="00A461A0" w14:paraId="1D746D06" w14:textId="77777777" w:rsidTr="00C76FC7">
        <w:trPr>
          <w:trHeight w:val="698"/>
          <w:jc w:val="center"/>
        </w:trPr>
        <w:tc>
          <w:tcPr>
            <w:tcW w:w="1407" w:type="dxa"/>
            <w:tcBorders>
              <w:top w:val="single" w:sz="12" w:space="0" w:color="auto"/>
              <w:left w:val="single" w:sz="24" w:space="0" w:color="auto"/>
              <w:bottom w:val="single" w:sz="18" w:space="0" w:color="auto"/>
              <w:right w:val="single" w:sz="4" w:space="0" w:color="auto"/>
            </w:tcBorders>
          </w:tcPr>
          <w:p w14:paraId="66A2A8B9" w14:textId="77777777" w:rsidR="00A461A0" w:rsidRPr="00BA2DDF" w:rsidRDefault="00A461A0" w:rsidP="00C76FC7">
            <w:pPr>
              <w:jc w:val="center"/>
              <w:rPr>
                <w:rFonts w:ascii="標楷體" w:eastAsia="標楷體" w:hAnsi="標楷體"/>
                <w:sz w:val="28"/>
                <w:szCs w:val="28"/>
              </w:rPr>
            </w:pPr>
          </w:p>
        </w:tc>
        <w:tc>
          <w:tcPr>
            <w:tcW w:w="1559" w:type="dxa"/>
            <w:tcBorders>
              <w:top w:val="single" w:sz="12" w:space="0" w:color="auto"/>
              <w:left w:val="single" w:sz="4" w:space="0" w:color="auto"/>
              <w:bottom w:val="single" w:sz="18" w:space="0" w:color="auto"/>
              <w:right w:val="single" w:sz="4" w:space="0" w:color="auto"/>
            </w:tcBorders>
          </w:tcPr>
          <w:p w14:paraId="092FA0F8" w14:textId="77777777" w:rsidR="00A461A0" w:rsidRPr="00BA2DDF" w:rsidRDefault="00A461A0" w:rsidP="00C76FC7">
            <w:pPr>
              <w:jc w:val="center"/>
              <w:rPr>
                <w:rFonts w:ascii="標楷體" w:eastAsia="標楷體" w:hAnsi="標楷體"/>
                <w:sz w:val="28"/>
                <w:szCs w:val="28"/>
              </w:rPr>
            </w:pPr>
          </w:p>
        </w:tc>
        <w:tc>
          <w:tcPr>
            <w:tcW w:w="1560" w:type="dxa"/>
            <w:tcBorders>
              <w:top w:val="single" w:sz="12" w:space="0" w:color="auto"/>
              <w:left w:val="single" w:sz="4" w:space="0" w:color="auto"/>
              <w:bottom w:val="single" w:sz="18" w:space="0" w:color="auto"/>
              <w:right w:val="single" w:sz="4" w:space="0" w:color="auto"/>
            </w:tcBorders>
          </w:tcPr>
          <w:p w14:paraId="033F02D2" w14:textId="77777777" w:rsidR="00A461A0" w:rsidRPr="00BA2DDF" w:rsidRDefault="00A461A0" w:rsidP="00C76FC7">
            <w:pPr>
              <w:jc w:val="center"/>
              <w:rPr>
                <w:rFonts w:ascii="標楷體" w:eastAsia="標楷體" w:hAnsi="標楷體"/>
                <w:sz w:val="28"/>
                <w:szCs w:val="28"/>
              </w:rPr>
            </w:pPr>
          </w:p>
        </w:tc>
        <w:tc>
          <w:tcPr>
            <w:tcW w:w="1965" w:type="dxa"/>
            <w:tcBorders>
              <w:top w:val="single" w:sz="12" w:space="0" w:color="auto"/>
              <w:left w:val="single" w:sz="4" w:space="0" w:color="auto"/>
              <w:bottom w:val="single" w:sz="18" w:space="0" w:color="auto"/>
              <w:right w:val="single" w:sz="4" w:space="0" w:color="auto"/>
            </w:tcBorders>
          </w:tcPr>
          <w:p w14:paraId="235BD2A9" w14:textId="77777777" w:rsidR="00A461A0" w:rsidRPr="00BA2DDF" w:rsidRDefault="00A461A0" w:rsidP="00C76FC7">
            <w:pPr>
              <w:jc w:val="center"/>
              <w:rPr>
                <w:rFonts w:ascii="標楷體" w:eastAsia="標楷體" w:hAnsi="標楷體"/>
                <w:sz w:val="28"/>
                <w:szCs w:val="28"/>
              </w:rPr>
            </w:pPr>
          </w:p>
        </w:tc>
        <w:tc>
          <w:tcPr>
            <w:tcW w:w="1276" w:type="dxa"/>
            <w:tcBorders>
              <w:top w:val="single" w:sz="12" w:space="0" w:color="auto"/>
              <w:left w:val="single" w:sz="4" w:space="0" w:color="auto"/>
              <w:bottom w:val="single" w:sz="18" w:space="0" w:color="auto"/>
              <w:right w:val="single" w:sz="4" w:space="0" w:color="auto"/>
            </w:tcBorders>
          </w:tcPr>
          <w:p w14:paraId="14AD62DC" w14:textId="77777777" w:rsidR="00A461A0" w:rsidRPr="00BA2DDF" w:rsidRDefault="00A461A0" w:rsidP="00C76FC7">
            <w:pPr>
              <w:jc w:val="center"/>
              <w:rPr>
                <w:rFonts w:ascii="標楷體" w:eastAsia="標楷體" w:hAnsi="標楷體"/>
                <w:sz w:val="28"/>
                <w:szCs w:val="28"/>
              </w:rPr>
            </w:pPr>
          </w:p>
        </w:tc>
        <w:tc>
          <w:tcPr>
            <w:tcW w:w="1113" w:type="dxa"/>
            <w:tcBorders>
              <w:top w:val="single" w:sz="12" w:space="0" w:color="auto"/>
              <w:left w:val="single" w:sz="4" w:space="0" w:color="auto"/>
              <w:bottom w:val="single" w:sz="18" w:space="0" w:color="auto"/>
              <w:right w:val="single" w:sz="24" w:space="0" w:color="auto"/>
            </w:tcBorders>
          </w:tcPr>
          <w:p w14:paraId="5AB644A6" w14:textId="77777777" w:rsidR="00A461A0" w:rsidRPr="00542672" w:rsidRDefault="00A461A0" w:rsidP="00C76FC7">
            <w:pPr>
              <w:jc w:val="center"/>
              <w:rPr>
                <w:rFonts w:ascii="標楷體" w:eastAsia="標楷體" w:hAnsi="標楷體"/>
                <w:sz w:val="28"/>
                <w:szCs w:val="28"/>
              </w:rPr>
            </w:pPr>
          </w:p>
        </w:tc>
      </w:tr>
      <w:tr w:rsidR="00A461A0" w14:paraId="77E5349D" w14:textId="77777777" w:rsidTr="00C76FC7">
        <w:trPr>
          <w:trHeight w:val="4862"/>
          <w:jc w:val="center"/>
        </w:trPr>
        <w:tc>
          <w:tcPr>
            <w:tcW w:w="8880" w:type="dxa"/>
            <w:gridSpan w:val="6"/>
            <w:tcBorders>
              <w:top w:val="single" w:sz="18" w:space="0" w:color="auto"/>
              <w:left w:val="single" w:sz="24" w:space="0" w:color="auto"/>
              <w:bottom w:val="single" w:sz="18" w:space="0" w:color="auto"/>
              <w:right w:val="single" w:sz="24" w:space="0" w:color="auto"/>
            </w:tcBorders>
            <w:vAlign w:val="center"/>
          </w:tcPr>
          <w:p w14:paraId="5C0B2490" w14:textId="77777777" w:rsidR="00A461A0" w:rsidRDefault="00A461A0" w:rsidP="00C76FC7">
            <w:pPr>
              <w:jc w:val="center"/>
              <w:rPr>
                <w:rFonts w:ascii="標楷體" w:eastAsia="標楷體" w:hAnsi="標楷體"/>
                <w:sz w:val="36"/>
                <w:szCs w:val="36"/>
              </w:rPr>
            </w:pPr>
          </w:p>
          <w:p w14:paraId="32869748" w14:textId="77777777" w:rsidR="00A461A0" w:rsidRPr="006725D0" w:rsidRDefault="00A461A0" w:rsidP="00C76FC7">
            <w:pPr>
              <w:jc w:val="center"/>
              <w:rPr>
                <w:rFonts w:ascii="標楷體" w:eastAsia="標楷體" w:hAnsi="標楷體"/>
                <w:sz w:val="36"/>
                <w:szCs w:val="36"/>
              </w:rPr>
            </w:pPr>
          </w:p>
          <w:p w14:paraId="70667F5E" w14:textId="77777777" w:rsidR="00A461A0" w:rsidRPr="00343E67" w:rsidRDefault="00A461A0" w:rsidP="00C76FC7">
            <w:pPr>
              <w:jc w:val="center"/>
              <w:rPr>
                <w:rFonts w:eastAsia="標楷體"/>
                <w:sz w:val="32"/>
                <w:szCs w:val="32"/>
              </w:rPr>
            </w:pPr>
            <w:r w:rsidRPr="00343E67">
              <w:rPr>
                <w:rFonts w:eastAsia="標楷體"/>
                <w:sz w:val="32"/>
                <w:szCs w:val="32"/>
              </w:rPr>
              <w:t>行照</w:t>
            </w:r>
          </w:p>
          <w:p w14:paraId="27312DAA" w14:textId="77777777" w:rsidR="00A461A0" w:rsidRPr="00343E67" w:rsidRDefault="00A461A0" w:rsidP="00C76FC7">
            <w:pPr>
              <w:jc w:val="center"/>
              <w:rPr>
                <w:rFonts w:eastAsia="標楷體"/>
                <w:sz w:val="28"/>
                <w:szCs w:val="28"/>
              </w:rPr>
            </w:pPr>
            <w:r w:rsidRPr="00343E67">
              <w:rPr>
                <w:rFonts w:eastAsia="標楷體" w:hint="eastAsia"/>
                <w:sz w:val="28"/>
                <w:szCs w:val="28"/>
              </w:rPr>
              <w:t>(</w:t>
            </w:r>
            <w:r w:rsidRPr="00343E67">
              <w:rPr>
                <w:rFonts w:eastAsia="標楷體" w:hint="eastAsia"/>
                <w:sz w:val="28"/>
                <w:szCs w:val="28"/>
              </w:rPr>
              <w:t>請貼正面影本</w:t>
            </w:r>
            <w:r w:rsidRPr="00343E67">
              <w:rPr>
                <w:rFonts w:eastAsia="標楷體" w:hint="eastAsia"/>
                <w:sz w:val="28"/>
                <w:szCs w:val="28"/>
              </w:rPr>
              <w:t>)</w:t>
            </w:r>
          </w:p>
          <w:p w14:paraId="24B1979E" w14:textId="77777777" w:rsidR="00A461A0" w:rsidRDefault="00A461A0" w:rsidP="00C76FC7">
            <w:pPr>
              <w:jc w:val="center"/>
              <w:rPr>
                <w:rFonts w:ascii="標楷體" w:eastAsia="標楷體" w:hAnsi="標楷體"/>
                <w:sz w:val="36"/>
                <w:szCs w:val="36"/>
              </w:rPr>
            </w:pPr>
          </w:p>
          <w:p w14:paraId="4C125F77" w14:textId="77777777" w:rsidR="00A461A0" w:rsidRDefault="00A461A0" w:rsidP="00C76FC7">
            <w:pPr>
              <w:jc w:val="center"/>
              <w:rPr>
                <w:rFonts w:ascii="標楷體" w:eastAsia="標楷體" w:hAnsi="標楷體"/>
                <w:sz w:val="36"/>
                <w:szCs w:val="36"/>
              </w:rPr>
            </w:pPr>
          </w:p>
        </w:tc>
      </w:tr>
      <w:tr w:rsidR="00A461A0" w14:paraId="0A06F6E0" w14:textId="77777777" w:rsidTr="00C76FC7">
        <w:trPr>
          <w:trHeight w:val="3780"/>
          <w:jc w:val="center"/>
        </w:trPr>
        <w:tc>
          <w:tcPr>
            <w:tcW w:w="8880" w:type="dxa"/>
            <w:gridSpan w:val="6"/>
            <w:tcBorders>
              <w:top w:val="single" w:sz="18" w:space="0" w:color="auto"/>
              <w:left w:val="single" w:sz="24" w:space="0" w:color="auto"/>
              <w:bottom w:val="single" w:sz="24" w:space="0" w:color="auto"/>
              <w:right w:val="single" w:sz="24" w:space="0" w:color="auto"/>
            </w:tcBorders>
            <w:vAlign w:val="center"/>
          </w:tcPr>
          <w:p w14:paraId="2F2069D1" w14:textId="77777777" w:rsidR="00A461A0" w:rsidRDefault="00A461A0" w:rsidP="00C76FC7">
            <w:pPr>
              <w:jc w:val="center"/>
              <w:rPr>
                <w:rFonts w:ascii="標楷體" w:eastAsia="標楷體" w:hAnsi="標楷體"/>
                <w:sz w:val="44"/>
                <w:szCs w:val="44"/>
              </w:rPr>
            </w:pPr>
          </w:p>
          <w:p w14:paraId="0988374B" w14:textId="77777777" w:rsidR="00A461A0" w:rsidRPr="006725D0" w:rsidRDefault="00A461A0" w:rsidP="00C76FC7">
            <w:pPr>
              <w:jc w:val="center"/>
              <w:rPr>
                <w:rFonts w:ascii="標楷體" w:eastAsia="標楷體" w:hAnsi="標楷體"/>
                <w:sz w:val="44"/>
                <w:szCs w:val="44"/>
              </w:rPr>
            </w:pPr>
          </w:p>
          <w:p w14:paraId="49BDECD8" w14:textId="77777777" w:rsidR="00A461A0" w:rsidRPr="00343E67" w:rsidRDefault="00A461A0" w:rsidP="00C76FC7">
            <w:pPr>
              <w:jc w:val="center"/>
              <w:rPr>
                <w:rFonts w:eastAsia="標楷體"/>
                <w:sz w:val="32"/>
                <w:szCs w:val="32"/>
              </w:rPr>
            </w:pPr>
            <w:r w:rsidRPr="00343E67">
              <w:rPr>
                <w:rFonts w:eastAsia="標楷體"/>
                <w:sz w:val="32"/>
                <w:szCs w:val="32"/>
              </w:rPr>
              <w:t>駕照</w:t>
            </w:r>
          </w:p>
          <w:p w14:paraId="163407F1" w14:textId="77777777" w:rsidR="00A461A0" w:rsidRPr="00343E67" w:rsidRDefault="00A461A0" w:rsidP="00C76FC7">
            <w:pPr>
              <w:jc w:val="center"/>
              <w:rPr>
                <w:rFonts w:eastAsia="標楷體"/>
                <w:sz w:val="28"/>
                <w:szCs w:val="28"/>
              </w:rPr>
            </w:pPr>
            <w:r w:rsidRPr="00343E67">
              <w:rPr>
                <w:rFonts w:eastAsia="標楷體" w:hint="eastAsia"/>
                <w:sz w:val="28"/>
                <w:szCs w:val="28"/>
              </w:rPr>
              <w:t>(</w:t>
            </w:r>
            <w:r w:rsidRPr="00343E67">
              <w:rPr>
                <w:rFonts w:eastAsia="標楷體" w:hint="eastAsia"/>
                <w:sz w:val="28"/>
                <w:szCs w:val="28"/>
              </w:rPr>
              <w:t>請貼正面影本</w:t>
            </w:r>
            <w:r w:rsidRPr="00343E67">
              <w:rPr>
                <w:rFonts w:eastAsia="標楷體" w:hint="eastAsia"/>
                <w:sz w:val="28"/>
                <w:szCs w:val="28"/>
              </w:rPr>
              <w:t>)</w:t>
            </w:r>
          </w:p>
          <w:p w14:paraId="21E14EF9" w14:textId="77777777" w:rsidR="00A461A0" w:rsidRDefault="00A461A0" w:rsidP="00C76FC7">
            <w:pPr>
              <w:jc w:val="center"/>
              <w:rPr>
                <w:rFonts w:ascii="標楷體" w:eastAsia="標楷體" w:hAnsi="標楷體"/>
                <w:sz w:val="36"/>
                <w:szCs w:val="36"/>
              </w:rPr>
            </w:pPr>
          </w:p>
          <w:p w14:paraId="4D45CE44" w14:textId="77777777" w:rsidR="00A461A0" w:rsidRPr="006725D0" w:rsidRDefault="00A461A0" w:rsidP="00C76FC7">
            <w:pPr>
              <w:jc w:val="center"/>
              <w:rPr>
                <w:rFonts w:ascii="標楷體" w:eastAsia="標楷體" w:hAnsi="標楷體" w:hint="eastAsia"/>
                <w:sz w:val="36"/>
                <w:szCs w:val="36"/>
              </w:rPr>
            </w:pPr>
          </w:p>
        </w:tc>
      </w:tr>
    </w:tbl>
    <w:p w14:paraId="4773D19F" w14:textId="429FC3B3" w:rsidR="004044A6" w:rsidRPr="00FB1AF2" w:rsidRDefault="004044A6" w:rsidP="002475DE">
      <w:pPr>
        <w:rPr>
          <w:rFonts w:eastAsia="標楷體"/>
          <w:color w:val="000000" w:themeColor="text1"/>
        </w:rPr>
      </w:pPr>
    </w:p>
    <w:sectPr w:rsidR="004044A6" w:rsidRPr="00FB1AF2" w:rsidSect="002475DE">
      <w:footerReference w:type="default" r:id="rId22"/>
      <w:pgSz w:w="11906" w:h="16838" w:code="9"/>
      <w:pgMar w:top="1021" w:right="1134" w:bottom="1134" w:left="1021" w:header="680" w:footer="567"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732A3C" w14:textId="77777777" w:rsidR="00985D7A" w:rsidRDefault="00985D7A" w:rsidP="00202D05">
      <w:r>
        <w:separator/>
      </w:r>
    </w:p>
  </w:endnote>
  <w:endnote w:type="continuationSeparator" w:id="0">
    <w:p w14:paraId="5DABE80F" w14:textId="77777777" w:rsidR="00985D7A" w:rsidRDefault="00985D7A" w:rsidP="00202D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標楷體">
    <w:panose1 w:val="03000509000000000000"/>
    <w:charset w:val="88"/>
    <w:family w:val="script"/>
    <w:pitch w:val="fixed"/>
    <w:sig w:usb0="00000003" w:usb1="080E0000" w:usb2="00000016" w:usb3="00000000" w:csb0="001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Gothic UI Semibold">
    <w:panose1 w:val="020B07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2162375"/>
      <w:docPartObj>
        <w:docPartGallery w:val="Page Numbers (Bottom of Page)"/>
        <w:docPartUnique/>
      </w:docPartObj>
    </w:sdtPr>
    <w:sdtContent>
      <w:p w14:paraId="0B449336" w14:textId="77777777" w:rsidR="006C520B" w:rsidRPr="00214C75" w:rsidRDefault="006C520B" w:rsidP="00214C75">
        <w:pPr>
          <w:pStyle w:val="a5"/>
          <w:jc w:val="center"/>
        </w:pPr>
        <w:r>
          <w:fldChar w:fldCharType="begin"/>
        </w:r>
        <w:r>
          <w:instrText>PAGE   \* MERGEFORMAT</w:instrText>
        </w:r>
        <w:r>
          <w:fldChar w:fldCharType="separate"/>
        </w:r>
        <w:r w:rsidRPr="0028007E">
          <w:rPr>
            <w:noProof/>
            <w:lang w:val="zh-TW"/>
          </w:rPr>
          <w:t>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BFF014" w14:textId="77777777" w:rsidR="00985D7A" w:rsidRDefault="00985D7A" w:rsidP="00202D05">
      <w:r>
        <w:separator/>
      </w:r>
    </w:p>
  </w:footnote>
  <w:footnote w:type="continuationSeparator" w:id="0">
    <w:p w14:paraId="3D368819" w14:textId="77777777" w:rsidR="00985D7A" w:rsidRDefault="00985D7A" w:rsidP="00202D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AE4DAC"/>
    <w:multiLevelType w:val="hybridMultilevel"/>
    <w:tmpl w:val="CB46C520"/>
    <w:lvl w:ilvl="0" w:tplc="D50CE1EA">
      <w:start w:val="1"/>
      <w:numFmt w:val="taiwaneseCountingThousand"/>
      <w:lvlText w:val="%1、"/>
      <w:lvlJc w:val="left"/>
      <w:pPr>
        <w:ind w:left="2040" w:hanging="480"/>
      </w:pPr>
      <w:rPr>
        <w:rFonts w:hint="default"/>
        <w:lang w:val="en-US"/>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 w15:restartNumberingAfterBreak="0">
    <w:nsid w:val="3DF75CD4"/>
    <w:multiLevelType w:val="hybridMultilevel"/>
    <w:tmpl w:val="2794CD64"/>
    <w:lvl w:ilvl="0" w:tplc="C30C51B6">
      <w:start w:val="1"/>
      <w:numFmt w:val="taiwaneseCountingThousand"/>
      <w:lvlText w:val="%1、"/>
      <w:lvlJc w:val="left"/>
      <w:pPr>
        <w:ind w:left="1284" w:hanging="720"/>
      </w:pPr>
      <w:rPr>
        <w:rFonts w:hint="default"/>
      </w:rPr>
    </w:lvl>
    <w:lvl w:ilvl="1" w:tplc="04090019" w:tentative="1">
      <w:start w:val="1"/>
      <w:numFmt w:val="ideographTraditional"/>
      <w:lvlText w:val="%2、"/>
      <w:lvlJc w:val="left"/>
      <w:pPr>
        <w:ind w:left="1524" w:hanging="480"/>
      </w:pPr>
    </w:lvl>
    <w:lvl w:ilvl="2" w:tplc="0409001B" w:tentative="1">
      <w:start w:val="1"/>
      <w:numFmt w:val="lowerRoman"/>
      <w:lvlText w:val="%3."/>
      <w:lvlJc w:val="right"/>
      <w:pPr>
        <w:ind w:left="2004" w:hanging="480"/>
      </w:pPr>
    </w:lvl>
    <w:lvl w:ilvl="3" w:tplc="0409000F" w:tentative="1">
      <w:start w:val="1"/>
      <w:numFmt w:val="decimal"/>
      <w:lvlText w:val="%4."/>
      <w:lvlJc w:val="left"/>
      <w:pPr>
        <w:ind w:left="2484" w:hanging="480"/>
      </w:pPr>
    </w:lvl>
    <w:lvl w:ilvl="4" w:tplc="04090019" w:tentative="1">
      <w:start w:val="1"/>
      <w:numFmt w:val="ideographTraditional"/>
      <w:lvlText w:val="%5、"/>
      <w:lvlJc w:val="left"/>
      <w:pPr>
        <w:ind w:left="2964" w:hanging="480"/>
      </w:pPr>
    </w:lvl>
    <w:lvl w:ilvl="5" w:tplc="0409001B" w:tentative="1">
      <w:start w:val="1"/>
      <w:numFmt w:val="lowerRoman"/>
      <w:lvlText w:val="%6."/>
      <w:lvlJc w:val="right"/>
      <w:pPr>
        <w:ind w:left="3444" w:hanging="480"/>
      </w:pPr>
    </w:lvl>
    <w:lvl w:ilvl="6" w:tplc="0409000F" w:tentative="1">
      <w:start w:val="1"/>
      <w:numFmt w:val="decimal"/>
      <w:lvlText w:val="%7."/>
      <w:lvlJc w:val="left"/>
      <w:pPr>
        <w:ind w:left="3924" w:hanging="480"/>
      </w:pPr>
    </w:lvl>
    <w:lvl w:ilvl="7" w:tplc="04090019" w:tentative="1">
      <w:start w:val="1"/>
      <w:numFmt w:val="ideographTraditional"/>
      <w:lvlText w:val="%8、"/>
      <w:lvlJc w:val="left"/>
      <w:pPr>
        <w:ind w:left="4404" w:hanging="480"/>
      </w:pPr>
    </w:lvl>
    <w:lvl w:ilvl="8" w:tplc="0409001B" w:tentative="1">
      <w:start w:val="1"/>
      <w:numFmt w:val="lowerRoman"/>
      <w:lvlText w:val="%9."/>
      <w:lvlJc w:val="right"/>
      <w:pPr>
        <w:ind w:left="4884" w:hanging="480"/>
      </w:pPr>
    </w:lvl>
  </w:abstractNum>
  <w:abstractNum w:abstractNumId="2" w15:restartNumberingAfterBreak="0">
    <w:nsid w:val="41BB71C0"/>
    <w:multiLevelType w:val="hybridMultilevel"/>
    <w:tmpl w:val="FE1647F6"/>
    <w:lvl w:ilvl="0" w:tplc="FF1EACFE">
      <w:start w:val="1"/>
      <w:numFmt w:val="taiwaneseCountingThousand"/>
      <w:lvlText w:val="(%1)"/>
      <w:lvlJc w:val="left"/>
      <w:pPr>
        <w:ind w:left="840" w:hanging="480"/>
      </w:pPr>
      <w:rPr>
        <w:rFonts w:hint="default"/>
        <w:b w:val="0"/>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 w15:restartNumberingAfterBreak="0">
    <w:nsid w:val="50783ED9"/>
    <w:multiLevelType w:val="hybridMultilevel"/>
    <w:tmpl w:val="42E6F118"/>
    <w:lvl w:ilvl="0" w:tplc="18D86926">
      <w:start w:val="1"/>
      <w:numFmt w:val="taiwaneseCountingThousand"/>
      <w:lvlText w:val="%1、"/>
      <w:lvlJc w:val="left"/>
      <w:pPr>
        <w:ind w:left="1284" w:hanging="720"/>
      </w:pPr>
      <w:rPr>
        <w:rFonts w:hint="default"/>
      </w:rPr>
    </w:lvl>
    <w:lvl w:ilvl="1" w:tplc="04090019" w:tentative="1">
      <w:start w:val="1"/>
      <w:numFmt w:val="ideographTraditional"/>
      <w:lvlText w:val="%2、"/>
      <w:lvlJc w:val="left"/>
      <w:pPr>
        <w:ind w:left="1524" w:hanging="480"/>
      </w:pPr>
    </w:lvl>
    <w:lvl w:ilvl="2" w:tplc="0409001B" w:tentative="1">
      <w:start w:val="1"/>
      <w:numFmt w:val="lowerRoman"/>
      <w:lvlText w:val="%3."/>
      <w:lvlJc w:val="right"/>
      <w:pPr>
        <w:ind w:left="2004" w:hanging="480"/>
      </w:pPr>
    </w:lvl>
    <w:lvl w:ilvl="3" w:tplc="0409000F" w:tentative="1">
      <w:start w:val="1"/>
      <w:numFmt w:val="decimal"/>
      <w:lvlText w:val="%4."/>
      <w:lvlJc w:val="left"/>
      <w:pPr>
        <w:ind w:left="2484" w:hanging="480"/>
      </w:pPr>
    </w:lvl>
    <w:lvl w:ilvl="4" w:tplc="04090019" w:tentative="1">
      <w:start w:val="1"/>
      <w:numFmt w:val="ideographTraditional"/>
      <w:lvlText w:val="%5、"/>
      <w:lvlJc w:val="left"/>
      <w:pPr>
        <w:ind w:left="2964" w:hanging="480"/>
      </w:pPr>
    </w:lvl>
    <w:lvl w:ilvl="5" w:tplc="0409001B" w:tentative="1">
      <w:start w:val="1"/>
      <w:numFmt w:val="lowerRoman"/>
      <w:lvlText w:val="%6."/>
      <w:lvlJc w:val="right"/>
      <w:pPr>
        <w:ind w:left="3444" w:hanging="480"/>
      </w:pPr>
    </w:lvl>
    <w:lvl w:ilvl="6" w:tplc="0409000F" w:tentative="1">
      <w:start w:val="1"/>
      <w:numFmt w:val="decimal"/>
      <w:lvlText w:val="%7."/>
      <w:lvlJc w:val="left"/>
      <w:pPr>
        <w:ind w:left="3924" w:hanging="480"/>
      </w:pPr>
    </w:lvl>
    <w:lvl w:ilvl="7" w:tplc="04090019" w:tentative="1">
      <w:start w:val="1"/>
      <w:numFmt w:val="ideographTraditional"/>
      <w:lvlText w:val="%8、"/>
      <w:lvlJc w:val="left"/>
      <w:pPr>
        <w:ind w:left="4404" w:hanging="480"/>
      </w:pPr>
    </w:lvl>
    <w:lvl w:ilvl="8" w:tplc="0409001B" w:tentative="1">
      <w:start w:val="1"/>
      <w:numFmt w:val="lowerRoman"/>
      <w:lvlText w:val="%9."/>
      <w:lvlJc w:val="right"/>
      <w:pPr>
        <w:ind w:left="4884" w:hanging="480"/>
      </w:pPr>
    </w:lvl>
  </w:abstractNum>
  <w:abstractNum w:abstractNumId="4" w15:restartNumberingAfterBreak="0">
    <w:nsid w:val="5B2A328B"/>
    <w:multiLevelType w:val="hybridMultilevel"/>
    <w:tmpl w:val="79344EB4"/>
    <w:lvl w:ilvl="0" w:tplc="815C1720">
      <w:start w:val="1"/>
      <w:numFmt w:val="ideographLegalTraditional"/>
      <w:lvlText w:val="%1、"/>
      <w:lvlJc w:val="left"/>
      <w:pPr>
        <w:ind w:left="2379" w:hanging="960"/>
      </w:pPr>
      <w:rPr>
        <w:rFonts w:hint="default"/>
      </w:rPr>
    </w:lvl>
    <w:lvl w:ilvl="1" w:tplc="04090019" w:tentative="1">
      <w:start w:val="1"/>
      <w:numFmt w:val="ideographTraditional"/>
      <w:lvlText w:val="%2、"/>
      <w:lvlJc w:val="left"/>
      <w:pPr>
        <w:ind w:left="2379" w:hanging="480"/>
      </w:pPr>
    </w:lvl>
    <w:lvl w:ilvl="2" w:tplc="0409001B" w:tentative="1">
      <w:start w:val="1"/>
      <w:numFmt w:val="lowerRoman"/>
      <w:lvlText w:val="%3."/>
      <w:lvlJc w:val="right"/>
      <w:pPr>
        <w:ind w:left="2859" w:hanging="480"/>
      </w:pPr>
    </w:lvl>
    <w:lvl w:ilvl="3" w:tplc="0409000F" w:tentative="1">
      <w:start w:val="1"/>
      <w:numFmt w:val="decimal"/>
      <w:lvlText w:val="%4."/>
      <w:lvlJc w:val="left"/>
      <w:pPr>
        <w:ind w:left="3339" w:hanging="480"/>
      </w:pPr>
    </w:lvl>
    <w:lvl w:ilvl="4" w:tplc="04090019" w:tentative="1">
      <w:start w:val="1"/>
      <w:numFmt w:val="ideographTraditional"/>
      <w:lvlText w:val="%5、"/>
      <w:lvlJc w:val="left"/>
      <w:pPr>
        <w:ind w:left="3819" w:hanging="480"/>
      </w:pPr>
    </w:lvl>
    <w:lvl w:ilvl="5" w:tplc="0409001B" w:tentative="1">
      <w:start w:val="1"/>
      <w:numFmt w:val="lowerRoman"/>
      <w:lvlText w:val="%6."/>
      <w:lvlJc w:val="right"/>
      <w:pPr>
        <w:ind w:left="4299" w:hanging="480"/>
      </w:pPr>
    </w:lvl>
    <w:lvl w:ilvl="6" w:tplc="0409000F" w:tentative="1">
      <w:start w:val="1"/>
      <w:numFmt w:val="decimal"/>
      <w:lvlText w:val="%7."/>
      <w:lvlJc w:val="left"/>
      <w:pPr>
        <w:ind w:left="4779" w:hanging="480"/>
      </w:pPr>
    </w:lvl>
    <w:lvl w:ilvl="7" w:tplc="04090019" w:tentative="1">
      <w:start w:val="1"/>
      <w:numFmt w:val="ideographTraditional"/>
      <w:lvlText w:val="%8、"/>
      <w:lvlJc w:val="left"/>
      <w:pPr>
        <w:ind w:left="5259" w:hanging="480"/>
      </w:pPr>
    </w:lvl>
    <w:lvl w:ilvl="8" w:tplc="0409001B" w:tentative="1">
      <w:start w:val="1"/>
      <w:numFmt w:val="lowerRoman"/>
      <w:lvlText w:val="%9."/>
      <w:lvlJc w:val="right"/>
      <w:pPr>
        <w:ind w:left="5739" w:hanging="480"/>
      </w:pPr>
    </w:lvl>
  </w:abstractNum>
  <w:abstractNum w:abstractNumId="5" w15:restartNumberingAfterBreak="0">
    <w:nsid w:val="6AE9423E"/>
    <w:multiLevelType w:val="hybridMultilevel"/>
    <w:tmpl w:val="B2064036"/>
    <w:lvl w:ilvl="0" w:tplc="6A629168">
      <w:start w:val="1"/>
      <w:numFmt w:val="taiwaneseCountingThousand"/>
      <w:lvlText w:val="%1、"/>
      <w:lvlJc w:val="left"/>
      <w:pPr>
        <w:ind w:left="1360" w:hanging="720"/>
      </w:pPr>
      <w:rPr>
        <w:rFonts w:hint="default"/>
      </w:rPr>
    </w:lvl>
    <w:lvl w:ilvl="1" w:tplc="04090019" w:tentative="1">
      <w:start w:val="1"/>
      <w:numFmt w:val="ideographTraditional"/>
      <w:lvlText w:val="%2、"/>
      <w:lvlJc w:val="left"/>
      <w:pPr>
        <w:ind w:left="1600" w:hanging="480"/>
      </w:pPr>
    </w:lvl>
    <w:lvl w:ilvl="2" w:tplc="0409001B" w:tentative="1">
      <w:start w:val="1"/>
      <w:numFmt w:val="lowerRoman"/>
      <w:lvlText w:val="%3."/>
      <w:lvlJc w:val="right"/>
      <w:pPr>
        <w:ind w:left="2080" w:hanging="480"/>
      </w:pPr>
    </w:lvl>
    <w:lvl w:ilvl="3" w:tplc="0409000F" w:tentative="1">
      <w:start w:val="1"/>
      <w:numFmt w:val="decimal"/>
      <w:lvlText w:val="%4."/>
      <w:lvlJc w:val="left"/>
      <w:pPr>
        <w:ind w:left="2560" w:hanging="480"/>
      </w:pPr>
    </w:lvl>
    <w:lvl w:ilvl="4" w:tplc="04090019" w:tentative="1">
      <w:start w:val="1"/>
      <w:numFmt w:val="ideographTraditional"/>
      <w:lvlText w:val="%5、"/>
      <w:lvlJc w:val="left"/>
      <w:pPr>
        <w:ind w:left="3040" w:hanging="480"/>
      </w:pPr>
    </w:lvl>
    <w:lvl w:ilvl="5" w:tplc="0409001B" w:tentative="1">
      <w:start w:val="1"/>
      <w:numFmt w:val="lowerRoman"/>
      <w:lvlText w:val="%6."/>
      <w:lvlJc w:val="right"/>
      <w:pPr>
        <w:ind w:left="3520" w:hanging="480"/>
      </w:pPr>
    </w:lvl>
    <w:lvl w:ilvl="6" w:tplc="0409000F" w:tentative="1">
      <w:start w:val="1"/>
      <w:numFmt w:val="decimal"/>
      <w:lvlText w:val="%7."/>
      <w:lvlJc w:val="left"/>
      <w:pPr>
        <w:ind w:left="4000" w:hanging="480"/>
      </w:pPr>
    </w:lvl>
    <w:lvl w:ilvl="7" w:tplc="04090019" w:tentative="1">
      <w:start w:val="1"/>
      <w:numFmt w:val="ideographTraditional"/>
      <w:lvlText w:val="%8、"/>
      <w:lvlJc w:val="left"/>
      <w:pPr>
        <w:ind w:left="4480" w:hanging="480"/>
      </w:pPr>
    </w:lvl>
    <w:lvl w:ilvl="8" w:tplc="0409001B" w:tentative="1">
      <w:start w:val="1"/>
      <w:numFmt w:val="lowerRoman"/>
      <w:lvlText w:val="%9."/>
      <w:lvlJc w:val="right"/>
      <w:pPr>
        <w:ind w:left="4960" w:hanging="480"/>
      </w:pPr>
    </w:lvl>
  </w:abstractNum>
  <w:abstractNum w:abstractNumId="6" w15:restartNumberingAfterBreak="0">
    <w:nsid w:val="79B55633"/>
    <w:multiLevelType w:val="hybridMultilevel"/>
    <w:tmpl w:val="EEFE27BC"/>
    <w:lvl w:ilvl="0" w:tplc="04090017">
      <w:start w:val="1"/>
      <w:numFmt w:val="ideographLegalTraditional"/>
      <w:lvlText w:val="%1、"/>
      <w:lvlJc w:val="left"/>
      <w:pPr>
        <w:ind w:left="480" w:hanging="480"/>
      </w:pPr>
      <w:rPr>
        <w:rFonts w:hint="eastAsia"/>
        <w:spacing w:val="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7E9D0FB8"/>
    <w:multiLevelType w:val="hybridMultilevel"/>
    <w:tmpl w:val="CC2081E4"/>
    <w:lvl w:ilvl="0" w:tplc="B5BC7062">
      <w:start w:val="1"/>
      <w:numFmt w:val="ideographLegalTraditional"/>
      <w:lvlText w:val="%1、"/>
      <w:lvlJc w:val="left"/>
      <w:pPr>
        <w:ind w:left="792" w:hanging="792"/>
      </w:pPr>
      <w:rPr>
        <w:rFonts w:ascii="Times New Roman" w:hAnsi="Times New Roman" w:hint="default"/>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489830885">
    <w:abstractNumId w:val="6"/>
  </w:num>
  <w:num w:numId="2" w16cid:durableId="552084174">
    <w:abstractNumId w:val="0"/>
  </w:num>
  <w:num w:numId="3" w16cid:durableId="2043676132">
    <w:abstractNumId w:val="2"/>
  </w:num>
  <w:num w:numId="4" w16cid:durableId="108546627">
    <w:abstractNumId w:val="4"/>
  </w:num>
  <w:num w:numId="5" w16cid:durableId="1034841251">
    <w:abstractNumId w:val="3"/>
  </w:num>
  <w:num w:numId="6" w16cid:durableId="1131821948">
    <w:abstractNumId w:val="1"/>
  </w:num>
  <w:num w:numId="7" w16cid:durableId="1014570466">
    <w:abstractNumId w:val="5"/>
  </w:num>
  <w:num w:numId="8" w16cid:durableId="52417270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activeWritingStyle w:appName="MSWord" w:lang="en-US" w:vendorID="64" w:dllVersion="0" w:nlCheck="1" w:checkStyle="0"/>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B43"/>
    <w:rsid w:val="00012DE9"/>
    <w:rsid w:val="00021DE0"/>
    <w:rsid w:val="00022100"/>
    <w:rsid w:val="0002381E"/>
    <w:rsid w:val="00036260"/>
    <w:rsid w:val="00054007"/>
    <w:rsid w:val="00064B43"/>
    <w:rsid w:val="00072330"/>
    <w:rsid w:val="000C0CD0"/>
    <w:rsid w:val="000D34AB"/>
    <w:rsid w:val="000E1CB8"/>
    <w:rsid w:val="000E6E04"/>
    <w:rsid w:val="000E6F8C"/>
    <w:rsid w:val="000F6349"/>
    <w:rsid w:val="000F7699"/>
    <w:rsid w:val="000F7795"/>
    <w:rsid w:val="0010135C"/>
    <w:rsid w:val="00113085"/>
    <w:rsid w:val="00113524"/>
    <w:rsid w:val="001332F4"/>
    <w:rsid w:val="00141139"/>
    <w:rsid w:val="00141A53"/>
    <w:rsid w:val="00153FB7"/>
    <w:rsid w:val="00172EAF"/>
    <w:rsid w:val="001753C7"/>
    <w:rsid w:val="00176213"/>
    <w:rsid w:val="00183CCA"/>
    <w:rsid w:val="001A05D0"/>
    <w:rsid w:val="001A5AD0"/>
    <w:rsid w:val="001C05D9"/>
    <w:rsid w:val="001C0C5E"/>
    <w:rsid w:val="001C1BD9"/>
    <w:rsid w:val="001C3377"/>
    <w:rsid w:val="001C5991"/>
    <w:rsid w:val="001D1E0A"/>
    <w:rsid w:val="001E0882"/>
    <w:rsid w:val="001E49A3"/>
    <w:rsid w:val="00202D05"/>
    <w:rsid w:val="00213FC8"/>
    <w:rsid w:val="00214C75"/>
    <w:rsid w:val="002174AC"/>
    <w:rsid w:val="00220344"/>
    <w:rsid w:val="00223733"/>
    <w:rsid w:val="00234882"/>
    <w:rsid w:val="00240C71"/>
    <w:rsid w:val="002475DE"/>
    <w:rsid w:val="002656EE"/>
    <w:rsid w:val="0027108B"/>
    <w:rsid w:val="0028007E"/>
    <w:rsid w:val="00290FB3"/>
    <w:rsid w:val="002931FF"/>
    <w:rsid w:val="00293B7D"/>
    <w:rsid w:val="00297306"/>
    <w:rsid w:val="002C459A"/>
    <w:rsid w:val="002D6E41"/>
    <w:rsid w:val="002D72C2"/>
    <w:rsid w:val="002D7A62"/>
    <w:rsid w:val="00301B84"/>
    <w:rsid w:val="003069CF"/>
    <w:rsid w:val="00313578"/>
    <w:rsid w:val="0033767C"/>
    <w:rsid w:val="00342289"/>
    <w:rsid w:val="00357354"/>
    <w:rsid w:val="003706E9"/>
    <w:rsid w:val="003A39BB"/>
    <w:rsid w:val="003A7A4C"/>
    <w:rsid w:val="003B0A08"/>
    <w:rsid w:val="003B1225"/>
    <w:rsid w:val="003B6C6B"/>
    <w:rsid w:val="003E7126"/>
    <w:rsid w:val="0040168B"/>
    <w:rsid w:val="004044A6"/>
    <w:rsid w:val="00412ED2"/>
    <w:rsid w:val="00416F95"/>
    <w:rsid w:val="00431EF6"/>
    <w:rsid w:val="00443679"/>
    <w:rsid w:val="004515D9"/>
    <w:rsid w:val="00461B0E"/>
    <w:rsid w:val="00470B0E"/>
    <w:rsid w:val="004866A1"/>
    <w:rsid w:val="00491184"/>
    <w:rsid w:val="004A1EC4"/>
    <w:rsid w:val="004A4AE0"/>
    <w:rsid w:val="004B3E02"/>
    <w:rsid w:val="004B65DC"/>
    <w:rsid w:val="004B673E"/>
    <w:rsid w:val="004C4E9F"/>
    <w:rsid w:val="004D76DB"/>
    <w:rsid w:val="004E2A20"/>
    <w:rsid w:val="004F10FF"/>
    <w:rsid w:val="004F2E3A"/>
    <w:rsid w:val="004F7F18"/>
    <w:rsid w:val="005113AE"/>
    <w:rsid w:val="005334A2"/>
    <w:rsid w:val="00535C9B"/>
    <w:rsid w:val="005770EA"/>
    <w:rsid w:val="005800E6"/>
    <w:rsid w:val="00583B50"/>
    <w:rsid w:val="00593DAD"/>
    <w:rsid w:val="005A0B86"/>
    <w:rsid w:val="005B30DB"/>
    <w:rsid w:val="005B3A85"/>
    <w:rsid w:val="005B4276"/>
    <w:rsid w:val="005C61FA"/>
    <w:rsid w:val="005F2621"/>
    <w:rsid w:val="005F48E2"/>
    <w:rsid w:val="005F5B96"/>
    <w:rsid w:val="006106BC"/>
    <w:rsid w:val="006133E4"/>
    <w:rsid w:val="006204F2"/>
    <w:rsid w:val="00622BC1"/>
    <w:rsid w:val="00625327"/>
    <w:rsid w:val="006305DB"/>
    <w:rsid w:val="00652062"/>
    <w:rsid w:val="00672932"/>
    <w:rsid w:val="00676352"/>
    <w:rsid w:val="006C32D3"/>
    <w:rsid w:val="006C520B"/>
    <w:rsid w:val="006C7E93"/>
    <w:rsid w:val="006F3D42"/>
    <w:rsid w:val="006F42D6"/>
    <w:rsid w:val="007060F1"/>
    <w:rsid w:val="0071346A"/>
    <w:rsid w:val="00742948"/>
    <w:rsid w:val="007520C4"/>
    <w:rsid w:val="0075391F"/>
    <w:rsid w:val="007564DE"/>
    <w:rsid w:val="00762536"/>
    <w:rsid w:val="00767C99"/>
    <w:rsid w:val="0077368D"/>
    <w:rsid w:val="00783B08"/>
    <w:rsid w:val="00784FAA"/>
    <w:rsid w:val="00797F1C"/>
    <w:rsid w:val="007A36B8"/>
    <w:rsid w:val="007A43CE"/>
    <w:rsid w:val="007C39BD"/>
    <w:rsid w:val="007D0E1F"/>
    <w:rsid w:val="007D3C58"/>
    <w:rsid w:val="00800EC2"/>
    <w:rsid w:val="00810CC1"/>
    <w:rsid w:val="00812589"/>
    <w:rsid w:val="0081505A"/>
    <w:rsid w:val="00815F82"/>
    <w:rsid w:val="008318AF"/>
    <w:rsid w:val="008340F5"/>
    <w:rsid w:val="00855CB0"/>
    <w:rsid w:val="00882896"/>
    <w:rsid w:val="008A1BA5"/>
    <w:rsid w:val="008B58DD"/>
    <w:rsid w:val="008D5CCB"/>
    <w:rsid w:val="008F4531"/>
    <w:rsid w:val="008F6967"/>
    <w:rsid w:val="00902DCF"/>
    <w:rsid w:val="00903B49"/>
    <w:rsid w:val="00913AD1"/>
    <w:rsid w:val="00924F07"/>
    <w:rsid w:val="00931C35"/>
    <w:rsid w:val="00935B5A"/>
    <w:rsid w:val="009421D5"/>
    <w:rsid w:val="00945B4B"/>
    <w:rsid w:val="00946073"/>
    <w:rsid w:val="00966786"/>
    <w:rsid w:val="009669FC"/>
    <w:rsid w:val="00982FF6"/>
    <w:rsid w:val="00985D7A"/>
    <w:rsid w:val="00992D7A"/>
    <w:rsid w:val="00996707"/>
    <w:rsid w:val="00997525"/>
    <w:rsid w:val="009B27A1"/>
    <w:rsid w:val="009C4594"/>
    <w:rsid w:val="009D7D3C"/>
    <w:rsid w:val="009E2FFE"/>
    <w:rsid w:val="009E7E5C"/>
    <w:rsid w:val="00A071E6"/>
    <w:rsid w:val="00A10D23"/>
    <w:rsid w:val="00A13E8C"/>
    <w:rsid w:val="00A43A6E"/>
    <w:rsid w:val="00A461A0"/>
    <w:rsid w:val="00AA4E95"/>
    <w:rsid w:val="00AA76C2"/>
    <w:rsid w:val="00AC14DE"/>
    <w:rsid w:val="00AD5F3C"/>
    <w:rsid w:val="00AF20BD"/>
    <w:rsid w:val="00AF361A"/>
    <w:rsid w:val="00B227DA"/>
    <w:rsid w:val="00B37E97"/>
    <w:rsid w:val="00B5035C"/>
    <w:rsid w:val="00B51A62"/>
    <w:rsid w:val="00B66D8D"/>
    <w:rsid w:val="00B70732"/>
    <w:rsid w:val="00B716D3"/>
    <w:rsid w:val="00B809BE"/>
    <w:rsid w:val="00B9320E"/>
    <w:rsid w:val="00B95DD5"/>
    <w:rsid w:val="00BD1D82"/>
    <w:rsid w:val="00BD5246"/>
    <w:rsid w:val="00BD600E"/>
    <w:rsid w:val="00BE3847"/>
    <w:rsid w:val="00C02B17"/>
    <w:rsid w:val="00C06399"/>
    <w:rsid w:val="00C4462C"/>
    <w:rsid w:val="00C627AB"/>
    <w:rsid w:val="00C75505"/>
    <w:rsid w:val="00C81F50"/>
    <w:rsid w:val="00C8462A"/>
    <w:rsid w:val="00C8504D"/>
    <w:rsid w:val="00C87780"/>
    <w:rsid w:val="00C96962"/>
    <w:rsid w:val="00C9744E"/>
    <w:rsid w:val="00C978BF"/>
    <w:rsid w:val="00CA2C06"/>
    <w:rsid w:val="00CE1825"/>
    <w:rsid w:val="00CF0EB7"/>
    <w:rsid w:val="00D10D8E"/>
    <w:rsid w:val="00D242FF"/>
    <w:rsid w:val="00D25CAF"/>
    <w:rsid w:val="00D30626"/>
    <w:rsid w:val="00D66415"/>
    <w:rsid w:val="00D8058A"/>
    <w:rsid w:val="00DB5800"/>
    <w:rsid w:val="00DC551B"/>
    <w:rsid w:val="00DD5CED"/>
    <w:rsid w:val="00DF5186"/>
    <w:rsid w:val="00E068E2"/>
    <w:rsid w:val="00E201CB"/>
    <w:rsid w:val="00E336E1"/>
    <w:rsid w:val="00E35DE9"/>
    <w:rsid w:val="00E42256"/>
    <w:rsid w:val="00E42385"/>
    <w:rsid w:val="00E42970"/>
    <w:rsid w:val="00E42C9F"/>
    <w:rsid w:val="00E51E62"/>
    <w:rsid w:val="00E52CAA"/>
    <w:rsid w:val="00E71672"/>
    <w:rsid w:val="00E77614"/>
    <w:rsid w:val="00E81776"/>
    <w:rsid w:val="00E84800"/>
    <w:rsid w:val="00E920B6"/>
    <w:rsid w:val="00E92D66"/>
    <w:rsid w:val="00EA6FC5"/>
    <w:rsid w:val="00EB0E6A"/>
    <w:rsid w:val="00EC4402"/>
    <w:rsid w:val="00ED2A9F"/>
    <w:rsid w:val="00ED7584"/>
    <w:rsid w:val="00EF094F"/>
    <w:rsid w:val="00EF65C0"/>
    <w:rsid w:val="00F05331"/>
    <w:rsid w:val="00F12898"/>
    <w:rsid w:val="00F22684"/>
    <w:rsid w:val="00F31514"/>
    <w:rsid w:val="00F315A6"/>
    <w:rsid w:val="00F372F8"/>
    <w:rsid w:val="00F50CC1"/>
    <w:rsid w:val="00F51440"/>
    <w:rsid w:val="00F57F99"/>
    <w:rsid w:val="00F60D58"/>
    <w:rsid w:val="00F74F31"/>
    <w:rsid w:val="00F76B34"/>
    <w:rsid w:val="00F949CA"/>
    <w:rsid w:val="00FA0185"/>
    <w:rsid w:val="00FB1AF2"/>
    <w:rsid w:val="00FC538D"/>
    <w:rsid w:val="00FD1F74"/>
    <w:rsid w:val="00FF128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50"/>
    <o:shapelayout v:ext="edit">
      <o:idmap v:ext="edit" data="2"/>
    </o:shapelayout>
  </w:shapeDefaults>
  <w:decimalSymbol w:val="."/>
  <w:listSeparator w:val=","/>
  <w14:docId w14:val="3AAB650E"/>
  <w15:docId w15:val="{19E0827B-73C4-4ACA-A3A7-74A214F02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2D05"/>
    <w:pPr>
      <w:widowControl w:val="0"/>
    </w:pPr>
    <w:rPr>
      <w:rFonts w:ascii="Times New Roman" w:eastAsia="新細明體" w:hAnsi="Times New Roman" w:cs="Times New Roman"/>
      <w:szCs w:val="24"/>
    </w:rPr>
  </w:style>
  <w:style w:type="paragraph" w:styleId="1">
    <w:name w:val="heading 1"/>
    <w:basedOn w:val="a"/>
    <w:next w:val="a"/>
    <w:link w:val="10"/>
    <w:uiPriority w:val="9"/>
    <w:qFormat/>
    <w:rsid w:val="00F60D58"/>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02D05"/>
    <w:pPr>
      <w:tabs>
        <w:tab w:val="center" w:pos="4153"/>
        <w:tab w:val="right" w:pos="8306"/>
      </w:tabs>
      <w:snapToGrid w:val="0"/>
    </w:pPr>
    <w:rPr>
      <w:rFonts w:asciiTheme="minorHAnsi" w:eastAsiaTheme="minorEastAsia" w:hAnsiTheme="minorHAnsi" w:cstheme="minorBidi"/>
      <w:sz w:val="20"/>
      <w:szCs w:val="20"/>
    </w:rPr>
  </w:style>
  <w:style w:type="character" w:customStyle="1" w:styleId="a4">
    <w:name w:val="頁首 字元"/>
    <w:basedOn w:val="a0"/>
    <w:link w:val="a3"/>
    <w:uiPriority w:val="99"/>
    <w:rsid w:val="00202D05"/>
    <w:rPr>
      <w:sz w:val="20"/>
      <w:szCs w:val="20"/>
    </w:rPr>
  </w:style>
  <w:style w:type="paragraph" w:styleId="a5">
    <w:name w:val="footer"/>
    <w:basedOn w:val="a"/>
    <w:link w:val="a6"/>
    <w:uiPriority w:val="99"/>
    <w:unhideWhenUsed/>
    <w:rsid w:val="00202D05"/>
    <w:pPr>
      <w:tabs>
        <w:tab w:val="center" w:pos="4153"/>
        <w:tab w:val="right" w:pos="8306"/>
      </w:tabs>
      <w:snapToGrid w:val="0"/>
    </w:pPr>
    <w:rPr>
      <w:rFonts w:asciiTheme="minorHAnsi" w:eastAsiaTheme="minorEastAsia" w:hAnsiTheme="minorHAnsi" w:cstheme="minorBidi"/>
      <w:sz w:val="20"/>
      <w:szCs w:val="20"/>
    </w:rPr>
  </w:style>
  <w:style w:type="character" w:customStyle="1" w:styleId="a6">
    <w:name w:val="頁尾 字元"/>
    <w:basedOn w:val="a0"/>
    <w:link w:val="a5"/>
    <w:uiPriority w:val="99"/>
    <w:rsid w:val="00202D05"/>
    <w:rPr>
      <w:sz w:val="20"/>
      <w:szCs w:val="20"/>
    </w:rPr>
  </w:style>
  <w:style w:type="table" w:styleId="a7">
    <w:name w:val="Table Grid"/>
    <w:basedOn w:val="a1"/>
    <w:uiPriority w:val="39"/>
    <w:rsid w:val="00202D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Indent"/>
    <w:basedOn w:val="a"/>
    <w:link w:val="a9"/>
    <w:rsid w:val="00202D05"/>
    <w:pPr>
      <w:snapToGrid w:val="0"/>
      <w:ind w:leftChars="350" w:left="1440" w:hangingChars="200" w:hanging="600"/>
    </w:pPr>
    <w:rPr>
      <w:rFonts w:ascii="標楷體" w:eastAsia="標楷體"/>
      <w:sz w:val="30"/>
    </w:rPr>
  </w:style>
  <w:style w:type="character" w:customStyle="1" w:styleId="a9">
    <w:name w:val="本文縮排 字元"/>
    <w:basedOn w:val="a0"/>
    <w:link w:val="a8"/>
    <w:rsid w:val="00202D05"/>
    <w:rPr>
      <w:rFonts w:ascii="標楷體" w:eastAsia="標楷體" w:hAnsi="Times New Roman" w:cs="Times New Roman"/>
      <w:sz w:val="30"/>
      <w:szCs w:val="24"/>
    </w:rPr>
  </w:style>
  <w:style w:type="paragraph" w:styleId="3">
    <w:name w:val="Body Text Indent 3"/>
    <w:basedOn w:val="a"/>
    <w:link w:val="30"/>
    <w:rsid w:val="00202D05"/>
    <w:pPr>
      <w:spacing w:after="120"/>
      <w:ind w:leftChars="200" w:left="480"/>
    </w:pPr>
    <w:rPr>
      <w:sz w:val="16"/>
      <w:szCs w:val="16"/>
    </w:rPr>
  </w:style>
  <w:style w:type="character" w:customStyle="1" w:styleId="30">
    <w:name w:val="本文縮排 3 字元"/>
    <w:basedOn w:val="a0"/>
    <w:link w:val="3"/>
    <w:rsid w:val="00202D05"/>
    <w:rPr>
      <w:rFonts w:ascii="Times New Roman" w:eastAsia="新細明體" w:hAnsi="Times New Roman" w:cs="Times New Roman"/>
      <w:sz w:val="16"/>
      <w:szCs w:val="16"/>
    </w:rPr>
  </w:style>
  <w:style w:type="paragraph" w:styleId="aa">
    <w:name w:val="Body Text"/>
    <w:basedOn w:val="a"/>
    <w:link w:val="ab"/>
    <w:rsid w:val="00202D05"/>
    <w:pPr>
      <w:spacing w:after="120"/>
    </w:pPr>
  </w:style>
  <w:style w:type="character" w:customStyle="1" w:styleId="ab">
    <w:name w:val="本文 字元"/>
    <w:basedOn w:val="a0"/>
    <w:link w:val="aa"/>
    <w:rsid w:val="00202D05"/>
    <w:rPr>
      <w:rFonts w:ascii="Times New Roman" w:eastAsia="新細明體" w:hAnsi="Times New Roman" w:cs="Times New Roman"/>
      <w:szCs w:val="24"/>
    </w:rPr>
  </w:style>
  <w:style w:type="paragraph" w:styleId="ac">
    <w:name w:val="List Paragraph"/>
    <w:basedOn w:val="a"/>
    <w:uiPriority w:val="34"/>
    <w:qFormat/>
    <w:rsid w:val="004044A6"/>
    <w:pPr>
      <w:ind w:leftChars="200" w:left="480"/>
    </w:pPr>
  </w:style>
  <w:style w:type="paragraph" w:styleId="ad">
    <w:name w:val="Balloon Text"/>
    <w:basedOn w:val="a"/>
    <w:link w:val="ae"/>
    <w:uiPriority w:val="99"/>
    <w:semiHidden/>
    <w:unhideWhenUsed/>
    <w:rsid w:val="00F315A6"/>
    <w:rPr>
      <w:rFonts w:asciiTheme="majorHAnsi" w:eastAsiaTheme="majorEastAsia" w:hAnsiTheme="majorHAnsi" w:cstheme="majorBidi"/>
      <w:sz w:val="18"/>
      <w:szCs w:val="18"/>
    </w:rPr>
  </w:style>
  <w:style w:type="character" w:customStyle="1" w:styleId="ae">
    <w:name w:val="註解方塊文字 字元"/>
    <w:basedOn w:val="a0"/>
    <w:link w:val="ad"/>
    <w:uiPriority w:val="99"/>
    <w:semiHidden/>
    <w:rsid w:val="00F315A6"/>
    <w:rPr>
      <w:rFonts w:asciiTheme="majorHAnsi" w:eastAsiaTheme="majorEastAsia" w:hAnsiTheme="majorHAnsi" w:cstheme="majorBidi"/>
      <w:sz w:val="18"/>
      <w:szCs w:val="18"/>
    </w:rPr>
  </w:style>
  <w:style w:type="paragraph" w:styleId="af">
    <w:name w:val="No Spacing"/>
    <w:link w:val="af0"/>
    <w:uiPriority w:val="1"/>
    <w:qFormat/>
    <w:rsid w:val="00AF361A"/>
    <w:pPr>
      <w:widowControl w:val="0"/>
    </w:pPr>
    <w:rPr>
      <w:rFonts w:ascii="Times New Roman" w:eastAsia="新細明體" w:hAnsi="Times New Roman" w:cs="Times New Roman"/>
      <w:szCs w:val="24"/>
    </w:rPr>
  </w:style>
  <w:style w:type="character" w:customStyle="1" w:styleId="10">
    <w:name w:val="標題 1 字元"/>
    <w:basedOn w:val="a0"/>
    <w:link w:val="1"/>
    <w:uiPriority w:val="9"/>
    <w:rsid w:val="00F60D58"/>
    <w:rPr>
      <w:rFonts w:asciiTheme="majorHAnsi" w:eastAsiaTheme="majorEastAsia" w:hAnsiTheme="majorHAnsi" w:cstheme="majorBidi"/>
      <w:b/>
      <w:bCs/>
      <w:kern w:val="52"/>
      <w:sz w:val="52"/>
      <w:szCs w:val="52"/>
    </w:rPr>
  </w:style>
  <w:style w:type="paragraph" w:styleId="af1">
    <w:name w:val="TOC Heading"/>
    <w:basedOn w:val="1"/>
    <w:next w:val="a"/>
    <w:uiPriority w:val="39"/>
    <w:semiHidden/>
    <w:unhideWhenUsed/>
    <w:qFormat/>
    <w:rsid w:val="00F60D58"/>
    <w:pPr>
      <w:keepLines/>
      <w:widowControl/>
      <w:spacing w:before="480" w:after="0" w:line="276" w:lineRule="auto"/>
      <w:outlineLvl w:val="9"/>
    </w:pPr>
    <w:rPr>
      <w:color w:val="365F91" w:themeColor="accent1" w:themeShade="BF"/>
      <w:kern w:val="0"/>
      <w:sz w:val="28"/>
      <w:szCs w:val="28"/>
    </w:rPr>
  </w:style>
  <w:style w:type="paragraph" w:styleId="11">
    <w:name w:val="toc 1"/>
    <w:basedOn w:val="a"/>
    <w:next w:val="a"/>
    <w:autoRedefine/>
    <w:uiPriority w:val="39"/>
    <w:unhideWhenUsed/>
    <w:rsid w:val="0075391F"/>
    <w:pPr>
      <w:tabs>
        <w:tab w:val="right" w:leader="dot" w:pos="9736"/>
      </w:tabs>
    </w:pPr>
  </w:style>
  <w:style w:type="character" w:styleId="af2">
    <w:name w:val="Hyperlink"/>
    <w:basedOn w:val="a0"/>
    <w:uiPriority w:val="99"/>
    <w:unhideWhenUsed/>
    <w:rsid w:val="00F60D58"/>
    <w:rPr>
      <w:color w:val="0000FF" w:themeColor="hyperlink"/>
      <w:u w:val="single"/>
    </w:rPr>
  </w:style>
  <w:style w:type="paragraph" w:styleId="Web">
    <w:name w:val="Normal (Web)"/>
    <w:basedOn w:val="a"/>
    <w:rsid w:val="001E0882"/>
    <w:pPr>
      <w:widowControl/>
      <w:spacing w:before="100" w:beforeAutospacing="1" w:after="100" w:afterAutospacing="1"/>
    </w:pPr>
    <w:rPr>
      <w:rFonts w:ascii="新細明體" w:hAnsi="新細明體" w:cs="新細明體"/>
      <w:color w:val="000000"/>
      <w:kern w:val="0"/>
    </w:rPr>
  </w:style>
  <w:style w:type="character" w:customStyle="1" w:styleId="af0">
    <w:name w:val="無間距 字元"/>
    <w:basedOn w:val="a0"/>
    <w:link w:val="af"/>
    <w:uiPriority w:val="1"/>
    <w:rsid w:val="001C1BD9"/>
    <w:rPr>
      <w:rFonts w:ascii="Times New Roman" w:eastAsia="新細明體" w:hAnsi="Times New Roman" w:cs="Times New Roman"/>
      <w:szCs w:val="24"/>
    </w:rPr>
  </w:style>
  <w:style w:type="character" w:styleId="af3">
    <w:name w:val="Strong"/>
    <w:basedOn w:val="a0"/>
    <w:uiPriority w:val="22"/>
    <w:qFormat/>
    <w:rsid w:val="00C8778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28517">
      <w:bodyDiv w:val="1"/>
      <w:marLeft w:val="0"/>
      <w:marRight w:val="0"/>
      <w:marTop w:val="0"/>
      <w:marBottom w:val="0"/>
      <w:divBdr>
        <w:top w:val="none" w:sz="0" w:space="0" w:color="auto"/>
        <w:left w:val="none" w:sz="0" w:space="0" w:color="auto"/>
        <w:bottom w:val="none" w:sz="0" w:space="0" w:color="auto"/>
        <w:right w:val="none" w:sz="0" w:space="0" w:color="auto"/>
      </w:divBdr>
    </w:div>
    <w:div w:id="351801673">
      <w:bodyDiv w:val="1"/>
      <w:marLeft w:val="0"/>
      <w:marRight w:val="0"/>
      <w:marTop w:val="0"/>
      <w:marBottom w:val="0"/>
      <w:divBdr>
        <w:top w:val="none" w:sz="0" w:space="0" w:color="auto"/>
        <w:left w:val="none" w:sz="0" w:space="0" w:color="auto"/>
        <w:bottom w:val="none" w:sz="0" w:space="0" w:color="auto"/>
        <w:right w:val="none" w:sz="0" w:space="0" w:color="auto"/>
      </w:divBdr>
    </w:div>
    <w:div w:id="663630025">
      <w:bodyDiv w:val="1"/>
      <w:marLeft w:val="0"/>
      <w:marRight w:val="0"/>
      <w:marTop w:val="0"/>
      <w:marBottom w:val="0"/>
      <w:divBdr>
        <w:top w:val="none" w:sz="0" w:space="0" w:color="auto"/>
        <w:left w:val="none" w:sz="0" w:space="0" w:color="auto"/>
        <w:bottom w:val="none" w:sz="0" w:space="0" w:color="auto"/>
        <w:right w:val="none" w:sz="0" w:space="0" w:color="auto"/>
      </w:divBdr>
    </w:div>
    <w:div w:id="995645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yperlink" Target="http://spirit.tku.edu.tw/tku/main.jsp?sectionId=8"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oa.tku.edu.tw/XOAEntry.nsf/EntryForm?OpenForm" TargetMode="External"/><Relationship Id="rId2" Type="http://schemas.openxmlformats.org/officeDocument/2006/relationships/numbering" Target="numbering.xml"/><Relationship Id="rId16" Type="http://schemas.openxmlformats.org/officeDocument/2006/relationships/hyperlink" Target="http://spirit.tku.edu.tw/tku/main.jsp?sectionId=8" TargetMode="External"/><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pirit.tku.edu.tw/Housing_Guidance/" TargetMode="External"/><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09B098-1DAE-476C-8179-290D51EAC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2161</Words>
  <Characters>12322</Characters>
  <Application>Microsoft Office Word</Application>
  <DocSecurity>0</DocSecurity>
  <Lines>102</Lines>
  <Paragraphs>28</Paragraphs>
  <ScaleCrop>false</ScaleCrop>
  <Company/>
  <LinksUpToDate>false</LinksUpToDate>
  <CharactersWithSpaces>14455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Hua</dc:creator>
  <cp:keywords/>
  <dc:description/>
  <cp:lastModifiedBy>呂學明</cp:lastModifiedBy>
  <cp:revision>2</cp:revision>
  <cp:lastPrinted>2022-08-22T00:42:00Z</cp:lastPrinted>
  <dcterms:created xsi:type="dcterms:W3CDTF">2025-08-25T01:05:00Z</dcterms:created>
  <dcterms:modified xsi:type="dcterms:W3CDTF">2025-08-25T01:05:00Z</dcterms:modified>
</cp:coreProperties>
</file>