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2B" w:rsidRDefault="00930F2B" w:rsidP="00930F2B">
      <w:pPr>
        <w:spacing w:line="400" w:lineRule="exact"/>
        <w:ind w:right="26"/>
        <w:jc w:val="right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  <w:bdr w:val="single" w:sz="4" w:space="0" w:color="auto"/>
        </w:rPr>
        <w:t>密件</w:t>
      </w:r>
    </w:p>
    <w:p w:rsidR="00930F2B" w:rsidRDefault="00930F2B" w:rsidP="00930F2B">
      <w:pPr>
        <w:spacing w:line="400" w:lineRule="exact"/>
        <w:jc w:val="center"/>
        <w:rPr>
          <w:rFonts w:ascii="標楷體" w:eastAsia="標楷體"/>
          <w:b/>
          <w:bCs/>
          <w:sz w:val="28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28"/>
        </w:rPr>
        <w:t>自殺暨高危險群個案通報單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0"/>
        <w:gridCol w:w="5401"/>
      </w:tblGrid>
      <w:tr w:rsidR="00930F2B" w:rsidTr="00930F2B">
        <w:tc>
          <w:tcPr>
            <w:tcW w:w="5400" w:type="dxa"/>
            <w:vAlign w:val="center"/>
          </w:tcPr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通報單位：</w:t>
            </w:r>
            <w:r>
              <w:rPr>
                <w:rFonts w:ascii="標楷體" w:eastAsia="標楷體" w:hAnsi="標楷體" w:cs="標楷體" w:hint="eastAsia"/>
              </w:rPr>
              <w:t xml:space="preserve">　　　　　　　　　　　　　　　　　</w:t>
            </w:r>
          </w:p>
        </w:tc>
        <w:tc>
          <w:tcPr>
            <w:tcW w:w="5401" w:type="dxa"/>
            <w:vAlign w:val="center"/>
          </w:tcPr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通報人姓名：</w:t>
            </w:r>
          </w:p>
        </w:tc>
      </w:tr>
      <w:tr w:rsidR="00930F2B" w:rsidTr="00930F2B">
        <w:trPr>
          <w:cantSplit/>
        </w:trPr>
        <w:tc>
          <w:tcPr>
            <w:tcW w:w="5400" w:type="dxa"/>
            <w:vAlign w:val="center"/>
          </w:tcPr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聯絡電話：　　　　　　　　　　　　　　　　　</w:t>
            </w:r>
          </w:p>
        </w:tc>
        <w:tc>
          <w:tcPr>
            <w:tcW w:w="5401" w:type="dxa"/>
            <w:vAlign w:val="center"/>
          </w:tcPr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通報日期：</w:t>
            </w:r>
          </w:p>
        </w:tc>
      </w:tr>
    </w:tbl>
    <w:p w:rsidR="00930F2B" w:rsidRDefault="00930F2B" w:rsidP="000714D0">
      <w:pPr>
        <w:spacing w:line="240" w:lineRule="exact"/>
        <w:jc w:val="both"/>
        <w:rPr>
          <w:rFonts w:ascii="標楷體"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0"/>
        <w:gridCol w:w="5401"/>
      </w:tblGrid>
      <w:tr w:rsidR="00930F2B" w:rsidTr="00930F2B">
        <w:tc>
          <w:tcPr>
            <w:tcW w:w="5400" w:type="dxa"/>
          </w:tcPr>
          <w:p w:rsidR="00930F2B" w:rsidRDefault="00930F2B" w:rsidP="00CF50D7">
            <w:pPr>
              <w:jc w:val="both"/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1.</w:t>
            </w:r>
            <w:r>
              <w:rPr>
                <w:rFonts w:ascii="標楷體" w:eastAsia="標楷體" w:hint="eastAsia"/>
              </w:rPr>
              <w:t>個案姓名：</w:t>
            </w:r>
            <w:r>
              <w:rPr>
                <w:rFonts w:ascii="標楷體" w:eastAsia="標楷體" w:hAnsi="標楷體" w:cs="標楷體" w:hint="eastAsia"/>
              </w:rPr>
              <w:t>    </w:t>
            </w:r>
            <w:r>
              <w:rPr>
                <w:rFonts w:ascii="標楷體" w:eastAsia="標楷體" w:hint="eastAsia"/>
              </w:rPr>
              <w:t xml:space="preserve">              </w:t>
            </w:r>
          </w:p>
          <w:p w:rsidR="00930F2B" w:rsidRDefault="00930F2B" w:rsidP="00CF50D7">
            <w:pPr>
              <w:jc w:val="both"/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2.</w:t>
            </w:r>
            <w:r>
              <w:rPr>
                <w:rFonts w:ascii="標楷體" w:eastAsia="標楷體" w:hint="eastAsia"/>
              </w:rPr>
              <w:t>性別： □男   □女</w:t>
            </w:r>
          </w:p>
          <w:p w:rsidR="00930F2B" w:rsidRPr="00930F2B" w:rsidRDefault="00930F2B" w:rsidP="00930F2B">
            <w:pPr>
              <w:jc w:val="both"/>
              <w:rPr>
                <w:rFonts w:eastAsia="標楷體"/>
              </w:rPr>
            </w:pPr>
            <w:r w:rsidRPr="00930F2B">
              <w:rPr>
                <w:rFonts w:eastAsia="標楷體"/>
              </w:rPr>
              <w:t>3.</w:t>
            </w:r>
            <w:r w:rsidRPr="00930F2B">
              <w:rPr>
                <w:rFonts w:eastAsia="標楷體"/>
              </w:rPr>
              <w:t>個案系級：</w:t>
            </w:r>
            <w:r w:rsidRPr="00930F2B">
              <w:rPr>
                <w:rFonts w:eastAsia="標楷體"/>
              </w:rPr>
              <w:t xml:space="preserve">                            </w:t>
            </w:r>
          </w:p>
          <w:p w:rsidR="00930F2B" w:rsidRDefault="00930F2B" w:rsidP="00CF50D7">
            <w:pPr>
              <w:jc w:val="both"/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4.</w:t>
            </w:r>
            <w:r w:rsidRPr="00930F2B">
              <w:rPr>
                <w:rFonts w:eastAsia="標楷體"/>
              </w:rPr>
              <w:t>個案聯絡電話：</w:t>
            </w:r>
          </w:p>
        </w:tc>
        <w:tc>
          <w:tcPr>
            <w:tcW w:w="5401" w:type="dxa"/>
          </w:tcPr>
          <w:p w:rsidR="00930F2B" w:rsidRPr="00930F2B" w:rsidRDefault="00930F2B" w:rsidP="00930F2B">
            <w:pPr>
              <w:jc w:val="both"/>
              <w:rPr>
                <w:rFonts w:eastAsia="標楷體"/>
              </w:rPr>
            </w:pPr>
            <w:r w:rsidRPr="00930F2B">
              <w:rPr>
                <w:rFonts w:eastAsia="標楷體"/>
              </w:rPr>
              <w:t>5.</w:t>
            </w:r>
            <w:r w:rsidRPr="00930F2B">
              <w:rPr>
                <w:rFonts w:eastAsia="標楷體"/>
              </w:rPr>
              <w:t>主要聯絡人姓名：</w:t>
            </w:r>
            <w:r w:rsidRPr="00930F2B">
              <w:rPr>
                <w:rFonts w:eastAsia="標楷體"/>
              </w:rPr>
              <w:t xml:space="preserve">                      </w:t>
            </w:r>
          </w:p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6.</w:t>
            </w:r>
            <w:r w:rsidRPr="00930F2B">
              <w:rPr>
                <w:rFonts w:eastAsia="標楷體"/>
              </w:rPr>
              <w:t>主要聯絡人電話：</w:t>
            </w:r>
          </w:p>
          <w:p w:rsidR="00930F2B" w:rsidRDefault="00930F2B" w:rsidP="00930F2B">
            <w:pPr>
              <w:widowControl/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7.</w:t>
            </w:r>
            <w:r w:rsidRPr="00930F2B">
              <w:rPr>
                <w:rFonts w:eastAsia="標楷體"/>
              </w:rPr>
              <w:t>與個案關係：</w:t>
            </w:r>
          </w:p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</w:p>
        </w:tc>
      </w:tr>
    </w:tbl>
    <w:p w:rsidR="00930F2B" w:rsidRPr="002C7F8C" w:rsidRDefault="00930F2B" w:rsidP="000714D0">
      <w:pPr>
        <w:spacing w:line="240" w:lineRule="exact"/>
        <w:jc w:val="both"/>
        <w:rPr>
          <w:rFonts w:ascii="標楷體"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9072"/>
      </w:tblGrid>
      <w:tr w:rsidR="00930F2B" w:rsidRPr="00277E91" w:rsidTr="004835A3">
        <w:tc>
          <w:tcPr>
            <w:tcW w:w="1729" w:type="dxa"/>
            <w:vAlign w:val="center"/>
          </w:tcPr>
          <w:p w:rsidR="00930F2B" w:rsidRPr="00277E91" w:rsidRDefault="00930F2B" w:rsidP="00930F2B">
            <w:pPr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930F2B">
              <w:rPr>
                <w:rFonts w:eastAsia="標楷體"/>
              </w:rPr>
              <w:t>8.</w:t>
            </w:r>
            <w:r>
              <w:rPr>
                <w:rFonts w:ascii="標楷體" w:eastAsia="標楷體" w:hint="eastAsia"/>
              </w:rPr>
              <w:t>通報情形：</w:t>
            </w:r>
          </w:p>
        </w:tc>
        <w:tc>
          <w:tcPr>
            <w:tcW w:w="9072" w:type="dxa"/>
          </w:tcPr>
          <w:p w:rsidR="00930F2B" w:rsidRDefault="00930F2B" w:rsidP="00CF50D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int="eastAsia"/>
              </w:rPr>
              <w:t>□有</w:t>
            </w:r>
            <w:r>
              <w:rPr>
                <w:rFonts w:ascii="標楷體" w:eastAsia="標楷體" w:hAnsi="標楷體" w:cs="標楷體" w:hint="eastAsia"/>
              </w:rPr>
              <w:t>自殺意念，無行為（請直接續填第</w:t>
            </w:r>
            <w:r w:rsidRPr="00930F2B">
              <w:rPr>
                <w:rFonts w:eastAsia="標楷體"/>
              </w:rPr>
              <w:t>12</w:t>
            </w:r>
            <w:r>
              <w:rPr>
                <w:rFonts w:ascii="標楷體" w:eastAsia="標楷體" w:hAnsi="標楷體" w:cs="標楷體" w:hint="eastAsia"/>
              </w:rPr>
              <w:t>題選項）</w:t>
            </w:r>
          </w:p>
          <w:p w:rsidR="00930F2B" w:rsidRPr="00277E91" w:rsidRDefault="00930F2B" w:rsidP="00CF50D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□已有自殺行為（請續填第</w:t>
            </w:r>
            <w:r w:rsidRPr="00930F2B">
              <w:rPr>
                <w:rFonts w:eastAsia="標楷體"/>
              </w:rPr>
              <w:t>9-11</w:t>
            </w:r>
            <w:r>
              <w:rPr>
                <w:rFonts w:ascii="標楷體" w:eastAsia="標楷體" w:hAnsi="標楷體" w:cs="標楷體" w:hint="eastAsia"/>
              </w:rPr>
              <w:t>題選項）</w:t>
            </w:r>
          </w:p>
        </w:tc>
      </w:tr>
      <w:tr w:rsidR="00930F2B" w:rsidTr="004835A3">
        <w:tc>
          <w:tcPr>
            <w:tcW w:w="10801" w:type="dxa"/>
            <w:gridSpan w:val="2"/>
          </w:tcPr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9.</w:t>
            </w:r>
            <w:r>
              <w:rPr>
                <w:rFonts w:ascii="標楷體" w:eastAsia="標楷體" w:hint="eastAsia"/>
              </w:rPr>
              <w:t>自殺行為發生日期：</w:t>
            </w:r>
            <w:r>
              <w:rPr>
                <w:rFonts w:ascii="標楷體" w:eastAsia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　　</w:t>
            </w:r>
            <w:r>
              <w:rPr>
                <w:rFonts w:ascii="標楷體" w:eastAsia="標楷體" w:hint="eastAsia"/>
              </w:rPr>
              <w:t xml:space="preserve">日 </w:t>
            </w:r>
          </w:p>
        </w:tc>
      </w:tr>
      <w:tr w:rsidR="00930F2B" w:rsidTr="004835A3">
        <w:tc>
          <w:tcPr>
            <w:tcW w:w="1729" w:type="dxa"/>
            <w:vAlign w:val="center"/>
          </w:tcPr>
          <w:p w:rsidR="00930F2B" w:rsidRPr="00930F2B" w:rsidRDefault="00930F2B" w:rsidP="00930F2B">
            <w:pPr>
              <w:ind w:left="360" w:hangingChars="150" w:hanging="360"/>
              <w:jc w:val="both"/>
              <w:rPr>
                <w:rFonts w:ascii="標楷體" w:eastAsia="標楷體"/>
                <w:u w:val="single"/>
              </w:rPr>
            </w:pPr>
            <w:r w:rsidRPr="00930F2B">
              <w:rPr>
                <w:rFonts w:eastAsia="標楷體"/>
              </w:rPr>
              <w:t>10.</w:t>
            </w:r>
            <w:r>
              <w:rPr>
                <w:rFonts w:ascii="標楷體" w:eastAsia="標楷體" w:hint="eastAsia"/>
              </w:rPr>
              <w:t>自殺方式：</w:t>
            </w:r>
          </w:p>
        </w:tc>
        <w:tc>
          <w:tcPr>
            <w:tcW w:w="9072" w:type="dxa"/>
          </w:tcPr>
          <w:p w:rsidR="00930F2B" w:rsidRDefault="00930F2B" w:rsidP="00930F2B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□服藥（安眠藥、精神科用藥）　　　　□服用化學物質（農藥、清潔劑） </w:t>
            </w:r>
          </w:p>
          <w:p w:rsidR="00930F2B" w:rsidRDefault="00930F2B" w:rsidP="00930F2B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□用利器自戕</w:t>
            </w:r>
            <w:r>
              <w:rPr>
                <w:rFonts w:ascii="標楷體" w:eastAsia="標楷體" w:hAnsi="標楷體" w:cs="標楷體" w:hint="eastAsia"/>
              </w:rPr>
              <w:t xml:space="preserve">　　□</w:t>
            </w:r>
            <w:r>
              <w:rPr>
                <w:rFonts w:ascii="標楷體" w:eastAsia="標楷體" w:hint="eastAsia"/>
              </w:rPr>
              <w:t xml:space="preserve">上吊　　□投水　　□跳樓　　□自焚  </w:t>
            </w:r>
          </w:p>
          <w:p w:rsidR="00930F2B" w:rsidRDefault="00930F2B" w:rsidP="00930F2B">
            <w:pPr>
              <w:ind w:left="360" w:hangingChars="150" w:hanging="36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□一氧化碳中毒（燒碳、瓦斯或汽車廢氣）　　　　□咬舌　　□其他</w:t>
            </w:r>
            <w:r>
              <w:rPr>
                <w:rFonts w:ascii="標楷體" w:eastAsia="標楷體" w:hint="eastAsia"/>
                <w:u w:val="single"/>
              </w:rPr>
              <w:t xml:space="preserve">　　　　</w:t>
            </w:r>
          </w:p>
        </w:tc>
      </w:tr>
      <w:tr w:rsidR="00930F2B" w:rsidTr="004835A3">
        <w:tc>
          <w:tcPr>
            <w:tcW w:w="10801" w:type="dxa"/>
            <w:gridSpan w:val="2"/>
          </w:tcPr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11.</w:t>
            </w:r>
            <w:r>
              <w:rPr>
                <w:rFonts w:ascii="標楷體" w:eastAsia="標楷體" w:hint="eastAsia"/>
              </w:rPr>
              <w:t>自殺後狀況：□無礙　　□穩定　　□惡化　　□垂危　　□死亡</w:t>
            </w:r>
          </w:p>
        </w:tc>
      </w:tr>
    </w:tbl>
    <w:p w:rsidR="00930F2B" w:rsidRDefault="00930F2B" w:rsidP="000714D0">
      <w:pPr>
        <w:spacing w:line="240" w:lineRule="exact"/>
        <w:jc w:val="both"/>
        <w:rPr>
          <w:rFonts w:ascii="標楷體" w:eastAsia="標楷體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7"/>
        <w:gridCol w:w="8655"/>
      </w:tblGrid>
      <w:tr w:rsidR="00930F2B" w:rsidTr="00930F2B">
        <w:tc>
          <w:tcPr>
            <w:tcW w:w="10792" w:type="dxa"/>
            <w:gridSpan w:val="2"/>
            <w:tcBorders>
              <w:bottom w:val="nil"/>
            </w:tcBorders>
          </w:tcPr>
          <w:p w:rsidR="00930F2B" w:rsidRDefault="00930F2B" w:rsidP="00CF50D7">
            <w:pPr>
              <w:jc w:val="both"/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12.</w:t>
            </w:r>
            <w:r>
              <w:rPr>
                <w:rFonts w:ascii="標楷體" w:eastAsia="標楷體" w:hint="eastAsia"/>
              </w:rPr>
              <w:t>自殺原因（複選）</w:t>
            </w:r>
          </w:p>
          <w:p w:rsidR="00930F2B" w:rsidRDefault="00930F2B" w:rsidP="00930F2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int="eastAsia"/>
              </w:rPr>
              <w:t xml:space="preserve">　□失業　　□非失業經濟因素</w:t>
            </w:r>
            <w:r>
              <w:rPr>
                <w:rFonts w:ascii="標楷體" w:eastAsia="標楷體" w:hint="eastAsia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 </w:t>
            </w:r>
          </w:p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□情侶情感因素</w:t>
            </w:r>
            <w:r>
              <w:rPr>
                <w:rFonts w:ascii="標楷體" w:eastAsia="標楷體" w:hAnsi="標楷體" w:cs="標楷體" w:hint="eastAsia"/>
              </w:rPr>
              <w:t xml:space="preserve">　　</w:t>
            </w:r>
            <w:r>
              <w:rPr>
                <w:rFonts w:ascii="標楷體" w:eastAsia="標楷體" w:hint="eastAsia"/>
              </w:rPr>
              <w:t xml:space="preserve">□其他人際關係因素  </w:t>
            </w:r>
            <w:r>
              <w:rPr>
                <w:rFonts w:ascii="標楷體" w:eastAsia="標楷體" w:hint="eastAsia"/>
                <w:u w:val="single"/>
              </w:rPr>
              <w:t xml:space="preserve">                 </w:t>
            </w:r>
            <w:r>
              <w:rPr>
                <w:rFonts w:ascii="標楷體" w:eastAsia="標楷體" w:hint="eastAsia"/>
              </w:rPr>
              <w:t xml:space="preserve">  </w:t>
            </w:r>
          </w:p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□家人情感因素（□個案平時與家人感情不睦） </w:t>
            </w:r>
          </w:p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□憂鬱傾向（□有憂鬱病史）　　□久病不癒　　□物質濫用（酒、藥癮） </w:t>
            </w:r>
          </w:p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□工作壓力　　□課業壓力　　□不詳　　□其他</w:t>
            </w:r>
            <w:r>
              <w:rPr>
                <w:rFonts w:ascii="標楷體" w:eastAsia="標楷體" w:hint="eastAsia"/>
                <w:u w:val="single"/>
              </w:rPr>
              <w:t xml:space="preserve">                 </w:t>
            </w:r>
          </w:p>
        </w:tc>
      </w:tr>
      <w:tr w:rsidR="00930F2B" w:rsidTr="000714D0">
        <w:tc>
          <w:tcPr>
            <w:tcW w:w="2137" w:type="dxa"/>
            <w:tcBorders>
              <w:top w:val="nil"/>
              <w:bottom w:val="nil"/>
              <w:right w:val="nil"/>
            </w:tcBorders>
            <w:vAlign w:val="center"/>
          </w:tcPr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13.</w:t>
            </w:r>
            <w:r>
              <w:rPr>
                <w:rFonts w:ascii="標楷體" w:eastAsia="標楷體" w:hint="eastAsia"/>
              </w:rPr>
              <w:t>過去精神病史：</w:t>
            </w:r>
          </w:p>
        </w:tc>
        <w:tc>
          <w:tcPr>
            <w:tcW w:w="8655" w:type="dxa"/>
            <w:tcBorders>
              <w:top w:val="nil"/>
              <w:left w:val="nil"/>
              <w:bottom w:val="nil"/>
            </w:tcBorders>
          </w:tcPr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□有，診斷病名</w:t>
            </w:r>
            <w:r>
              <w:rPr>
                <w:rFonts w:ascii="標楷體" w:eastAsia="標楷體" w:hint="eastAsia"/>
                <w:u w:val="single"/>
              </w:rPr>
              <w:t xml:space="preserve">　　　　　　　　　</w:t>
            </w:r>
            <w:r w:rsidRPr="0081037D">
              <w:rPr>
                <w:rFonts w:ascii="標楷體" w:eastAsia="標楷體" w:hint="eastAsia"/>
              </w:rPr>
              <w:t>，</w:t>
            </w:r>
            <w:r>
              <w:rPr>
                <w:rFonts w:ascii="標楷體" w:eastAsia="標楷體" w:hint="eastAsia"/>
              </w:rPr>
              <w:t>就診醫院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int="eastAsia"/>
              </w:rPr>
              <w:t xml:space="preserve"> </w:t>
            </w:r>
          </w:p>
          <w:p w:rsidR="00930F2B" w:rsidRDefault="00930F2B" w:rsidP="00930F2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□無</w:t>
            </w:r>
            <w:r w:rsidR="000714D0"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 w:hint="eastAsia"/>
              </w:rPr>
              <w:t>□不詳</w:t>
            </w:r>
          </w:p>
        </w:tc>
      </w:tr>
      <w:tr w:rsidR="00930F2B" w:rsidTr="00930F2B">
        <w:tc>
          <w:tcPr>
            <w:tcW w:w="10792" w:type="dxa"/>
            <w:gridSpan w:val="2"/>
            <w:tcBorders>
              <w:top w:val="nil"/>
            </w:tcBorders>
          </w:tcPr>
          <w:p w:rsidR="00930F2B" w:rsidRDefault="00930F2B" w:rsidP="000714D0">
            <w:pPr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14.</w:t>
            </w:r>
            <w:r>
              <w:rPr>
                <w:rFonts w:ascii="標楷體" w:eastAsia="標楷體" w:hint="eastAsia"/>
              </w:rPr>
              <w:t>過去自殺次數：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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 次</w:t>
            </w:r>
            <w:r w:rsidR="000714D0"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 w:hint="eastAsia"/>
              </w:rPr>
              <w:t xml:space="preserve">□不詳 </w:t>
            </w:r>
          </w:p>
        </w:tc>
      </w:tr>
      <w:tr w:rsidR="00930F2B" w:rsidTr="00930F2B">
        <w:tc>
          <w:tcPr>
            <w:tcW w:w="10792" w:type="dxa"/>
            <w:gridSpan w:val="2"/>
          </w:tcPr>
          <w:p w:rsidR="00930F2B" w:rsidRDefault="00930F2B" w:rsidP="00CF50D7">
            <w:pPr>
              <w:jc w:val="both"/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15.</w:t>
            </w:r>
            <w:r>
              <w:rPr>
                <w:rFonts w:ascii="標楷體" w:eastAsia="標楷體" w:hint="eastAsia"/>
              </w:rPr>
              <w:t>個案是否願意接受輔導人員訪視、轉介服務：□是</w:t>
            </w:r>
            <w:r w:rsidR="000714D0"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 w:hint="eastAsia"/>
              </w:rPr>
              <w:t>□否</w:t>
            </w:r>
            <w:r w:rsidR="000714D0">
              <w:rPr>
                <w:rFonts w:ascii="標楷體" w:eastAsia="標楷體" w:hint="eastAsia"/>
              </w:rPr>
              <w:t xml:space="preserve">　　</w:t>
            </w:r>
            <w:r>
              <w:rPr>
                <w:rFonts w:ascii="標楷體" w:eastAsia="標楷體" w:hint="eastAsia"/>
              </w:rPr>
              <w:t>□不詳</w:t>
            </w:r>
          </w:p>
        </w:tc>
      </w:tr>
      <w:tr w:rsidR="00930F2B" w:rsidTr="000714D0">
        <w:trPr>
          <w:trHeight w:val="3915"/>
        </w:trPr>
        <w:tc>
          <w:tcPr>
            <w:tcW w:w="10792" w:type="dxa"/>
            <w:gridSpan w:val="2"/>
          </w:tcPr>
          <w:p w:rsidR="00930F2B" w:rsidRDefault="00930F2B" w:rsidP="00CF50D7">
            <w:pPr>
              <w:jc w:val="both"/>
              <w:rPr>
                <w:rFonts w:ascii="標楷體" w:eastAsia="標楷體"/>
              </w:rPr>
            </w:pPr>
            <w:r w:rsidRPr="00930F2B">
              <w:rPr>
                <w:rFonts w:eastAsia="標楷體"/>
              </w:rPr>
              <w:t>16.</w:t>
            </w:r>
            <w:r>
              <w:rPr>
                <w:rFonts w:ascii="標楷體" w:eastAsia="標楷體" w:hint="eastAsia"/>
              </w:rPr>
              <w:t>處置情形：</w:t>
            </w:r>
          </w:p>
          <w:p w:rsidR="00930F2B" w:rsidRDefault="000714D0" w:rsidP="00CF50D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="00930F2B">
              <w:rPr>
                <w:rFonts w:ascii="標楷體" w:eastAsia="標楷體" w:hint="eastAsia"/>
              </w:rPr>
              <w:t>□送醫診治，護送前往</w:t>
            </w:r>
            <w:r w:rsidR="00930F2B">
              <w:rPr>
                <w:rFonts w:ascii="標楷體" w:eastAsia="標楷體" w:hint="eastAsia"/>
                <w:u w:val="single"/>
              </w:rPr>
              <w:t xml:space="preserve">                  </w:t>
            </w:r>
            <w:r>
              <w:rPr>
                <w:rFonts w:ascii="標楷體" w:eastAsia="標楷體" w:hint="eastAsia"/>
                <w:u w:val="single"/>
              </w:rPr>
              <w:t xml:space="preserve">　</w:t>
            </w:r>
            <w:r w:rsidR="00930F2B">
              <w:rPr>
                <w:rFonts w:ascii="標楷體" w:eastAsia="標楷體" w:hint="eastAsia"/>
                <w:u w:val="single"/>
              </w:rPr>
              <w:t xml:space="preserve">   </w:t>
            </w:r>
            <w:r w:rsidR="00930F2B">
              <w:rPr>
                <w:rFonts w:ascii="標楷體" w:eastAsia="標楷體" w:hint="eastAsia"/>
              </w:rPr>
              <w:t>（醫療院所）</w:t>
            </w:r>
          </w:p>
          <w:p w:rsidR="00930F2B" w:rsidRDefault="000714D0" w:rsidP="00CF50D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="00930F2B">
              <w:rPr>
                <w:rFonts w:ascii="標楷體" w:eastAsia="標楷體" w:hint="eastAsia"/>
              </w:rPr>
              <w:t>□個案拒絕就醫與諮商，僅由相關人員</w:t>
            </w:r>
            <w:r w:rsidR="00930F2B">
              <w:rPr>
                <w:rFonts w:ascii="標楷體" w:eastAsia="標楷體" w:hint="eastAsia"/>
                <w:u w:val="single"/>
              </w:rPr>
              <w:t xml:space="preserve">    </w:t>
            </w:r>
            <w:r w:rsidR="00930F2B">
              <w:rPr>
                <w:rFonts w:ascii="標楷體" w:eastAsia="標楷體" w:hAnsi="標楷體" w:cs="標楷體" w:hint="eastAsia"/>
                <w:u w:val="single"/>
              </w:rPr>
              <w:t> </w:t>
            </w:r>
            <w:r w:rsidR="00930F2B">
              <w:rPr>
                <w:rFonts w:ascii="標楷體" w:eastAsia="標楷體" w:hint="eastAsia"/>
              </w:rPr>
              <w:t>（家人/</w:t>
            </w:r>
            <w:r w:rsidR="00930F2B" w:rsidRPr="005965B5">
              <w:rPr>
                <w:rFonts w:ascii="標楷體" w:eastAsia="標楷體" w:hint="eastAsia"/>
              </w:rPr>
              <w:t>朋友</w:t>
            </w:r>
            <w:r w:rsidR="00930F2B">
              <w:rPr>
                <w:rFonts w:ascii="標楷體" w:eastAsia="標楷體" w:hint="eastAsia"/>
              </w:rPr>
              <w:t>/通報人</w:t>
            </w:r>
            <w:r w:rsidR="00930F2B" w:rsidRPr="005965B5">
              <w:rPr>
                <w:rFonts w:ascii="標楷體" w:eastAsia="標楷體" w:hint="eastAsia"/>
              </w:rPr>
              <w:t>）</w:t>
            </w:r>
            <w:r w:rsidR="00930F2B">
              <w:rPr>
                <w:rFonts w:ascii="標楷體" w:eastAsia="標楷體" w:hint="eastAsia"/>
              </w:rPr>
              <w:t>協助勸導</w:t>
            </w:r>
          </w:p>
          <w:p w:rsidR="00930F2B" w:rsidRPr="0081037D" w:rsidRDefault="000714D0" w:rsidP="00CF50D7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="00930F2B">
              <w:rPr>
                <w:rFonts w:ascii="標楷體" w:eastAsia="標楷體" w:hAnsi="標楷體" w:cs="標楷體" w:hint="eastAsia"/>
              </w:rPr>
              <w:t>□個案拒絕就醫，但同意接受諮商輔導協助</w:t>
            </w:r>
          </w:p>
          <w:p w:rsidR="00930F2B" w:rsidRDefault="000714D0" w:rsidP="00CF50D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</w:t>
            </w:r>
            <w:r w:rsidR="00930F2B">
              <w:rPr>
                <w:rFonts w:ascii="標楷體" w:eastAsia="標楷體" w:hint="eastAsia"/>
              </w:rPr>
              <w:t>□補述：</w:t>
            </w:r>
          </w:p>
          <w:p w:rsidR="00930F2B" w:rsidRDefault="00930F2B" w:rsidP="000714D0">
            <w:pPr>
              <w:jc w:val="both"/>
              <w:rPr>
                <w:rFonts w:ascii="標楷體" w:eastAsia="標楷體"/>
              </w:rPr>
            </w:pPr>
          </w:p>
          <w:p w:rsidR="000714D0" w:rsidRDefault="000714D0" w:rsidP="000714D0">
            <w:pPr>
              <w:jc w:val="both"/>
              <w:rPr>
                <w:rFonts w:ascii="標楷體" w:eastAsia="標楷體"/>
              </w:rPr>
            </w:pPr>
          </w:p>
          <w:p w:rsidR="000714D0" w:rsidRDefault="000714D0" w:rsidP="000714D0">
            <w:pPr>
              <w:jc w:val="both"/>
              <w:rPr>
                <w:rFonts w:ascii="標楷體" w:eastAsia="標楷體"/>
              </w:rPr>
            </w:pPr>
          </w:p>
          <w:p w:rsidR="000714D0" w:rsidRDefault="000714D0" w:rsidP="000714D0">
            <w:pPr>
              <w:jc w:val="both"/>
              <w:rPr>
                <w:rFonts w:ascii="標楷體" w:eastAsia="標楷體"/>
              </w:rPr>
            </w:pPr>
          </w:p>
          <w:p w:rsidR="00B74C41" w:rsidRPr="000714D0" w:rsidRDefault="00B74C41" w:rsidP="000714D0">
            <w:pPr>
              <w:jc w:val="both"/>
              <w:rPr>
                <w:rFonts w:ascii="標楷體" w:eastAsia="標楷體"/>
              </w:rPr>
            </w:pPr>
          </w:p>
          <w:p w:rsidR="00930F2B" w:rsidRDefault="00930F2B" w:rsidP="000714D0">
            <w:pPr>
              <w:jc w:val="both"/>
              <w:rPr>
                <w:rFonts w:ascii="標楷體" w:eastAsia="標楷體"/>
              </w:rPr>
            </w:pPr>
          </w:p>
          <w:p w:rsidR="000714D0" w:rsidRDefault="000714D0" w:rsidP="000714D0">
            <w:pPr>
              <w:jc w:val="both"/>
              <w:rPr>
                <w:rFonts w:ascii="標楷體" w:eastAsia="標楷體"/>
              </w:rPr>
            </w:pPr>
          </w:p>
          <w:p w:rsidR="000714D0" w:rsidRDefault="000714D0" w:rsidP="000714D0">
            <w:pPr>
              <w:jc w:val="both"/>
              <w:rPr>
                <w:rFonts w:ascii="標楷體" w:eastAsia="標楷體"/>
              </w:rPr>
            </w:pPr>
          </w:p>
          <w:p w:rsidR="000714D0" w:rsidRPr="000714D0" w:rsidRDefault="000714D0" w:rsidP="000714D0">
            <w:pPr>
              <w:jc w:val="both"/>
              <w:rPr>
                <w:rFonts w:ascii="標楷體" w:eastAsia="標楷體"/>
              </w:rPr>
            </w:pPr>
          </w:p>
          <w:p w:rsidR="00930F2B" w:rsidRDefault="00930F2B" w:rsidP="000714D0">
            <w:pPr>
              <w:wordWrap w:val="0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Ansi="標楷體" w:cs="標楷體" w:hint="eastAsia"/>
              </w:rPr>
              <w:t>通報人簽名</w:t>
            </w:r>
            <w:r>
              <w:rPr>
                <w:rFonts w:ascii="標楷體" w:eastAsia="標楷體" w:hint="eastAsia"/>
              </w:rPr>
              <w:t>：</w:t>
            </w:r>
            <w:r w:rsidR="000714D0" w:rsidRPr="000714D0">
              <w:rPr>
                <w:rFonts w:ascii="標楷體" w:eastAsia="標楷體" w:hint="eastAsia"/>
                <w:u w:val="single"/>
              </w:rPr>
              <w:t xml:space="preserve">　　　　　　　　　　</w:t>
            </w:r>
          </w:p>
        </w:tc>
      </w:tr>
    </w:tbl>
    <w:p w:rsidR="005621E6" w:rsidRPr="00B74C41" w:rsidRDefault="000714D0" w:rsidP="000714D0">
      <w:pPr>
        <w:jc w:val="right"/>
        <w:rPr>
          <w:color w:val="000000" w:themeColor="text1"/>
        </w:rPr>
      </w:pPr>
      <w:r w:rsidRPr="00B74C41">
        <w:rPr>
          <w:color w:val="000000" w:themeColor="text1"/>
        </w:rPr>
        <w:t>ASCX-Q03-003-FM006</w:t>
      </w:r>
    </w:p>
    <w:sectPr w:rsidR="005621E6" w:rsidRPr="00B74C41" w:rsidSect="00930F2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C0" w:rsidRDefault="00ED78C0" w:rsidP="004835A3">
      <w:r>
        <w:separator/>
      </w:r>
    </w:p>
  </w:endnote>
  <w:endnote w:type="continuationSeparator" w:id="0">
    <w:p w:rsidR="00ED78C0" w:rsidRDefault="00ED78C0" w:rsidP="0048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C0" w:rsidRDefault="00ED78C0" w:rsidP="004835A3">
      <w:r>
        <w:separator/>
      </w:r>
    </w:p>
  </w:footnote>
  <w:footnote w:type="continuationSeparator" w:id="0">
    <w:p w:rsidR="00ED78C0" w:rsidRDefault="00ED78C0" w:rsidP="0048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F2B"/>
    <w:rsid w:val="000714D0"/>
    <w:rsid w:val="0009539D"/>
    <w:rsid w:val="00350394"/>
    <w:rsid w:val="004835A3"/>
    <w:rsid w:val="005621E6"/>
    <w:rsid w:val="007E443B"/>
    <w:rsid w:val="008D127F"/>
    <w:rsid w:val="00930F2B"/>
    <w:rsid w:val="00AA207F"/>
    <w:rsid w:val="00AD18AB"/>
    <w:rsid w:val="00AE53D2"/>
    <w:rsid w:val="00B74C41"/>
    <w:rsid w:val="00D51A77"/>
    <w:rsid w:val="00ED78C0"/>
    <w:rsid w:val="00FB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0A969-CD05-42AF-9945-33611A76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F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5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5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Jun-Kai ZHAO</cp:lastModifiedBy>
  <cp:revision>5</cp:revision>
  <cp:lastPrinted>2013-05-20T03:58:00Z</cp:lastPrinted>
  <dcterms:created xsi:type="dcterms:W3CDTF">2013-05-20T03:37:00Z</dcterms:created>
  <dcterms:modified xsi:type="dcterms:W3CDTF">2018-11-13T02:14:00Z</dcterms:modified>
</cp:coreProperties>
</file>