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9B3" w:rsidRPr="00807610" w:rsidRDefault="00B01F82" w:rsidP="009A31C9">
      <w:pPr>
        <w:spacing w:line="480" w:lineRule="exact"/>
        <w:jc w:val="center"/>
        <w:rPr>
          <w:rFonts w:eastAsia="標楷體"/>
          <w:color w:val="000000" w:themeColor="text1"/>
          <w:sz w:val="28"/>
          <w:szCs w:val="28"/>
        </w:rPr>
      </w:pPr>
      <w:r w:rsidRPr="00807610">
        <w:rPr>
          <w:rFonts w:eastAsia="標楷體"/>
          <w:color w:val="000000" w:themeColor="text1"/>
          <w:sz w:val="28"/>
          <w:szCs w:val="28"/>
        </w:rPr>
        <w:t>淡江大學</w:t>
      </w:r>
      <w:r w:rsidR="00D07F26" w:rsidRPr="00807610">
        <w:rPr>
          <w:rFonts w:eastAsia="標楷體" w:hint="eastAsia"/>
          <w:color w:val="000000" w:themeColor="text1"/>
          <w:sz w:val="28"/>
          <w:szCs w:val="28"/>
        </w:rPr>
        <w:t>淡水校園學生宿舍</w:t>
      </w:r>
      <w:r w:rsidR="000619B3" w:rsidRPr="00807610">
        <w:rPr>
          <w:rFonts w:ascii="標楷體" w:eastAsia="標楷體" w:hAnsi="標楷體" w:hint="eastAsia"/>
          <w:bCs/>
          <w:noProof/>
          <w:color w:val="000000" w:themeColor="text1"/>
          <w:sz w:val="28"/>
          <w:szCs w:val="28"/>
        </w:rPr>
        <w:t>電</w:t>
      </w:r>
      <w:r w:rsidR="00143B0A" w:rsidRPr="00807610">
        <w:rPr>
          <w:rFonts w:ascii="標楷體" w:eastAsia="標楷體" w:hAnsi="標楷體" w:hint="eastAsia"/>
          <w:bCs/>
          <w:noProof/>
          <w:color w:val="000000" w:themeColor="text1"/>
          <w:sz w:val="28"/>
          <w:szCs w:val="28"/>
        </w:rPr>
        <w:t>源使用管理</w:t>
      </w:r>
      <w:r w:rsidR="00C07C21" w:rsidRPr="00807610">
        <w:rPr>
          <w:rFonts w:eastAsia="標楷體" w:hint="eastAsia"/>
          <w:color w:val="000000" w:themeColor="text1"/>
          <w:sz w:val="28"/>
          <w:szCs w:val="28"/>
        </w:rPr>
        <w:t>規定</w:t>
      </w:r>
    </w:p>
    <w:p w:rsidR="00AC5F56" w:rsidRPr="009D651A" w:rsidRDefault="00AC5F56" w:rsidP="009D651A">
      <w:pPr>
        <w:spacing w:beforeLines="50" w:before="180" w:line="240" w:lineRule="exact"/>
        <w:ind w:left="3240" w:hangingChars="1800" w:hanging="3240"/>
        <w:jc w:val="right"/>
        <w:rPr>
          <w:rFonts w:eastAsia="標楷體"/>
          <w:color w:val="000000" w:themeColor="text1"/>
          <w:kern w:val="0"/>
          <w:sz w:val="18"/>
          <w:szCs w:val="18"/>
        </w:rPr>
      </w:pPr>
      <w:r w:rsidRPr="009D651A">
        <w:rPr>
          <w:rFonts w:eastAsia="標楷體"/>
          <w:color w:val="000000" w:themeColor="text1"/>
          <w:kern w:val="0"/>
          <w:sz w:val="18"/>
          <w:szCs w:val="18"/>
        </w:rPr>
        <w:t>10</w:t>
      </w:r>
      <w:r w:rsidR="00B63C8D" w:rsidRPr="009D651A">
        <w:rPr>
          <w:rFonts w:eastAsia="標楷體" w:hint="eastAsia"/>
          <w:color w:val="000000" w:themeColor="text1"/>
          <w:kern w:val="0"/>
          <w:sz w:val="18"/>
          <w:szCs w:val="18"/>
        </w:rPr>
        <w:t>6</w:t>
      </w:r>
      <w:r w:rsidRPr="009D651A">
        <w:rPr>
          <w:rFonts w:eastAsia="標楷體"/>
          <w:color w:val="000000" w:themeColor="text1"/>
          <w:kern w:val="0"/>
          <w:sz w:val="18"/>
          <w:szCs w:val="18"/>
        </w:rPr>
        <w:t>.</w:t>
      </w:r>
      <w:r w:rsidR="009D651A" w:rsidRPr="009D651A">
        <w:rPr>
          <w:rFonts w:eastAsia="標楷體" w:hint="eastAsia"/>
          <w:color w:val="000000" w:themeColor="text1"/>
          <w:kern w:val="0"/>
          <w:sz w:val="18"/>
          <w:szCs w:val="18"/>
        </w:rPr>
        <w:t>05</w:t>
      </w:r>
      <w:r w:rsidRPr="009D651A">
        <w:rPr>
          <w:rFonts w:eastAsia="標楷體"/>
          <w:color w:val="000000" w:themeColor="text1"/>
          <w:kern w:val="0"/>
          <w:sz w:val="18"/>
          <w:szCs w:val="18"/>
        </w:rPr>
        <w:t>.</w:t>
      </w:r>
      <w:r w:rsidR="009D651A" w:rsidRPr="009D651A">
        <w:rPr>
          <w:rFonts w:eastAsia="標楷體" w:hint="eastAsia"/>
          <w:color w:val="000000" w:themeColor="text1"/>
          <w:kern w:val="0"/>
          <w:sz w:val="18"/>
          <w:szCs w:val="18"/>
        </w:rPr>
        <w:t>05</w:t>
      </w:r>
      <w:r w:rsidR="00602C64" w:rsidRPr="009D651A">
        <w:rPr>
          <w:rFonts w:eastAsia="標楷體" w:hint="eastAsia"/>
          <w:color w:val="000000" w:themeColor="text1"/>
          <w:kern w:val="0"/>
          <w:sz w:val="18"/>
          <w:szCs w:val="18"/>
        </w:rPr>
        <w:t>處學法字第</w:t>
      </w:r>
      <w:r w:rsidR="00602C64" w:rsidRPr="009D651A">
        <w:rPr>
          <w:rFonts w:eastAsia="標楷體" w:hint="eastAsia"/>
          <w:color w:val="000000" w:themeColor="text1"/>
          <w:kern w:val="0"/>
          <w:sz w:val="18"/>
          <w:szCs w:val="18"/>
        </w:rPr>
        <w:t>10600000</w:t>
      </w:r>
      <w:r w:rsidR="009D651A" w:rsidRPr="009D651A">
        <w:rPr>
          <w:rFonts w:eastAsia="標楷體" w:hint="eastAsia"/>
          <w:color w:val="000000" w:themeColor="text1"/>
          <w:kern w:val="0"/>
          <w:sz w:val="18"/>
          <w:szCs w:val="18"/>
        </w:rPr>
        <w:t>17</w:t>
      </w:r>
      <w:r w:rsidR="00602C64" w:rsidRPr="009D651A">
        <w:rPr>
          <w:rFonts w:eastAsia="標楷體" w:hint="eastAsia"/>
          <w:color w:val="000000" w:themeColor="text1"/>
          <w:kern w:val="0"/>
          <w:sz w:val="18"/>
          <w:szCs w:val="18"/>
        </w:rPr>
        <w:t>號</w:t>
      </w:r>
      <w:r w:rsidRPr="009D651A">
        <w:rPr>
          <w:rFonts w:eastAsia="標楷體"/>
          <w:color w:val="000000" w:themeColor="text1"/>
          <w:kern w:val="0"/>
          <w:sz w:val="18"/>
          <w:szCs w:val="18"/>
        </w:rPr>
        <w:t>函公布</w:t>
      </w:r>
    </w:p>
    <w:p w:rsidR="000619B3" w:rsidRPr="009D651A" w:rsidRDefault="00296A43" w:rsidP="000619B3">
      <w:pPr>
        <w:spacing w:line="240" w:lineRule="exact"/>
        <w:ind w:left="3600" w:hangingChars="1800" w:hanging="3600"/>
        <w:jc w:val="right"/>
        <w:rPr>
          <w:rFonts w:eastAsia="標楷體"/>
          <w:color w:val="000000" w:themeColor="text1"/>
          <w:kern w:val="0"/>
          <w:sz w:val="20"/>
          <w:szCs w:val="20"/>
        </w:rPr>
      </w:pPr>
      <w:r>
        <w:rPr>
          <w:rFonts w:eastAsia="標楷體" w:hint="eastAsia"/>
          <w:color w:val="000000" w:themeColor="text1"/>
          <w:kern w:val="0"/>
          <w:sz w:val="20"/>
          <w:szCs w:val="20"/>
        </w:rPr>
        <w:t>112.06.02</w:t>
      </w:r>
      <w:r w:rsidRPr="009D651A">
        <w:rPr>
          <w:rFonts w:eastAsia="標楷體" w:hint="eastAsia"/>
          <w:color w:val="000000" w:themeColor="text1"/>
          <w:kern w:val="0"/>
          <w:sz w:val="18"/>
          <w:szCs w:val="18"/>
        </w:rPr>
        <w:t>處學法字第</w:t>
      </w:r>
      <w:r>
        <w:rPr>
          <w:rFonts w:eastAsia="標楷體" w:hint="eastAsia"/>
          <w:color w:val="000000" w:themeColor="text1"/>
          <w:kern w:val="0"/>
          <w:sz w:val="18"/>
          <w:szCs w:val="18"/>
        </w:rPr>
        <w:t>1120000042</w:t>
      </w:r>
      <w:r w:rsidRPr="009D651A">
        <w:rPr>
          <w:rFonts w:eastAsia="標楷體" w:hint="eastAsia"/>
          <w:color w:val="000000" w:themeColor="text1"/>
          <w:kern w:val="0"/>
          <w:sz w:val="18"/>
          <w:szCs w:val="18"/>
        </w:rPr>
        <w:t>號</w:t>
      </w:r>
      <w:r w:rsidRPr="009D651A">
        <w:rPr>
          <w:rFonts w:eastAsia="標楷體"/>
          <w:color w:val="000000" w:themeColor="text1"/>
          <w:kern w:val="0"/>
          <w:sz w:val="18"/>
          <w:szCs w:val="18"/>
        </w:rPr>
        <w:t>函公布</w:t>
      </w:r>
    </w:p>
    <w:p w:rsidR="000619B3" w:rsidRPr="00807610" w:rsidRDefault="000619B3" w:rsidP="00DF6F3A">
      <w:pPr>
        <w:spacing w:beforeLines="50" w:before="180"/>
        <w:ind w:left="475" w:hangingChars="198" w:hanging="475"/>
        <w:rPr>
          <w:rFonts w:eastAsia="標楷體" w:hAnsi="標楷體"/>
          <w:bCs/>
          <w:color w:val="000000" w:themeColor="text1"/>
          <w:kern w:val="36"/>
        </w:rPr>
      </w:pPr>
      <w:bookmarkStart w:id="0" w:name="_GoBack"/>
      <w:bookmarkEnd w:id="0"/>
      <w:r w:rsidRPr="00807610">
        <w:rPr>
          <w:rFonts w:ascii="標楷體" w:eastAsia="標楷體" w:hAnsi="標楷體" w:hint="eastAsia"/>
          <w:color w:val="000000" w:themeColor="text1"/>
        </w:rPr>
        <w:t>一、為維護</w:t>
      </w:r>
      <w:r w:rsidR="003B7162" w:rsidRPr="00807610">
        <w:rPr>
          <w:rFonts w:eastAsia="標楷體" w:hint="eastAsia"/>
          <w:color w:val="000000" w:themeColor="text1"/>
        </w:rPr>
        <w:t>淡水校園</w:t>
      </w:r>
      <w:r w:rsidRPr="00807610">
        <w:rPr>
          <w:rFonts w:eastAsia="標楷體"/>
          <w:color w:val="000000" w:themeColor="text1"/>
        </w:rPr>
        <w:t>學生宿舍</w:t>
      </w:r>
      <w:r w:rsidRPr="00807610">
        <w:rPr>
          <w:rFonts w:ascii="標楷體" w:eastAsia="標楷體" w:hAnsi="標楷體" w:hint="eastAsia"/>
          <w:color w:val="000000" w:themeColor="text1"/>
        </w:rPr>
        <w:t>用電安全、</w:t>
      </w:r>
      <w:r w:rsidRPr="00807610">
        <w:rPr>
          <w:rFonts w:eastAsia="標楷體" w:hAnsi="標楷體" w:hint="eastAsia"/>
          <w:bCs/>
          <w:color w:val="000000" w:themeColor="text1"/>
          <w:kern w:val="36"/>
        </w:rPr>
        <w:t>有效降低用電量，以達節約用電</w:t>
      </w:r>
      <w:r w:rsidR="005525B4" w:rsidRPr="00807610">
        <w:rPr>
          <w:rFonts w:ascii="標楷體" w:eastAsia="標楷體" w:hAnsi="標楷體" w:hint="eastAsia"/>
          <w:bCs/>
          <w:color w:val="000000" w:themeColor="text1"/>
          <w:kern w:val="36"/>
        </w:rPr>
        <w:t>、</w:t>
      </w:r>
      <w:r w:rsidRPr="00807610">
        <w:rPr>
          <w:rFonts w:eastAsia="標楷體" w:hAnsi="標楷體" w:hint="eastAsia"/>
          <w:bCs/>
          <w:color w:val="000000" w:themeColor="text1"/>
          <w:kern w:val="36"/>
        </w:rPr>
        <w:t>善用能源之目的，特</w:t>
      </w:r>
      <w:r w:rsidRPr="00807610">
        <w:rPr>
          <w:rFonts w:eastAsia="標楷體"/>
          <w:color w:val="000000" w:themeColor="text1"/>
        </w:rPr>
        <w:t>訂定本規定，俾據以使用管理。</w:t>
      </w:r>
    </w:p>
    <w:p w:rsidR="000619B3" w:rsidRPr="00807610" w:rsidRDefault="000619B3" w:rsidP="00522435">
      <w:pPr>
        <w:ind w:left="475" w:hangingChars="198" w:hanging="475"/>
        <w:rPr>
          <w:rFonts w:ascii="標楷體" w:eastAsia="標楷體" w:hAnsi="標楷體"/>
          <w:color w:val="000000" w:themeColor="text1"/>
        </w:rPr>
      </w:pPr>
      <w:r w:rsidRPr="00807610">
        <w:rPr>
          <w:rFonts w:ascii="標楷體" w:eastAsia="標楷體" w:hAnsi="標楷體" w:hint="eastAsia"/>
          <w:color w:val="000000" w:themeColor="text1"/>
        </w:rPr>
        <w:t>二、</w:t>
      </w:r>
      <w:r w:rsidR="00522435" w:rsidRPr="00807610">
        <w:rPr>
          <w:rFonts w:ascii="標楷體" w:eastAsia="標楷體" w:hAnsi="標楷體" w:hint="eastAsia"/>
          <w:color w:val="000000" w:themeColor="text1"/>
        </w:rPr>
        <w:t>寢室內嚴禁使用未經許可之高負載量電器用品，如電鍋、烤麵包機、電磁爐、電壺、電暖器、冰箱、電視機等</w:t>
      </w:r>
      <w:r w:rsidR="004A561B" w:rsidRPr="00807610">
        <w:rPr>
          <w:rFonts w:ascii="標楷體" w:eastAsia="標楷體" w:hAnsi="標楷體" w:hint="eastAsia"/>
          <w:color w:val="000000" w:themeColor="text1"/>
        </w:rPr>
        <w:t>，且勿於寢室內同時使用兩台</w:t>
      </w:r>
      <w:r w:rsidR="003B7162" w:rsidRPr="00807610">
        <w:rPr>
          <w:rFonts w:ascii="標楷體" w:eastAsia="標楷體" w:hAnsi="標楷體" w:hint="eastAsia"/>
          <w:color w:val="000000" w:themeColor="text1"/>
        </w:rPr>
        <w:t>（</w:t>
      </w:r>
      <w:r w:rsidR="004A561B" w:rsidRPr="00807610">
        <w:rPr>
          <w:rFonts w:ascii="標楷體" w:eastAsia="標楷體" w:hAnsi="標楷體" w:hint="eastAsia"/>
          <w:color w:val="000000" w:themeColor="text1"/>
        </w:rPr>
        <w:t>含</w:t>
      </w:r>
      <w:r w:rsidR="003B7162" w:rsidRPr="00807610">
        <w:rPr>
          <w:rFonts w:ascii="標楷體" w:eastAsia="標楷體" w:hAnsi="標楷體" w:hint="eastAsia"/>
          <w:color w:val="000000" w:themeColor="text1"/>
        </w:rPr>
        <w:t>）</w:t>
      </w:r>
      <w:r w:rsidR="004A561B" w:rsidRPr="00807610">
        <w:rPr>
          <w:rFonts w:ascii="標楷體" w:eastAsia="標楷體" w:hAnsi="標楷體" w:hint="eastAsia"/>
          <w:color w:val="000000" w:themeColor="text1"/>
        </w:rPr>
        <w:t>以上吹風機，</w:t>
      </w:r>
      <w:r w:rsidR="00263C30" w:rsidRPr="00807610">
        <w:rPr>
          <w:rFonts w:ascii="標楷體" w:eastAsia="標楷體" w:hAnsi="標楷體" w:hint="eastAsia"/>
          <w:color w:val="000000" w:themeColor="text1"/>
        </w:rPr>
        <w:t>以</w:t>
      </w:r>
      <w:r w:rsidR="004A561B" w:rsidRPr="00807610">
        <w:rPr>
          <w:rFonts w:ascii="標楷體" w:eastAsia="標楷體" w:hAnsi="標楷體" w:hint="eastAsia"/>
          <w:color w:val="000000" w:themeColor="text1"/>
        </w:rPr>
        <w:t>免跳電</w:t>
      </w:r>
      <w:r w:rsidR="00263C30" w:rsidRPr="00807610">
        <w:rPr>
          <w:rFonts w:ascii="標楷體" w:eastAsia="標楷體" w:hAnsi="標楷體" w:hint="eastAsia"/>
          <w:color w:val="000000" w:themeColor="text1"/>
        </w:rPr>
        <w:t>，亦</w:t>
      </w:r>
      <w:r w:rsidR="00DA5E8A" w:rsidRPr="00807610">
        <w:rPr>
          <w:rFonts w:ascii="標楷體" w:eastAsia="標楷體" w:hAnsi="標楷體" w:hint="eastAsia"/>
          <w:color w:val="000000" w:themeColor="text1"/>
        </w:rPr>
        <w:t>不得私接電源</w:t>
      </w:r>
      <w:r w:rsidR="00263C30" w:rsidRPr="00807610">
        <w:rPr>
          <w:rFonts w:ascii="標楷體" w:eastAsia="標楷體" w:hAnsi="標楷體" w:hint="eastAsia"/>
          <w:color w:val="000000" w:themeColor="text1"/>
        </w:rPr>
        <w:t>。</w:t>
      </w:r>
    </w:p>
    <w:p w:rsidR="000619B3" w:rsidRPr="00807610" w:rsidRDefault="000619B3" w:rsidP="000619B3">
      <w:pPr>
        <w:ind w:left="475" w:hangingChars="198" w:hanging="475"/>
        <w:rPr>
          <w:rFonts w:ascii="標楷體" w:eastAsia="標楷體" w:hAnsi="標楷體"/>
          <w:color w:val="000000" w:themeColor="text1"/>
        </w:rPr>
      </w:pPr>
      <w:r w:rsidRPr="00807610">
        <w:rPr>
          <w:rFonts w:ascii="標楷體" w:eastAsia="標楷體" w:hAnsi="標楷體" w:hint="eastAsia"/>
          <w:color w:val="000000" w:themeColor="text1"/>
        </w:rPr>
        <w:t>三</w:t>
      </w:r>
      <w:r w:rsidRPr="00807610">
        <w:rPr>
          <w:rFonts w:ascii="標楷體" w:eastAsia="標楷體" w:hAnsi="標楷體"/>
          <w:color w:val="000000" w:themeColor="text1"/>
        </w:rPr>
        <w:t>、</w:t>
      </w:r>
      <w:r w:rsidRPr="00807610">
        <w:rPr>
          <w:rFonts w:ascii="標楷體" w:eastAsia="標楷體" w:hAnsi="標楷體" w:hint="eastAsia"/>
          <w:color w:val="000000" w:themeColor="text1"/>
        </w:rPr>
        <w:t>使用公共區域之廚房設備</w:t>
      </w:r>
      <w:r w:rsidRPr="00807610">
        <w:rPr>
          <w:rFonts w:ascii="新細明體" w:hAnsi="新細明體" w:hint="eastAsia"/>
          <w:color w:val="000000" w:themeColor="text1"/>
        </w:rPr>
        <w:t>，</w:t>
      </w:r>
      <w:r w:rsidR="005525B4" w:rsidRPr="00807610">
        <w:rPr>
          <w:rFonts w:ascii="標楷體" w:eastAsia="標楷體" w:hAnsi="標楷體" w:hint="eastAsia"/>
          <w:color w:val="000000" w:themeColor="text1"/>
        </w:rPr>
        <w:t>烹煮</w:t>
      </w:r>
      <w:r w:rsidRPr="00807610">
        <w:rPr>
          <w:rFonts w:ascii="標楷體" w:eastAsia="標楷體" w:hAnsi="標楷體" w:hint="eastAsia"/>
          <w:color w:val="000000" w:themeColor="text1"/>
        </w:rPr>
        <w:t>期間</w:t>
      </w:r>
      <w:r w:rsidR="003B7162" w:rsidRPr="00807610">
        <w:rPr>
          <w:rFonts w:ascii="標楷體" w:eastAsia="標楷體" w:hAnsi="標楷體" w:hint="eastAsia"/>
          <w:color w:val="000000" w:themeColor="text1"/>
        </w:rPr>
        <w:t>不得</w:t>
      </w:r>
      <w:r w:rsidRPr="00807610">
        <w:rPr>
          <w:rFonts w:ascii="標楷體" w:eastAsia="標楷體" w:hAnsi="標楷體" w:hint="eastAsia"/>
          <w:color w:val="000000" w:themeColor="text1"/>
        </w:rPr>
        <w:t>離開</w:t>
      </w:r>
      <w:r w:rsidR="003B7162" w:rsidRPr="00807610">
        <w:rPr>
          <w:rFonts w:ascii="標楷體" w:eastAsia="標楷體" w:hAnsi="標楷體" w:hint="eastAsia"/>
          <w:color w:val="000000" w:themeColor="text1"/>
        </w:rPr>
        <w:t>現場</w:t>
      </w:r>
      <w:r w:rsidRPr="00807610">
        <w:rPr>
          <w:rFonts w:ascii="標楷體" w:eastAsia="標楷體" w:hAnsi="標楷體" w:hint="eastAsia"/>
          <w:color w:val="000000" w:themeColor="text1"/>
        </w:rPr>
        <w:t>，以</w:t>
      </w:r>
      <w:r w:rsidR="00DA5E8A" w:rsidRPr="00807610">
        <w:rPr>
          <w:rFonts w:ascii="標楷體" w:eastAsia="標楷體" w:hAnsi="標楷體" w:hint="eastAsia"/>
          <w:color w:val="000000" w:themeColor="text1"/>
        </w:rPr>
        <w:t>隨時注意</w:t>
      </w:r>
      <w:r w:rsidRPr="00807610">
        <w:rPr>
          <w:rFonts w:ascii="標楷體" w:eastAsia="標楷體" w:hAnsi="標楷體" w:hint="eastAsia"/>
          <w:color w:val="000000" w:themeColor="text1"/>
        </w:rPr>
        <w:t>用電安全</w:t>
      </w:r>
      <w:r w:rsidR="006F7365" w:rsidRPr="00807610">
        <w:rPr>
          <w:rFonts w:ascii="新細明體" w:hAnsi="新細明體" w:hint="eastAsia"/>
          <w:color w:val="000000" w:themeColor="text1"/>
        </w:rPr>
        <w:t>，</w:t>
      </w:r>
      <w:r w:rsidR="006F7365" w:rsidRPr="00807610">
        <w:rPr>
          <w:rFonts w:ascii="標楷體" w:eastAsia="標楷體" w:hAnsi="標楷體" w:hint="eastAsia"/>
          <w:color w:val="000000" w:themeColor="text1"/>
        </w:rPr>
        <w:t>使用完後應立即</w:t>
      </w:r>
      <w:r w:rsidR="003B7162" w:rsidRPr="00807610">
        <w:rPr>
          <w:rFonts w:ascii="標楷體" w:eastAsia="標楷體" w:hAnsi="標楷體" w:hint="eastAsia"/>
          <w:color w:val="000000" w:themeColor="text1"/>
        </w:rPr>
        <w:t>拔除</w:t>
      </w:r>
      <w:r w:rsidR="006F7365" w:rsidRPr="00807610">
        <w:rPr>
          <w:rFonts w:ascii="標楷體" w:eastAsia="標楷體" w:hAnsi="標楷體" w:hint="eastAsia"/>
          <w:color w:val="000000" w:themeColor="text1"/>
        </w:rPr>
        <w:t>插頭</w:t>
      </w:r>
      <w:r w:rsidRPr="00807610">
        <w:rPr>
          <w:rFonts w:ascii="標楷體" w:eastAsia="標楷體" w:hAnsi="標楷體"/>
          <w:color w:val="000000" w:themeColor="text1"/>
        </w:rPr>
        <w:t>。</w:t>
      </w:r>
    </w:p>
    <w:p w:rsidR="006F7365" w:rsidRPr="00807610" w:rsidRDefault="006F7365" w:rsidP="000619B3">
      <w:pPr>
        <w:ind w:left="475" w:hangingChars="198" w:hanging="475"/>
        <w:rPr>
          <w:rFonts w:ascii="標楷體" w:eastAsia="標楷體" w:hAnsi="標楷體"/>
          <w:color w:val="000000" w:themeColor="text1"/>
        </w:rPr>
      </w:pPr>
      <w:r w:rsidRPr="00807610">
        <w:rPr>
          <w:rFonts w:ascii="標楷體" w:eastAsia="標楷體" w:hAnsi="標楷體" w:hint="eastAsia"/>
          <w:color w:val="000000" w:themeColor="text1"/>
        </w:rPr>
        <w:t>四、</w:t>
      </w:r>
      <w:r w:rsidR="00585E66" w:rsidRPr="00807610">
        <w:rPr>
          <w:rFonts w:ascii="標楷體" w:eastAsia="標楷體" w:hAnsi="標楷體" w:hint="eastAsia"/>
          <w:color w:val="000000" w:themeColor="text1"/>
        </w:rPr>
        <w:t>公共區域</w:t>
      </w:r>
      <w:r w:rsidRPr="00807610">
        <w:rPr>
          <w:rFonts w:ascii="標楷體" w:eastAsia="標楷體" w:hAnsi="標楷體" w:hint="eastAsia"/>
          <w:color w:val="000000" w:themeColor="text1"/>
        </w:rPr>
        <w:t>插座</w:t>
      </w:r>
      <w:r w:rsidR="003B7162" w:rsidRPr="00807610">
        <w:rPr>
          <w:rFonts w:ascii="標楷體" w:eastAsia="標楷體" w:hAnsi="標楷體" w:hint="eastAsia"/>
          <w:color w:val="000000" w:themeColor="text1"/>
        </w:rPr>
        <w:t>（</w:t>
      </w:r>
      <w:r w:rsidR="00585E66" w:rsidRPr="00807610">
        <w:rPr>
          <w:rFonts w:ascii="標楷體" w:eastAsia="標楷體" w:hAnsi="標楷體" w:hint="eastAsia"/>
          <w:color w:val="000000" w:themeColor="text1"/>
        </w:rPr>
        <w:t>廚房除外</w:t>
      </w:r>
      <w:r w:rsidR="003B7162" w:rsidRPr="00807610">
        <w:rPr>
          <w:rFonts w:ascii="標楷體" w:eastAsia="標楷體" w:hAnsi="標楷體" w:hint="eastAsia"/>
          <w:color w:val="000000" w:themeColor="text1"/>
        </w:rPr>
        <w:t>）</w:t>
      </w:r>
      <w:r w:rsidRPr="00807610">
        <w:rPr>
          <w:rFonts w:ascii="標楷體" w:eastAsia="標楷體" w:hAnsi="標楷體" w:hint="eastAsia"/>
          <w:color w:val="000000" w:themeColor="text1"/>
        </w:rPr>
        <w:t>僅供公務使用</w:t>
      </w:r>
      <w:r w:rsidRPr="00807610">
        <w:rPr>
          <w:rFonts w:ascii="新細明體" w:hAnsi="新細明體" w:hint="eastAsia"/>
          <w:color w:val="000000" w:themeColor="text1"/>
        </w:rPr>
        <w:t>，</w:t>
      </w:r>
      <w:r w:rsidRPr="00807610">
        <w:rPr>
          <w:rFonts w:ascii="標楷體" w:eastAsia="標楷體" w:hAnsi="標楷體" w:hint="eastAsia"/>
          <w:color w:val="000000" w:themeColor="text1"/>
        </w:rPr>
        <w:t>未經許可</w:t>
      </w:r>
      <w:r w:rsidR="00991CFA" w:rsidRPr="00807610">
        <w:rPr>
          <w:rFonts w:ascii="標楷體" w:eastAsia="標楷體" w:hAnsi="標楷體" w:hint="eastAsia"/>
          <w:color w:val="000000" w:themeColor="text1"/>
        </w:rPr>
        <w:t>不得</w:t>
      </w:r>
      <w:r w:rsidRPr="00807610">
        <w:rPr>
          <w:rFonts w:ascii="標楷體" w:eastAsia="標楷體" w:hAnsi="標楷體" w:hint="eastAsia"/>
          <w:color w:val="000000" w:themeColor="text1"/>
        </w:rPr>
        <w:t>擅自使用</w:t>
      </w:r>
      <w:r w:rsidRPr="00807610">
        <w:rPr>
          <w:rFonts w:ascii="新細明體" w:hAnsi="新細明體" w:hint="eastAsia"/>
          <w:color w:val="000000" w:themeColor="text1"/>
        </w:rPr>
        <w:t>，</w:t>
      </w:r>
      <w:r w:rsidR="00991CFA" w:rsidRPr="00807610">
        <w:rPr>
          <w:rFonts w:ascii="標楷體" w:eastAsia="標楷體" w:hAnsi="標楷體" w:hint="eastAsia"/>
          <w:color w:val="000000" w:themeColor="text1"/>
        </w:rPr>
        <w:t>以</w:t>
      </w:r>
      <w:r w:rsidRPr="00807610">
        <w:rPr>
          <w:rFonts w:ascii="標楷體" w:eastAsia="標楷體" w:hAnsi="標楷體" w:hint="eastAsia"/>
          <w:color w:val="000000" w:themeColor="text1"/>
        </w:rPr>
        <w:t>免</w:t>
      </w:r>
      <w:r w:rsidR="00585E66" w:rsidRPr="00807610">
        <w:rPr>
          <w:rFonts w:ascii="標楷體" w:eastAsia="標楷體" w:hAnsi="標楷體" w:hint="eastAsia"/>
          <w:color w:val="000000" w:themeColor="text1"/>
        </w:rPr>
        <w:t>跳電或</w:t>
      </w:r>
      <w:r w:rsidRPr="00807610">
        <w:rPr>
          <w:rFonts w:ascii="標楷體" w:eastAsia="標楷體" w:hAnsi="標楷體" w:hint="eastAsia"/>
          <w:color w:val="000000" w:themeColor="text1"/>
        </w:rPr>
        <w:t>發生危險</w:t>
      </w:r>
      <w:r w:rsidRPr="00807610">
        <w:rPr>
          <w:rFonts w:ascii="新細明體" w:hAnsi="新細明體" w:hint="eastAsia"/>
          <w:color w:val="000000" w:themeColor="text1"/>
        </w:rPr>
        <w:t>。</w:t>
      </w:r>
    </w:p>
    <w:p w:rsidR="000619B3" w:rsidRPr="00807610" w:rsidRDefault="00585E66" w:rsidP="000619B3">
      <w:pPr>
        <w:ind w:left="475" w:hangingChars="198" w:hanging="475"/>
        <w:rPr>
          <w:rFonts w:ascii="標楷體" w:eastAsia="標楷體" w:hAnsi="標楷體"/>
          <w:color w:val="000000" w:themeColor="text1"/>
        </w:rPr>
      </w:pPr>
      <w:r w:rsidRPr="00807610">
        <w:rPr>
          <w:rFonts w:ascii="標楷體" w:eastAsia="標楷體" w:hAnsi="標楷體" w:hint="eastAsia"/>
          <w:color w:val="000000" w:themeColor="text1"/>
        </w:rPr>
        <w:t>五</w:t>
      </w:r>
      <w:r w:rsidR="000619B3" w:rsidRPr="00807610">
        <w:rPr>
          <w:rFonts w:ascii="標楷體" w:eastAsia="標楷體" w:hAnsi="標楷體"/>
          <w:color w:val="000000" w:themeColor="text1"/>
        </w:rPr>
        <w:t>、</w:t>
      </w:r>
      <w:r w:rsidR="006F7365" w:rsidRPr="00807610">
        <w:rPr>
          <w:rFonts w:ascii="標楷體" w:eastAsia="標楷體" w:hAnsi="標楷體" w:hint="eastAsia"/>
          <w:color w:val="000000" w:themeColor="text1"/>
        </w:rPr>
        <w:t>使用各項電器用品前應詳閱說明書</w:t>
      </w:r>
      <w:r w:rsidR="006F7365" w:rsidRPr="00807610">
        <w:rPr>
          <w:rFonts w:ascii="新細明體" w:hAnsi="新細明體" w:hint="eastAsia"/>
          <w:color w:val="000000" w:themeColor="text1"/>
        </w:rPr>
        <w:t>，</w:t>
      </w:r>
      <w:r w:rsidR="000619B3" w:rsidRPr="00807610">
        <w:rPr>
          <w:rFonts w:ascii="標楷體" w:eastAsia="標楷體" w:hAnsi="標楷體" w:hint="eastAsia"/>
          <w:color w:val="000000" w:themeColor="text1"/>
        </w:rPr>
        <w:t>若發現電源設施及用電設備故障或有異狀，</w:t>
      </w:r>
      <w:r w:rsidR="000619B3" w:rsidRPr="00807610">
        <w:rPr>
          <w:rFonts w:ascii="標楷體" w:eastAsia="標楷體" w:hAnsi="標楷體"/>
          <w:color w:val="000000" w:themeColor="text1"/>
        </w:rPr>
        <w:t>應立即切斷</w:t>
      </w:r>
      <w:r w:rsidR="000619B3" w:rsidRPr="00807610">
        <w:rPr>
          <w:rFonts w:ascii="標楷體" w:eastAsia="標楷體" w:hAnsi="標楷體" w:hint="eastAsia"/>
          <w:color w:val="000000" w:themeColor="text1"/>
        </w:rPr>
        <w:t>電源，並通知</w:t>
      </w:r>
      <w:r w:rsidR="00DA5E8A" w:rsidRPr="00807610">
        <w:rPr>
          <w:rFonts w:ascii="標楷體" w:eastAsia="標楷體" w:hAnsi="標楷體" w:hint="eastAsia"/>
          <w:color w:val="000000" w:themeColor="text1"/>
        </w:rPr>
        <w:t>宿舍管理人員</w:t>
      </w:r>
      <w:r w:rsidR="00991CFA" w:rsidRPr="00807610">
        <w:rPr>
          <w:rFonts w:ascii="標楷體" w:eastAsia="標楷體" w:hAnsi="標楷體" w:hint="eastAsia"/>
          <w:color w:val="000000" w:themeColor="text1"/>
        </w:rPr>
        <w:t>（</w:t>
      </w:r>
      <w:r w:rsidR="00DA5E8A" w:rsidRPr="00807610">
        <w:rPr>
          <w:rFonts w:ascii="標楷體" w:eastAsia="標楷體" w:hAnsi="標楷體" w:hint="eastAsia"/>
          <w:color w:val="000000" w:themeColor="text1"/>
        </w:rPr>
        <w:t>輔導員或助理輔導員</w:t>
      </w:r>
      <w:r w:rsidR="00991CFA" w:rsidRPr="00807610">
        <w:rPr>
          <w:rFonts w:ascii="標楷體" w:eastAsia="標楷體" w:hAnsi="標楷體" w:hint="eastAsia"/>
          <w:color w:val="000000" w:themeColor="text1"/>
        </w:rPr>
        <w:t>）</w:t>
      </w:r>
      <w:r w:rsidR="000619B3" w:rsidRPr="00807610">
        <w:rPr>
          <w:rFonts w:ascii="標楷體" w:eastAsia="標楷體" w:hAnsi="標楷體"/>
          <w:color w:val="000000" w:themeColor="text1"/>
        </w:rPr>
        <w:t>處理</w:t>
      </w:r>
      <w:r w:rsidR="00143B0A" w:rsidRPr="00807610">
        <w:rPr>
          <w:rFonts w:ascii="標楷體" w:eastAsia="標楷體" w:hAnsi="標楷體" w:cs="新細明體" w:hint="eastAsia"/>
          <w:color w:val="000000" w:themeColor="text1"/>
          <w:kern w:val="0"/>
        </w:rPr>
        <w:t>；若有跳電情形，</w:t>
      </w:r>
      <w:r w:rsidR="006C42F9" w:rsidRPr="00807610">
        <w:rPr>
          <w:rFonts w:ascii="標楷體" w:eastAsia="標楷體" w:hAnsi="標楷體" w:cs="新細明體" w:hint="eastAsia"/>
          <w:color w:val="000000" w:themeColor="text1"/>
          <w:kern w:val="0"/>
        </w:rPr>
        <w:t>立即</w:t>
      </w:r>
      <w:r w:rsidR="00143B0A" w:rsidRPr="00807610">
        <w:rPr>
          <w:rFonts w:ascii="標楷體" w:eastAsia="標楷體" w:hAnsi="標楷體" w:cs="新細明體" w:hint="eastAsia"/>
          <w:color w:val="000000" w:themeColor="text1"/>
          <w:kern w:val="0"/>
        </w:rPr>
        <w:t>通知</w:t>
      </w:r>
      <w:r w:rsidR="00991CFA" w:rsidRPr="00807610">
        <w:rPr>
          <w:rFonts w:ascii="標楷體" w:eastAsia="標楷體" w:hAnsi="標楷體" w:hint="eastAsia"/>
          <w:color w:val="000000" w:themeColor="text1"/>
        </w:rPr>
        <w:t>上開人員</w:t>
      </w:r>
      <w:r w:rsidR="00143B0A" w:rsidRPr="00807610">
        <w:rPr>
          <w:rFonts w:ascii="標楷體" w:eastAsia="標楷體" w:hAnsi="標楷體" w:cs="新細明體" w:hint="eastAsia"/>
          <w:color w:val="000000" w:themeColor="text1"/>
          <w:kern w:val="0"/>
        </w:rPr>
        <w:t>處理。</w:t>
      </w:r>
    </w:p>
    <w:p w:rsidR="00143B0A" w:rsidRPr="00807610" w:rsidRDefault="00143B0A" w:rsidP="00143B0A">
      <w:pPr>
        <w:spacing w:before="108" w:line="0" w:lineRule="atLeast"/>
        <w:ind w:left="480" w:rightChars="81" w:right="194" w:hangingChars="200" w:hanging="480"/>
        <w:jc w:val="both"/>
        <w:rPr>
          <w:rFonts w:ascii="標楷體" w:eastAsia="標楷體" w:hAnsi="標楷體" w:cs="新細明體"/>
          <w:color w:val="000000" w:themeColor="text1"/>
          <w:kern w:val="0"/>
        </w:rPr>
      </w:pPr>
      <w:r w:rsidRPr="00807610">
        <w:rPr>
          <w:rFonts w:ascii="標楷體" w:eastAsia="標楷體" w:hAnsi="標楷體" w:cs="新細明體" w:hint="eastAsia"/>
          <w:color w:val="000000" w:themeColor="text1"/>
          <w:kern w:val="0"/>
        </w:rPr>
        <w:t>六、非必要勿使用延長線；必要時，應在電源容許負載容量下使用延長線，並應注意下列事項：</w:t>
      </w:r>
    </w:p>
    <w:p w:rsidR="00143B0A" w:rsidRPr="00807610" w:rsidRDefault="00143B0A" w:rsidP="00143B0A">
      <w:pPr>
        <w:ind w:leftChars="100" w:left="720" w:hangingChars="200" w:hanging="480"/>
        <w:rPr>
          <w:rFonts w:ascii="標楷體" w:eastAsia="標楷體" w:hAnsi="標楷體" w:cs="新細明體"/>
          <w:color w:val="000000" w:themeColor="text1"/>
          <w:kern w:val="0"/>
        </w:rPr>
      </w:pPr>
      <w:r w:rsidRPr="00807610">
        <w:rPr>
          <w:rFonts w:ascii="標楷體" w:eastAsia="標楷體" w:hAnsi="標楷體" w:cs="新細明體" w:hint="eastAsia"/>
          <w:color w:val="000000" w:themeColor="text1"/>
          <w:kern w:val="0"/>
        </w:rPr>
        <w:t>(一)使用具保險絲安全裝置或過負荷保護裝置之產品。</w:t>
      </w:r>
    </w:p>
    <w:p w:rsidR="00143B0A" w:rsidRPr="00807610" w:rsidRDefault="00143B0A" w:rsidP="00143B0A">
      <w:pPr>
        <w:ind w:leftChars="100" w:left="720" w:hangingChars="200" w:hanging="480"/>
        <w:rPr>
          <w:rFonts w:ascii="標楷體" w:eastAsia="標楷體" w:hAnsi="標楷體" w:cs="新細明體"/>
          <w:color w:val="000000" w:themeColor="text1"/>
          <w:kern w:val="0"/>
        </w:rPr>
      </w:pPr>
      <w:r w:rsidRPr="00807610">
        <w:rPr>
          <w:rFonts w:ascii="標楷體" w:eastAsia="標楷體" w:hAnsi="標楷體" w:cs="新細明體" w:hint="eastAsia"/>
          <w:color w:val="000000" w:themeColor="text1"/>
          <w:kern w:val="0"/>
        </w:rPr>
        <w:t>(二)延長線</w:t>
      </w:r>
      <w:r w:rsidRPr="00807610">
        <w:rPr>
          <w:rFonts w:ascii="標楷體" w:eastAsia="標楷體" w:hAnsi="標楷體" w:cs="新細明體"/>
          <w:color w:val="000000" w:themeColor="text1"/>
          <w:kern w:val="0"/>
        </w:rPr>
        <w:t>不可置於走道、座位下等容易踏壓之處所</w:t>
      </w:r>
      <w:r w:rsidRPr="00807610">
        <w:rPr>
          <w:rFonts w:ascii="標楷體" w:eastAsia="標楷體" w:hAnsi="標楷體" w:cs="新細明體" w:hint="eastAsia"/>
          <w:color w:val="000000" w:themeColor="text1"/>
          <w:kern w:val="0"/>
        </w:rPr>
        <w:t>，不可將其綑綁，不可用釘子、騎馬釘或訂書針將延長線或電線固定，應以標準安全材質固定之。</w:t>
      </w:r>
    </w:p>
    <w:p w:rsidR="00143B0A" w:rsidRPr="00807610" w:rsidRDefault="00143B0A" w:rsidP="00143B0A">
      <w:pPr>
        <w:ind w:leftChars="100" w:left="720" w:hangingChars="200" w:hanging="480"/>
        <w:rPr>
          <w:rFonts w:ascii="標楷體" w:eastAsia="標楷體" w:hAnsi="標楷體" w:cs="新細明體"/>
          <w:color w:val="000000" w:themeColor="text1"/>
          <w:kern w:val="0"/>
        </w:rPr>
      </w:pPr>
      <w:r w:rsidRPr="00807610">
        <w:rPr>
          <w:rFonts w:ascii="標楷體" w:eastAsia="標楷體" w:hAnsi="標楷體" w:cs="新細明體" w:hint="eastAsia"/>
          <w:color w:val="000000" w:themeColor="text1"/>
          <w:kern w:val="0"/>
        </w:rPr>
        <w:t>(三)使用中之延長線若有發燙或異味產生，此為過負荷現象，應立即停止使用該高電量之電器；耗電量大之電氣，應直接連接主電源，勿使用延長線。</w:t>
      </w:r>
    </w:p>
    <w:p w:rsidR="0029596B" w:rsidRPr="00807610" w:rsidRDefault="0029596B" w:rsidP="000619B3">
      <w:pPr>
        <w:ind w:leftChars="100" w:left="720" w:hangingChars="200" w:hanging="480"/>
        <w:rPr>
          <w:rFonts w:ascii="標楷體" w:eastAsia="標楷體" w:hAnsi="標楷體" w:cs="新細明體"/>
          <w:color w:val="000000" w:themeColor="text1"/>
          <w:kern w:val="0"/>
        </w:rPr>
      </w:pPr>
      <w:r w:rsidRPr="00807610">
        <w:rPr>
          <w:rFonts w:ascii="標楷體" w:eastAsia="標楷體" w:hAnsi="標楷體" w:cs="新細明體" w:hint="eastAsia"/>
          <w:color w:val="000000" w:themeColor="text1"/>
          <w:kern w:val="0"/>
        </w:rPr>
        <w:t>(四)嚴禁分接插座，避免造成電線走火，引發公共安全事件。</w:t>
      </w:r>
    </w:p>
    <w:p w:rsidR="000619B3" w:rsidRPr="00807610" w:rsidRDefault="00585E66" w:rsidP="000619B3">
      <w:pPr>
        <w:ind w:left="475" w:hangingChars="198" w:hanging="475"/>
        <w:rPr>
          <w:rFonts w:ascii="標楷體" w:eastAsia="標楷體" w:hAnsi="標楷體"/>
          <w:color w:val="000000" w:themeColor="text1"/>
        </w:rPr>
      </w:pPr>
      <w:r w:rsidRPr="00807610">
        <w:rPr>
          <w:rFonts w:ascii="標楷體" w:eastAsia="標楷體" w:hAnsi="標楷體" w:hint="eastAsia"/>
          <w:color w:val="000000" w:themeColor="text1"/>
        </w:rPr>
        <w:t>七</w:t>
      </w:r>
      <w:r w:rsidR="000619B3" w:rsidRPr="00807610">
        <w:rPr>
          <w:rFonts w:ascii="標楷體" w:eastAsia="標楷體" w:hAnsi="標楷體" w:hint="eastAsia"/>
          <w:color w:val="000000" w:themeColor="text1"/>
        </w:rPr>
        <w:t>、</w:t>
      </w:r>
      <w:r w:rsidR="00DA5E8A" w:rsidRPr="00807610">
        <w:rPr>
          <w:rFonts w:ascii="標楷體" w:eastAsia="標楷體" w:hAnsi="標楷體" w:hint="eastAsia"/>
          <w:color w:val="000000" w:themeColor="text1"/>
        </w:rPr>
        <w:t>寢室內之</w:t>
      </w:r>
      <w:r w:rsidR="000619B3" w:rsidRPr="00807610">
        <w:rPr>
          <w:rFonts w:ascii="標楷體" w:eastAsia="標楷體" w:hAnsi="標楷體"/>
          <w:color w:val="000000" w:themeColor="text1"/>
        </w:rPr>
        <w:t>用電器具或設備</w:t>
      </w:r>
      <w:r w:rsidR="000619B3" w:rsidRPr="00807610">
        <w:rPr>
          <w:rFonts w:ascii="標楷體" w:eastAsia="標楷體" w:hAnsi="標楷體" w:hint="eastAsia"/>
          <w:color w:val="000000" w:themeColor="text1"/>
        </w:rPr>
        <w:t>，</w:t>
      </w:r>
      <w:r w:rsidR="00DA5E8A" w:rsidRPr="00807610">
        <w:rPr>
          <w:rFonts w:ascii="標楷體" w:eastAsia="標楷體" w:hAnsi="標楷體" w:hint="eastAsia"/>
          <w:color w:val="000000" w:themeColor="text1"/>
        </w:rPr>
        <w:t>如電腦、手機</w:t>
      </w:r>
      <w:r w:rsidR="000619B3" w:rsidRPr="00807610">
        <w:rPr>
          <w:rFonts w:ascii="標楷體" w:eastAsia="標楷體" w:hAnsi="標楷體"/>
          <w:color w:val="000000" w:themeColor="text1"/>
        </w:rPr>
        <w:t>等長時間不使用</w:t>
      </w:r>
      <w:r w:rsidR="000619B3" w:rsidRPr="00807610">
        <w:rPr>
          <w:rFonts w:ascii="標楷體" w:eastAsia="標楷體" w:hAnsi="標楷體" w:hint="eastAsia"/>
          <w:color w:val="000000" w:themeColor="text1"/>
        </w:rPr>
        <w:t>時</w:t>
      </w:r>
      <w:r w:rsidR="000619B3" w:rsidRPr="00807610">
        <w:rPr>
          <w:rFonts w:ascii="標楷體" w:eastAsia="標楷體" w:hAnsi="標楷體"/>
          <w:color w:val="000000" w:themeColor="text1"/>
        </w:rPr>
        <w:t>，</w:t>
      </w:r>
      <w:r w:rsidR="000619B3" w:rsidRPr="00807610">
        <w:rPr>
          <w:rFonts w:ascii="標楷體" w:eastAsia="標楷體" w:hAnsi="標楷體" w:hint="eastAsia"/>
          <w:color w:val="000000" w:themeColor="text1"/>
        </w:rPr>
        <w:t>應設定自動進入節電待機、休眠模式或</w:t>
      </w:r>
      <w:r w:rsidR="000619B3" w:rsidRPr="00807610">
        <w:rPr>
          <w:rFonts w:ascii="標楷體" w:eastAsia="標楷體" w:hAnsi="標楷體"/>
          <w:color w:val="000000" w:themeColor="text1"/>
        </w:rPr>
        <w:t>拔</w:t>
      </w:r>
      <w:r w:rsidR="000619B3" w:rsidRPr="00807610">
        <w:rPr>
          <w:rFonts w:ascii="標楷體" w:eastAsia="標楷體" w:hAnsi="標楷體" w:hint="eastAsia"/>
          <w:color w:val="000000" w:themeColor="text1"/>
        </w:rPr>
        <w:t>除</w:t>
      </w:r>
      <w:r w:rsidR="000619B3" w:rsidRPr="00807610">
        <w:rPr>
          <w:rFonts w:ascii="標楷體" w:eastAsia="標楷體" w:hAnsi="標楷體"/>
          <w:color w:val="000000" w:themeColor="text1"/>
        </w:rPr>
        <w:t>電源插座</w:t>
      </w:r>
      <w:r w:rsidR="00DA5E8A" w:rsidRPr="00807610">
        <w:rPr>
          <w:rFonts w:ascii="新細明體" w:hAnsi="新細明體" w:hint="eastAsia"/>
          <w:color w:val="000000" w:themeColor="text1"/>
        </w:rPr>
        <w:t>。</w:t>
      </w:r>
      <w:r w:rsidR="00DA5E8A" w:rsidRPr="00807610">
        <w:rPr>
          <w:rFonts w:ascii="標楷體" w:eastAsia="標楷體" w:hAnsi="標楷體" w:hint="eastAsia"/>
          <w:color w:val="000000" w:themeColor="text1"/>
        </w:rPr>
        <w:t>全寢成員離開寢室時</w:t>
      </w:r>
      <w:r w:rsidR="00DA5E8A" w:rsidRPr="00807610">
        <w:rPr>
          <w:rFonts w:ascii="新細明體" w:hAnsi="新細明體" w:hint="eastAsia"/>
          <w:color w:val="000000" w:themeColor="text1"/>
        </w:rPr>
        <w:t>，</w:t>
      </w:r>
      <w:r w:rsidR="00DA5E8A" w:rsidRPr="00807610">
        <w:rPr>
          <w:rFonts w:ascii="標楷體" w:eastAsia="標楷體" w:hAnsi="標楷體" w:hint="eastAsia"/>
          <w:color w:val="000000" w:themeColor="text1"/>
        </w:rPr>
        <w:t>應</w:t>
      </w:r>
      <w:r w:rsidR="00991CFA" w:rsidRPr="00807610">
        <w:rPr>
          <w:rFonts w:ascii="標楷體" w:eastAsia="標楷體" w:hAnsi="標楷體" w:cs="新細明體" w:hint="eastAsia"/>
          <w:color w:val="000000" w:themeColor="text1"/>
          <w:kern w:val="0"/>
        </w:rPr>
        <w:t>確實關閉照明、空調</w:t>
      </w:r>
      <w:r w:rsidR="00DA5E8A" w:rsidRPr="00807610">
        <w:rPr>
          <w:rFonts w:ascii="新細明體" w:hAnsi="新細明體" w:hint="eastAsia"/>
          <w:color w:val="000000" w:themeColor="text1"/>
        </w:rPr>
        <w:t>，</w:t>
      </w:r>
      <w:r w:rsidR="00DA5E8A" w:rsidRPr="00807610">
        <w:rPr>
          <w:rFonts w:ascii="標楷體" w:eastAsia="標楷體" w:hAnsi="標楷體" w:hint="eastAsia"/>
          <w:color w:val="000000" w:themeColor="text1"/>
        </w:rPr>
        <w:t>以節約能源</w:t>
      </w:r>
      <w:r w:rsidR="000619B3" w:rsidRPr="00807610">
        <w:rPr>
          <w:rFonts w:ascii="標楷體" w:eastAsia="標楷體" w:hAnsi="標楷體"/>
          <w:color w:val="000000" w:themeColor="text1"/>
        </w:rPr>
        <w:t>。</w:t>
      </w:r>
      <w:r w:rsidR="00991CFA" w:rsidRPr="00807610">
        <w:rPr>
          <w:rFonts w:ascii="標楷體" w:eastAsia="標楷體" w:hAnsi="標楷體" w:hint="eastAsia"/>
          <w:color w:val="000000" w:themeColor="text1"/>
        </w:rPr>
        <w:t>自然光源充足時，勿使用燈具照明，儘量以桌燈替代頂燈。</w:t>
      </w:r>
    </w:p>
    <w:p w:rsidR="000619B3" w:rsidRPr="00807610" w:rsidRDefault="00585E66" w:rsidP="00EE24ED">
      <w:pPr>
        <w:ind w:left="475" w:hangingChars="198" w:hanging="475"/>
        <w:rPr>
          <w:rFonts w:ascii="標楷體" w:eastAsia="標楷體" w:hAnsi="標楷體"/>
          <w:color w:val="000000" w:themeColor="text1"/>
        </w:rPr>
      </w:pPr>
      <w:r w:rsidRPr="00807610">
        <w:rPr>
          <w:rFonts w:ascii="標楷體" w:eastAsia="標楷體" w:hAnsi="標楷體" w:hint="eastAsia"/>
          <w:color w:val="000000" w:themeColor="text1"/>
        </w:rPr>
        <w:t>八</w:t>
      </w:r>
      <w:r w:rsidR="000619B3" w:rsidRPr="00807610">
        <w:rPr>
          <w:rFonts w:ascii="標楷體" w:eastAsia="標楷體" w:hAnsi="標楷體" w:hint="eastAsia"/>
          <w:color w:val="000000" w:themeColor="text1"/>
        </w:rPr>
        <w:t>、各</w:t>
      </w:r>
      <w:r w:rsidR="00DA5E8A" w:rsidRPr="00807610">
        <w:rPr>
          <w:rFonts w:ascii="標楷體" w:eastAsia="標楷體" w:hAnsi="標楷體" w:hint="eastAsia"/>
          <w:color w:val="000000" w:themeColor="text1"/>
        </w:rPr>
        <w:t>寢室應配合宿舍管理人員檢查電力使用情形</w:t>
      </w:r>
      <w:r w:rsidR="000619B3" w:rsidRPr="00807610">
        <w:rPr>
          <w:rFonts w:ascii="標楷體" w:eastAsia="標楷體" w:hAnsi="標楷體" w:hint="eastAsia"/>
          <w:color w:val="000000" w:themeColor="text1"/>
        </w:rPr>
        <w:t>，</w:t>
      </w:r>
      <w:r w:rsidR="00EE24ED" w:rsidRPr="00807610">
        <w:rPr>
          <w:rFonts w:ascii="標楷體" w:eastAsia="標楷體" w:hAnsi="標楷體" w:hint="eastAsia"/>
          <w:color w:val="000000" w:themeColor="text1"/>
        </w:rPr>
        <w:t>查獲電器違禁品者，</w:t>
      </w:r>
      <w:r w:rsidR="00DA5E8A" w:rsidRPr="00807610">
        <w:rPr>
          <w:rFonts w:ascii="標楷體" w:eastAsia="標楷體" w:hAnsi="標楷體" w:hint="eastAsia"/>
          <w:color w:val="000000" w:themeColor="text1"/>
        </w:rPr>
        <w:t>依【</w:t>
      </w:r>
      <w:bookmarkStart w:id="1" w:name="_Toc324423890"/>
      <w:r w:rsidR="00EE24ED" w:rsidRPr="00807610">
        <w:rPr>
          <w:rFonts w:ascii="標楷體" w:eastAsia="標楷體" w:hAnsi="標楷體" w:hint="eastAsia"/>
          <w:color w:val="000000" w:themeColor="text1"/>
        </w:rPr>
        <w:t>淡江大學淡水校園學生宿舍管理實施要點</w:t>
      </w:r>
      <w:bookmarkEnd w:id="1"/>
      <w:r w:rsidR="00DA5E8A" w:rsidRPr="00807610">
        <w:rPr>
          <w:rFonts w:ascii="標楷體" w:eastAsia="標楷體" w:hAnsi="標楷體" w:hint="eastAsia"/>
          <w:color w:val="000000" w:themeColor="text1"/>
        </w:rPr>
        <w:t>】</w:t>
      </w:r>
      <w:r w:rsidR="00EE24ED" w:rsidRPr="00807610">
        <w:rPr>
          <w:rFonts w:ascii="標楷體" w:eastAsia="標楷體" w:hAnsi="標楷體"/>
          <w:color w:val="000000" w:themeColor="text1"/>
        </w:rPr>
        <w:t>懲處</w:t>
      </w:r>
      <w:r w:rsidR="000619B3" w:rsidRPr="00807610">
        <w:rPr>
          <w:rFonts w:ascii="標楷體" w:eastAsia="標楷體" w:hAnsi="標楷體" w:hint="eastAsia"/>
          <w:color w:val="000000" w:themeColor="text1"/>
        </w:rPr>
        <w:t>。</w:t>
      </w:r>
    </w:p>
    <w:p w:rsidR="000619B3" w:rsidRPr="00807610" w:rsidRDefault="00585E66" w:rsidP="000619B3">
      <w:pPr>
        <w:ind w:left="475" w:hangingChars="198" w:hanging="475"/>
        <w:rPr>
          <w:rFonts w:ascii="標楷體" w:eastAsia="標楷體" w:hAnsi="標楷體"/>
          <w:color w:val="000000" w:themeColor="text1"/>
        </w:rPr>
      </w:pPr>
      <w:r w:rsidRPr="00807610">
        <w:rPr>
          <w:rFonts w:ascii="標楷體" w:eastAsia="標楷體" w:hAnsi="標楷體" w:hint="eastAsia"/>
          <w:color w:val="000000" w:themeColor="text1"/>
        </w:rPr>
        <w:t>九</w:t>
      </w:r>
      <w:r w:rsidR="000619B3" w:rsidRPr="00807610">
        <w:rPr>
          <w:rFonts w:ascii="標楷體" w:eastAsia="標楷體" w:hAnsi="標楷體" w:hint="eastAsia"/>
          <w:color w:val="000000" w:themeColor="text1"/>
        </w:rPr>
        <w:t>、使用空調</w:t>
      </w:r>
      <w:r w:rsidR="00991CFA" w:rsidRPr="00807610">
        <w:rPr>
          <w:rFonts w:ascii="標楷體" w:eastAsia="標楷體" w:hAnsi="標楷體" w:hint="eastAsia"/>
          <w:color w:val="000000" w:themeColor="text1"/>
        </w:rPr>
        <w:t>節能配套措施</w:t>
      </w:r>
      <w:r w:rsidR="000619B3" w:rsidRPr="00807610">
        <w:rPr>
          <w:rFonts w:ascii="標楷體" w:eastAsia="標楷體" w:hAnsi="標楷體" w:hint="eastAsia"/>
          <w:color w:val="000000" w:themeColor="text1"/>
        </w:rPr>
        <w:t>：</w:t>
      </w:r>
    </w:p>
    <w:p w:rsidR="000619B3" w:rsidRPr="00807610" w:rsidRDefault="000619B3" w:rsidP="000619B3">
      <w:pPr>
        <w:ind w:leftChars="100" w:left="720" w:hangingChars="200" w:hanging="480"/>
        <w:rPr>
          <w:rFonts w:ascii="標楷體" w:eastAsia="標楷體" w:hAnsi="標楷體" w:cs="新細明體"/>
          <w:color w:val="000000" w:themeColor="text1"/>
          <w:kern w:val="0"/>
        </w:rPr>
      </w:pPr>
      <w:r w:rsidRPr="00807610">
        <w:rPr>
          <w:rFonts w:ascii="標楷體" w:eastAsia="標楷體" w:hAnsi="標楷體" w:cs="新細明體" w:hint="eastAsia"/>
          <w:color w:val="000000" w:themeColor="text1"/>
          <w:kern w:val="0"/>
        </w:rPr>
        <w:t>(一)</w:t>
      </w:r>
      <w:r w:rsidRPr="00807610">
        <w:rPr>
          <w:rFonts w:ascii="標楷體" w:eastAsia="標楷體" w:hAnsi="標楷體" w:cs="新細明體"/>
          <w:color w:val="000000" w:themeColor="text1"/>
          <w:kern w:val="0"/>
        </w:rPr>
        <w:t>室溫低於2</w:t>
      </w:r>
      <w:r w:rsidR="00991CFA" w:rsidRPr="00807610">
        <w:rPr>
          <w:rFonts w:ascii="標楷體" w:eastAsia="標楷體" w:hAnsi="標楷體" w:cs="新細明體" w:hint="eastAsia"/>
          <w:color w:val="000000" w:themeColor="text1"/>
          <w:kern w:val="0"/>
        </w:rPr>
        <w:t>8</w:t>
      </w:r>
      <w:r w:rsidRPr="00807610">
        <w:rPr>
          <w:rFonts w:ascii="標楷體" w:eastAsia="標楷體" w:hAnsi="標楷體" w:cs="新細明體"/>
          <w:color w:val="000000" w:themeColor="text1"/>
          <w:kern w:val="0"/>
        </w:rPr>
        <w:t>℃時儘量避</w:t>
      </w:r>
      <w:r w:rsidRPr="00807610">
        <w:rPr>
          <w:rFonts w:ascii="標楷體" w:eastAsia="標楷體" w:hAnsi="標楷體" w:cs="新細明體" w:hint="eastAsia"/>
          <w:color w:val="000000" w:themeColor="text1"/>
          <w:kern w:val="0"/>
        </w:rPr>
        <w:t>免</w:t>
      </w:r>
      <w:r w:rsidRPr="00807610">
        <w:rPr>
          <w:rFonts w:ascii="標楷體" w:eastAsia="標楷體" w:hAnsi="標楷體" w:cs="新細明體"/>
          <w:color w:val="000000" w:themeColor="text1"/>
          <w:kern w:val="0"/>
        </w:rPr>
        <w:t>使用冷氣</w:t>
      </w:r>
      <w:r w:rsidR="00991CFA" w:rsidRPr="00807610">
        <w:rPr>
          <w:rFonts w:ascii="標楷體" w:eastAsia="標楷體" w:hAnsi="標楷體"/>
          <w:color w:val="000000" w:themeColor="text1"/>
        </w:rPr>
        <w:t>機</w:t>
      </w:r>
      <w:r w:rsidRPr="00807610">
        <w:rPr>
          <w:rFonts w:ascii="標楷體" w:eastAsia="標楷體" w:hAnsi="標楷體" w:cs="新細明體"/>
          <w:color w:val="000000" w:themeColor="text1"/>
          <w:kern w:val="0"/>
        </w:rPr>
        <w:t>，可打開窗戶使自然風流通</w:t>
      </w:r>
      <w:r w:rsidRPr="00807610">
        <w:rPr>
          <w:rFonts w:ascii="標楷體" w:eastAsia="標楷體" w:hAnsi="標楷體" w:cs="新細明體" w:hint="eastAsia"/>
          <w:color w:val="000000" w:themeColor="text1"/>
          <w:kern w:val="0"/>
        </w:rPr>
        <w:t>，並配合</w:t>
      </w:r>
      <w:r w:rsidRPr="00807610">
        <w:rPr>
          <w:rFonts w:ascii="標楷體" w:eastAsia="標楷體" w:hAnsi="標楷體" w:cs="新細明體"/>
          <w:color w:val="000000" w:themeColor="text1"/>
          <w:kern w:val="0"/>
        </w:rPr>
        <w:t>電風扇</w:t>
      </w:r>
      <w:r w:rsidRPr="00807610">
        <w:rPr>
          <w:rFonts w:ascii="標楷體" w:eastAsia="標楷體" w:hAnsi="標楷體" w:cs="新細明體" w:hint="eastAsia"/>
          <w:color w:val="000000" w:themeColor="text1"/>
          <w:kern w:val="0"/>
        </w:rPr>
        <w:t>或</w:t>
      </w:r>
      <w:r w:rsidRPr="00807610">
        <w:rPr>
          <w:rFonts w:ascii="標楷體" w:eastAsia="標楷體" w:hAnsi="標楷體" w:cs="新細明體"/>
          <w:color w:val="000000" w:themeColor="text1"/>
          <w:kern w:val="0"/>
        </w:rPr>
        <w:t>空調</w:t>
      </w:r>
      <w:r w:rsidRPr="00807610">
        <w:rPr>
          <w:rFonts w:ascii="標楷體" w:eastAsia="標楷體" w:hAnsi="標楷體" w:cs="新細明體" w:hint="eastAsia"/>
          <w:color w:val="000000" w:themeColor="text1"/>
          <w:kern w:val="0"/>
        </w:rPr>
        <w:t>設備開啟送風功能</w:t>
      </w:r>
      <w:r w:rsidR="00991CFA" w:rsidRPr="00807610">
        <w:rPr>
          <w:rFonts w:ascii="標楷體" w:eastAsia="標楷體" w:hAnsi="標楷體" w:hint="eastAsia"/>
          <w:bCs/>
          <w:color w:val="000000" w:themeColor="text1"/>
        </w:rPr>
        <w:t>，</w:t>
      </w:r>
      <w:r w:rsidR="00991CFA" w:rsidRPr="00807610">
        <w:rPr>
          <w:rFonts w:ascii="標楷體" w:eastAsia="標楷體" w:hAnsi="標楷體"/>
          <w:color w:val="000000" w:themeColor="text1"/>
          <w:kern w:val="0"/>
        </w:rPr>
        <w:t>冷氣溫度設定範圍以26</w:t>
      </w:r>
      <w:smartTag w:uri="urn:schemas-microsoft-com:office:smarttags" w:element="chmetcnv">
        <w:smartTagPr>
          <w:attr w:name="UnitName" w:val="℃"/>
          <w:attr w:name="SourceValue" w:val="28"/>
          <w:attr w:name="HasSpace" w:val="False"/>
          <w:attr w:name="Negative" w:val="True"/>
          <w:attr w:name="NumberType" w:val="1"/>
          <w:attr w:name="TCSC" w:val="0"/>
        </w:smartTagPr>
        <w:r w:rsidR="00991CFA" w:rsidRPr="00807610">
          <w:rPr>
            <w:rFonts w:ascii="標楷體" w:eastAsia="標楷體" w:hAnsi="標楷體"/>
            <w:color w:val="000000" w:themeColor="text1"/>
            <w:kern w:val="0"/>
          </w:rPr>
          <w:t>-28</w:t>
        </w:r>
        <w:r w:rsidR="00991CFA" w:rsidRPr="00807610">
          <w:rPr>
            <w:rFonts w:ascii="標楷體" w:eastAsia="標楷體" w:hAnsi="標楷體" w:cs="新細明體" w:hint="eastAsia"/>
            <w:color w:val="000000" w:themeColor="text1"/>
            <w:kern w:val="0"/>
          </w:rPr>
          <w:t>℃</w:t>
        </w:r>
      </w:smartTag>
      <w:r w:rsidR="00991CFA" w:rsidRPr="00807610">
        <w:rPr>
          <w:rFonts w:ascii="標楷體" w:eastAsia="標楷體" w:hAnsi="標楷體"/>
          <w:color w:val="000000" w:themeColor="text1"/>
          <w:kern w:val="0"/>
        </w:rPr>
        <w:t>為宜</w:t>
      </w:r>
      <w:r w:rsidR="00991CFA" w:rsidRPr="00807610">
        <w:rPr>
          <w:rFonts w:ascii="標楷體" w:eastAsia="標楷體" w:hAnsi="標楷體"/>
          <w:color w:val="000000" w:themeColor="text1"/>
        </w:rPr>
        <w:t>。</w:t>
      </w:r>
    </w:p>
    <w:p w:rsidR="000619B3" w:rsidRPr="00807610" w:rsidRDefault="000619B3" w:rsidP="000619B3">
      <w:pPr>
        <w:ind w:leftChars="100" w:left="720" w:hangingChars="200" w:hanging="480"/>
        <w:rPr>
          <w:rFonts w:ascii="標楷體" w:eastAsia="標楷體" w:hAnsi="標楷體" w:cs="新細明體"/>
          <w:color w:val="000000" w:themeColor="text1"/>
          <w:kern w:val="0"/>
        </w:rPr>
      </w:pPr>
      <w:r w:rsidRPr="00807610">
        <w:rPr>
          <w:rFonts w:ascii="標楷體" w:eastAsia="標楷體" w:hAnsi="標楷體" w:cs="新細明體" w:hint="eastAsia"/>
          <w:color w:val="000000" w:themeColor="text1"/>
          <w:kern w:val="0"/>
        </w:rPr>
        <w:t>(</w:t>
      </w:r>
      <w:r w:rsidR="00EE24ED" w:rsidRPr="00807610">
        <w:rPr>
          <w:rFonts w:ascii="標楷體" w:eastAsia="標楷體" w:hAnsi="標楷體" w:cs="新細明體" w:hint="eastAsia"/>
          <w:color w:val="000000" w:themeColor="text1"/>
          <w:kern w:val="0"/>
        </w:rPr>
        <w:t>二</w:t>
      </w:r>
      <w:r w:rsidRPr="00807610">
        <w:rPr>
          <w:rFonts w:ascii="標楷體" w:eastAsia="標楷體" w:hAnsi="標楷體" w:cs="新細明體" w:hint="eastAsia"/>
          <w:color w:val="000000" w:themeColor="text1"/>
          <w:kern w:val="0"/>
        </w:rPr>
        <w:t>)室內開啟冷氣時</w:t>
      </w:r>
      <w:r w:rsidR="00991CFA" w:rsidRPr="00807610">
        <w:rPr>
          <w:rFonts w:ascii="標楷體" w:eastAsia="標楷體" w:hAnsi="標楷體" w:cs="新細明體" w:hint="eastAsia"/>
          <w:color w:val="000000" w:themeColor="text1"/>
          <w:kern w:val="0"/>
        </w:rPr>
        <w:t>，</w:t>
      </w:r>
      <w:r w:rsidRPr="00807610">
        <w:rPr>
          <w:rFonts w:ascii="標楷體" w:eastAsia="標楷體" w:hAnsi="標楷體" w:cs="新細明體"/>
          <w:color w:val="000000" w:themeColor="text1"/>
          <w:kern w:val="0"/>
        </w:rPr>
        <w:t>門窗應緊閉</w:t>
      </w:r>
      <w:r w:rsidRPr="00807610">
        <w:rPr>
          <w:rFonts w:ascii="標楷體" w:eastAsia="標楷體" w:hAnsi="標楷體" w:cs="新細明體" w:hint="eastAsia"/>
          <w:color w:val="000000" w:themeColor="text1"/>
          <w:kern w:val="0"/>
        </w:rPr>
        <w:t>並關閉</w:t>
      </w:r>
      <w:r w:rsidRPr="00807610">
        <w:rPr>
          <w:rFonts w:ascii="標楷體" w:eastAsia="標楷體" w:hAnsi="標楷體" w:cs="新細明體"/>
          <w:color w:val="000000" w:themeColor="text1"/>
          <w:kern w:val="0"/>
        </w:rPr>
        <w:t>百葉窗或窗簾，以免冷氣外洩或熱氣侵入增加空調</w:t>
      </w:r>
      <w:r w:rsidR="005525B4" w:rsidRPr="00807610">
        <w:rPr>
          <w:rFonts w:ascii="標楷體" w:eastAsia="標楷體" w:hAnsi="標楷體" w:cs="新細明體" w:hint="eastAsia"/>
          <w:color w:val="000000" w:themeColor="text1"/>
          <w:kern w:val="0"/>
        </w:rPr>
        <w:t>設備</w:t>
      </w:r>
      <w:r w:rsidRPr="00807610">
        <w:rPr>
          <w:rFonts w:ascii="標楷體" w:eastAsia="標楷體" w:hAnsi="標楷體" w:cs="新細明體"/>
          <w:color w:val="000000" w:themeColor="text1"/>
          <w:kern w:val="0"/>
        </w:rPr>
        <w:t>負荷</w:t>
      </w:r>
      <w:r w:rsidRPr="00807610">
        <w:rPr>
          <w:rFonts w:ascii="標楷體" w:eastAsia="標楷體" w:hAnsi="標楷體" w:cs="新細明體" w:hint="eastAsia"/>
          <w:color w:val="000000" w:themeColor="text1"/>
          <w:kern w:val="0"/>
        </w:rPr>
        <w:t>。</w:t>
      </w:r>
    </w:p>
    <w:p w:rsidR="000619B3" w:rsidRPr="00807610" w:rsidRDefault="000619B3" w:rsidP="000619B3">
      <w:pPr>
        <w:ind w:leftChars="100" w:left="720" w:hangingChars="200" w:hanging="480"/>
        <w:rPr>
          <w:rFonts w:ascii="標楷體" w:eastAsia="標楷體" w:hAnsi="標楷體" w:cs="新細明體"/>
          <w:color w:val="000000" w:themeColor="text1"/>
          <w:kern w:val="0"/>
        </w:rPr>
      </w:pPr>
      <w:r w:rsidRPr="00807610">
        <w:rPr>
          <w:rFonts w:ascii="標楷體" w:eastAsia="標楷體" w:hAnsi="標楷體" w:cs="新細明體" w:hint="eastAsia"/>
          <w:color w:val="000000" w:themeColor="text1"/>
          <w:kern w:val="0"/>
        </w:rPr>
        <w:t>(</w:t>
      </w:r>
      <w:r w:rsidR="00EE24ED" w:rsidRPr="00807610">
        <w:rPr>
          <w:rFonts w:ascii="標楷體" w:eastAsia="標楷體" w:hAnsi="標楷體" w:cs="新細明體" w:hint="eastAsia"/>
          <w:color w:val="000000" w:themeColor="text1"/>
          <w:kern w:val="0"/>
        </w:rPr>
        <w:t>三</w:t>
      </w:r>
      <w:r w:rsidRPr="00807610">
        <w:rPr>
          <w:rFonts w:ascii="標楷體" w:eastAsia="標楷體" w:hAnsi="標楷體" w:cs="新細明體" w:hint="eastAsia"/>
          <w:color w:val="000000" w:themeColor="text1"/>
          <w:kern w:val="0"/>
        </w:rPr>
        <w:t>)冷氣開放中</w:t>
      </w:r>
      <w:r w:rsidR="00AF4F3E" w:rsidRPr="00807610">
        <w:rPr>
          <w:rFonts w:ascii="標楷體" w:eastAsia="標楷體" w:hAnsi="標楷體" w:cs="新細明體" w:hint="eastAsia"/>
          <w:color w:val="000000" w:themeColor="text1"/>
          <w:kern w:val="0"/>
        </w:rPr>
        <w:t>，</w:t>
      </w:r>
      <w:r w:rsidRPr="00807610">
        <w:rPr>
          <w:rFonts w:ascii="標楷體" w:eastAsia="標楷體" w:hAnsi="標楷體" w:cs="新細明體" w:hint="eastAsia"/>
          <w:color w:val="000000" w:themeColor="text1"/>
          <w:kern w:val="0"/>
        </w:rPr>
        <w:t>避免使用發熱量高的器具，防止</w:t>
      </w:r>
      <w:r w:rsidR="005525B4" w:rsidRPr="00807610">
        <w:rPr>
          <w:rFonts w:ascii="標楷體" w:eastAsia="標楷體" w:hAnsi="標楷體" w:cs="新細明體" w:hint="eastAsia"/>
          <w:color w:val="000000" w:themeColor="text1"/>
          <w:kern w:val="0"/>
        </w:rPr>
        <w:t>空調設備</w:t>
      </w:r>
      <w:r w:rsidRPr="00807610">
        <w:rPr>
          <w:rFonts w:ascii="標楷體" w:eastAsia="標楷體" w:hAnsi="標楷體" w:cs="新細明體" w:hint="eastAsia"/>
          <w:color w:val="000000" w:themeColor="text1"/>
          <w:kern w:val="0"/>
        </w:rPr>
        <w:t>負荷增加。</w:t>
      </w:r>
    </w:p>
    <w:p w:rsidR="00AF4F3E" w:rsidRPr="00807610" w:rsidRDefault="00AF4F3E" w:rsidP="000619B3">
      <w:pPr>
        <w:ind w:leftChars="100" w:left="720" w:hangingChars="200" w:hanging="480"/>
        <w:rPr>
          <w:rFonts w:ascii="標楷體" w:eastAsia="標楷體" w:hAnsi="標楷體" w:cs="新細明體"/>
          <w:color w:val="000000" w:themeColor="text1"/>
          <w:kern w:val="0"/>
        </w:rPr>
      </w:pPr>
      <w:r w:rsidRPr="00807610">
        <w:rPr>
          <w:rFonts w:ascii="標楷體" w:eastAsia="標楷體" w:hAnsi="標楷體" w:cs="新細明體" w:hint="eastAsia"/>
          <w:color w:val="000000" w:themeColor="text1"/>
          <w:kern w:val="0"/>
        </w:rPr>
        <w:t>(四)</w:t>
      </w:r>
      <w:r w:rsidRPr="00807610">
        <w:rPr>
          <w:rFonts w:ascii="標楷體" w:eastAsia="標楷體" w:hAnsi="標楷體"/>
          <w:color w:val="000000" w:themeColor="text1"/>
        </w:rPr>
        <w:t>冷氣房內配合電風扇使用</w:t>
      </w:r>
      <w:r w:rsidRPr="00807610">
        <w:rPr>
          <w:rFonts w:ascii="標楷體" w:eastAsia="標楷體" w:hAnsi="標楷體" w:hint="eastAsia"/>
          <w:color w:val="000000" w:themeColor="text1"/>
        </w:rPr>
        <w:t>，</w:t>
      </w:r>
      <w:r w:rsidRPr="00807610">
        <w:rPr>
          <w:rFonts w:ascii="標楷體" w:eastAsia="標楷體" w:hAnsi="標楷體"/>
          <w:color w:val="000000" w:themeColor="text1"/>
        </w:rPr>
        <w:t>可使冷氣分</w:t>
      </w:r>
      <w:r w:rsidRPr="00807610">
        <w:rPr>
          <w:rFonts w:ascii="標楷體" w:eastAsia="標楷體" w:hAnsi="標楷體" w:hint="eastAsia"/>
          <w:color w:val="000000" w:themeColor="text1"/>
        </w:rPr>
        <w:t>布</w:t>
      </w:r>
      <w:r w:rsidRPr="00807610">
        <w:rPr>
          <w:rFonts w:ascii="標楷體" w:eastAsia="標楷體" w:hAnsi="標楷體"/>
          <w:color w:val="000000" w:themeColor="text1"/>
        </w:rPr>
        <w:t>較為均勻</w:t>
      </w:r>
      <w:r w:rsidRPr="00807610">
        <w:rPr>
          <w:rFonts w:ascii="標楷體" w:eastAsia="標楷體" w:hAnsi="標楷體" w:hint="eastAsia"/>
          <w:color w:val="000000" w:themeColor="text1"/>
        </w:rPr>
        <w:t>。</w:t>
      </w:r>
    </w:p>
    <w:p w:rsidR="00631C9D" w:rsidRPr="00807610" w:rsidRDefault="00585E66" w:rsidP="00C46CE1">
      <w:pPr>
        <w:ind w:leftChars="2" w:left="485" w:hangingChars="200" w:hanging="480"/>
        <w:rPr>
          <w:rFonts w:eastAsia="標楷體"/>
          <w:color w:val="000000" w:themeColor="text1"/>
        </w:rPr>
      </w:pPr>
      <w:r w:rsidRPr="00807610">
        <w:rPr>
          <w:rFonts w:eastAsia="標楷體" w:hint="eastAsia"/>
          <w:color w:val="000000" w:themeColor="text1"/>
        </w:rPr>
        <w:t>十</w:t>
      </w:r>
      <w:r w:rsidR="00EE24ED" w:rsidRPr="00807610">
        <w:rPr>
          <w:rFonts w:eastAsia="標楷體"/>
          <w:color w:val="000000" w:themeColor="text1"/>
        </w:rPr>
        <w:t>、</w:t>
      </w:r>
      <w:r w:rsidR="005525B4" w:rsidRPr="00807610">
        <w:rPr>
          <w:rFonts w:eastAsia="標楷體"/>
          <w:color w:val="000000" w:themeColor="text1"/>
        </w:rPr>
        <w:t>本</w:t>
      </w:r>
      <w:r w:rsidR="00FB6870" w:rsidRPr="00807610">
        <w:rPr>
          <w:rFonts w:eastAsia="標楷體" w:hint="eastAsia"/>
          <w:color w:val="000000" w:themeColor="text1"/>
        </w:rPr>
        <w:t>規定</w:t>
      </w:r>
      <w:r w:rsidR="005525B4" w:rsidRPr="00807610">
        <w:rPr>
          <w:rFonts w:eastAsia="標楷體"/>
          <w:color w:val="000000" w:themeColor="text1"/>
        </w:rPr>
        <w:t>經住宿輔導組組務會議通過，報請學生事務長核定後，自公布日實施；修正時亦同</w:t>
      </w:r>
      <w:r w:rsidR="00EE24ED" w:rsidRPr="00807610">
        <w:rPr>
          <w:rFonts w:ascii="標楷體" w:eastAsia="標楷體" w:hAnsi="標楷體"/>
          <w:color w:val="000000" w:themeColor="text1"/>
        </w:rPr>
        <w:t>。</w:t>
      </w:r>
    </w:p>
    <w:sectPr w:rsidR="00631C9D" w:rsidRPr="00807610" w:rsidSect="00C4645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D9B" w:rsidRDefault="00BA5D9B" w:rsidP="006E0ECF">
      <w:r>
        <w:separator/>
      </w:r>
    </w:p>
  </w:endnote>
  <w:endnote w:type="continuationSeparator" w:id="0">
    <w:p w:rsidR="00BA5D9B" w:rsidRDefault="00BA5D9B" w:rsidP="006E0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D9B" w:rsidRDefault="00BA5D9B" w:rsidP="006E0ECF">
      <w:r>
        <w:separator/>
      </w:r>
    </w:p>
  </w:footnote>
  <w:footnote w:type="continuationSeparator" w:id="0">
    <w:p w:rsidR="00BA5D9B" w:rsidRDefault="00BA5D9B" w:rsidP="006E0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01CBB"/>
    <w:multiLevelType w:val="hybridMultilevel"/>
    <w:tmpl w:val="238AA67C"/>
    <w:lvl w:ilvl="0" w:tplc="D8163D6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0319DA"/>
    <w:multiLevelType w:val="hybridMultilevel"/>
    <w:tmpl w:val="433E22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F7A9AC6">
      <w:start w:val="1"/>
      <w:numFmt w:val="taiwaneseCountingThousand"/>
      <w:lvlText w:val="%2、"/>
      <w:lvlJc w:val="left"/>
      <w:pPr>
        <w:ind w:left="1048" w:hanging="48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B80168"/>
    <w:multiLevelType w:val="hybridMultilevel"/>
    <w:tmpl w:val="AB0433BC"/>
    <w:lvl w:ilvl="0" w:tplc="00FE50C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2D2D88"/>
    <w:multiLevelType w:val="hybridMultilevel"/>
    <w:tmpl w:val="0CCC31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170309A"/>
    <w:multiLevelType w:val="hybridMultilevel"/>
    <w:tmpl w:val="1B26C8F6"/>
    <w:lvl w:ilvl="0" w:tplc="2D3EE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22630CB"/>
    <w:multiLevelType w:val="hybridMultilevel"/>
    <w:tmpl w:val="24ECF2AC"/>
    <w:lvl w:ilvl="0" w:tplc="8C90DC2C">
      <w:start w:val="1"/>
      <w:numFmt w:val="taiwaneseCountingThousand"/>
      <w:lvlText w:val="%1、"/>
      <w:lvlJc w:val="left"/>
      <w:pPr>
        <w:ind w:left="705" w:hanging="48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6" w15:restartNumberingAfterBreak="0">
    <w:nsid w:val="60A61E9A"/>
    <w:multiLevelType w:val="hybridMultilevel"/>
    <w:tmpl w:val="BA1662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B47462C"/>
    <w:multiLevelType w:val="hybridMultilevel"/>
    <w:tmpl w:val="2B9443AC"/>
    <w:lvl w:ilvl="0" w:tplc="ED846E26">
      <w:start w:val="1"/>
      <w:numFmt w:val="taiwaneseCountingThousand"/>
      <w:lvlText w:val="%1、"/>
      <w:lvlJc w:val="left"/>
      <w:pPr>
        <w:ind w:left="8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4" w:hanging="480"/>
      </w:pPr>
    </w:lvl>
    <w:lvl w:ilvl="2" w:tplc="0409001B" w:tentative="1">
      <w:start w:val="1"/>
      <w:numFmt w:val="lowerRoman"/>
      <w:lvlText w:val="%3."/>
      <w:lvlJc w:val="right"/>
      <w:pPr>
        <w:ind w:left="1534" w:hanging="480"/>
      </w:pPr>
    </w:lvl>
    <w:lvl w:ilvl="3" w:tplc="0409000F" w:tentative="1">
      <w:start w:val="1"/>
      <w:numFmt w:val="decimal"/>
      <w:lvlText w:val="%4."/>
      <w:lvlJc w:val="left"/>
      <w:pPr>
        <w:ind w:left="20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4" w:hanging="480"/>
      </w:pPr>
    </w:lvl>
    <w:lvl w:ilvl="5" w:tplc="0409001B" w:tentative="1">
      <w:start w:val="1"/>
      <w:numFmt w:val="lowerRoman"/>
      <w:lvlText w:val="%6."/>
      <w:lvlJc w:val="right"/>
      <w:pPr>
        <w:ind w:left="2974" w:hanging="480"/>
      </w:pPr>
    </w:lvl>
    <w:lvl w:ilvl="6" w:tplc="0409000F" w:tentative="1">
      <w:start w:val="1"/>
      <w:numFmt w:val="decimal"/>
      <w:lvlText w:val="%7."/>
      <w:lvlJc w:val="left"/>
      <w:pPr>
        <w:ind w:left="34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4" w:hanging="480"/>
      </w:pPr>
    </w:lvl>
    <w:lvl w:ilvl="8" w:tplc="0409001B" w:tentative="1">
      <w:start w:val="1"/>
      <w:numFmt w:val="lowerRoman"/>
      <w:lvlText w:val="%9."/>
      <w:lvlJc w:val="right"/>
      <w:pPr>
        <w:ind w:left="4414" w:hanging="480"/>
      </w:pPr>
    </w:lvl>
  </w:abstractNum>
  <w:abstractNum w:abstractNumId="8" w15:restartNumberingAfterBreak="0">
    <w:nsid w:val="70123BF1"/>
    <w:multiLevelType w:val="hybridMultilevel"/>
    <w:tmpl w:val="DE4CAAB6"/>
    <w:lvl w:ilvl="0" w:tplc="83921D0C">
      <w:start w:val="1"/>
      <w:numFmt w:val="taiwaneseCountingThousand"/>
      <w:lvlText w:val="%1、"/>
      <w:lvlJc w:val="left"/>
      <w:pPr>
        <w:ind w:left="828" w:hanging="828"/>
      </w:pPr>
      <w:rPr>
        <w:rFonts w:eastAsia="FangSong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0B0CE4"/>
    <w:multiLevelType w:val="hybridMultilevel"/>
    <w:tmpl w:val="01EAD942"/>
    <w:lvl w:ilvl="0" w:tplc="634E1B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2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354"/>
    <w:rsid w:val="000129E0"/>
    <w:rsid w:val="00015D96"/>
    <w:rsid w:val="000339C3"/>
    <w:rsid w:val="00040C71"/>
    <w:rsid w:val="000619B3"/>
    <w:rsid w:val="0007505A"/>
    <w:rsid w:val="00080DCA"/>
    <w:rsid w:val="00086CAA"/>
    <w:rsid w:val="00095778"/>
    <w:rsid w:val="000A2DDC"/>
    <w:rsid w:val="000B3CD3"/>
    <w:rsid w:val="000B4EEA"/>
    <w:rsid w:val="000C622E"/>
    <w:rsid w:val="000D1595"/>
    <w:rsid w:val="000D52CA"/>
    <w:rsid w:val="001067DF"/>
    <w:rsid w:val="00137096"/>
    <w:rsid w:val="0014005B"/>
    <w:rsid w:val="00143B0A"/>
    <w:rsid w:val="00155846"/>
    <w:rsid w:val="00162577"/>
    <w:rsid w:val="001C2AAE"/>
    <w:rsid w:val="001C72AF"/>
    <w:rsid w:val="001D18F3"/>
    <w:rsid w:val="001F760E"/>
    <w:rsid w:val="00202AE2"/>
    <w:rsid w:val="00227A61"/>
    <w:rsid w:val="00230EF1"/>
    <w:rsid w:val="0023605F"/>
    <w:rsid w:val="00242022"/>
    <w:rsid w:val="00252FF3"/>
    <w:rsid w:val="00263C30"/>
    <w:rsid w:val="002674A6"/>
    <w:rsid w:val="00286AF9"/>
    <w:rsid w:val="00292FFD"/>
    <w:rsid w:val="0029596B"/>
    <w:rsid w:val="00296A43"/>
    <w:rsid w:val="002A7A68"/>
    <w:rsid w:val="002B3962"/>
    <w:rsid w:val="002C1E01"/>
    <w:rsid w:val="002C66B6"/>
    <w:rsid w:val="002D7983"/>
    <w:rsid w:val="002E0CA2"/>
    <w:rsid w:val="002E634B"/>
    <w:rsid w:val="002F0974"/>
    <w:rsid w:val="002F0EE8"/>
    <w:rsid w:val="002F1B70"/>
    <w:rsid w:val="002F2176"/>
    <w:rsid w:val="002F4766"/>
    <w:rsid w:val="003148E8"/>
    <w:rsid w:val="00332820"/>
    <w:rsid w:val="003360C8"/>
    <w:rsid w:val="003501C8"/>
    <w:rsid w:val="00360834"/>
    <w:rsid w:val="00361438"/>
    <w:rsid w:val="00362E9B"/>
    <w:rsid w:val="00367D7D"/>
    <w:rsid w:val="0039385B"/>
    <w:rsid w:val="00396A6C"/>
    <w:rsid w:val="003A1A02"/>
    <w:rsid w:val="003A4B30"/>
    <w:rsid w:val="003A7A69"/>
    <w:rsid w:val="003B5483"/>
    <w:rsid w:val="003B7162"/>
    <w:rsid w:val="003C182C"/>
    <w:rsid w:val="003C1B34"/>
    <w:rsid w:val="003C603F"/>
    <w:rsid w:val="003C66CB"/>
    <w:rsid w:val="003D4500"/>
    <w:rsid w:val="003D5CFB"/>
    <w:rsid w:val="003E2E4B"/>
    <w:rsid w:val="003E4B11"/>
    <w:rsid w:val="003F0164"/>
    <w:rsid w:val="00441690"/>
    <w:rsid w:val="00444C90"/>
    <w:rsid w:val="00452B22"/>
    <w:rsid w:val="004602A2"/>
    <w:rsid w:val="00465E63"/>
    <w:rsid w:val="00465F52"/>
    <w:rsid w:val="00466090"/>
    <w:rsid w:val="004677DB"/>
    <w:rsid w:val="0046780B"/>
    <w:rsid w:val="00471E6D"/>
    <w:rsid w:val="00495652"/>
    <w:rsid w:val="00497697"/>
    <w:rsid w:val="004A561B"/>
    <w:rsid w:val="004B6609"/>
    <w:rsid w:val="004D05B0"/>
    <w:rsid w:val="004D3A93"/>
    <w:rsid w:val="004D4F78"/>
    <w:rsid w:val="004E6681"/>
    <w:rsid w:val="00501194"/>
    <w:rsid w:val="005043C8"/>
    <w:rsid w:val="005045C9"/>
    <w:rsid w:val="00510149"/>
    <w:rsid w:val="00511352"/>
    <w:rsid w:val="00522435"/>
    <w:rsid w:val="005229BD"/>
    <w:rsid w:val="005275F4"/>
    <w:rsid w:val="00530D7B"/>
    <w:rsid w:val="005464BB"/>
    <w:rsid w:val="005474FA"/>
    <w:rsid w:val="005525B4"/>
    <w:rsid w:val="00554354"/>
    <w:rsid w:val="00573E67"/>
    <w:rsid w:val="00576450"/>
    <w:rsid w:val="005826CA"/>
    <w:rsid w:val="00585E66"/>
    <w:rsid w:val="005904E5"/>
    <w:rsid w:val="005931CF"/>
    <w:rsid w:val="005A4DA8"/>
    <w:rsid w:val="005C77A4"/>
    <w:rsid w:val="005D70DD"/>
    <w:rsid w:val="00602C64"/>
    <w:rsid w:val="00607D56"/>
    <w:rsid w:val="00611ED6"/>
    <w:rsid w:val="00612B03"/>
    <w:rsid w:val="00631C9D"/>
    <w:rsid w:val="00632BBB"/>
    <w:rsid w:val="00634004"/>
    <w:rsid w:val="006350A2"/>
    <w:rsid w:val="00647390"/>
    <w:rsid w:val="00662F6C"/>
    <w:rsid w:val="00675585"/>
    <w:rsid w:val="006804C7"/>
    <w:rsid w:val="00683D4A"/>
    <w:rsid w:val="0069543B"/>
    <w:rsid w:val="006B033E"/>
    <w:rsid w:val="006B6891"/>
    <w:rsid w:val="006C42F9"/>
    <w:rsid w:val="006C4FAB"/>
    <w:rsid w:val="006C5882"/>
    <w:rsid w:val="006E0ECF"/>
    <w:rsid w:val="006E340C"/>
    <w:rsid w:val="006E440D"/>
    <w:rsid w:val="006F7365"/>
    <w:rsid w:val="00715376"/>
    <w:rsid w:val="007155AD"/>
    <w:rsid w:val="00716BDD"/>
    <w:rsid w:val="00730D97"/>
    <w:rsid w:val="00731C55"/>
    <w:rsid w:val="00755538"/>
    <w:rsid w:val="00772C1D"/>
    <w:rsid w:val="00777904"/>
    <w:rsid w:val="00793F7E"/>
    <w:rsid w:val="00796D6D"/>
    <w:rsid w:val="007A26C2"/>
    <w:rsid w:val="007A38BC"/>
    <w:rsid w:val="007D2D56"/>
    <w:rsid w:val="007D55F4"/>
    <w:rsid w:val="007E35D5"/>
    <w:rsid w:val="00802203"/>
    <w:rsid w:val="00807610"/>
    <w:rsid w:val="00817142"/>
    <w:rsid w:val="00822916"/>
    <w:rsid w:val="008411DF"/>
    <w:rsid w:val="008500E2"/>
    <w:rsid w:val="008615A7"/>
    <w:rsid w:val="00861C1B"/>
    <w:rsid w:val="00863776"/>
    <w:rsid w:val="00874569"/>
    <w:rsid w:val="0087747D"/>
    <w:rsid w:val="00890A57"/>
    <w:rsid w:val="0089424B"/>
    <w:rsid w:val="008D1B13"/>
    <w:rsid w:val="009100CE"/>
    <w:rsid w:val="00925952"/>
    <w:rsid w:val="00933409"/>
    <w:rsid w:val="00934F42"/>
    <w:rsid w:val="009417C1"/>
    <w:rsid w:val="0094684A"/>
    <w:rsid w:val="00947622"/>
    <w:rsid w:val="00951B4F"/>
    <w:rsid w:val="00952695"/>
    <w:rsid w:val="00956FBC"/>
    <w:rsid w:val="0096202E"/>
    <w:rsid w:val="00970852"/>
    <w:rsid w:val="00970E3B"/>
    <w:rsid w:val="009848DC"/>
    <w:rsid w:val="00990566"/>
    <w:rsid w:val="00991CFA"/>
    <w:rsid w:val="009A31C9"/>
    <w:rsid w:val="009B7EA9"/>
    <w:rsid w:val="009C1001"/>
    <w:rsid w:val="009C1B69"/>
    <w:rsid w:val="009C6EDE"/>
    <w:rsid w:val="009D1463"/>
    <w:rsid w:val="009D2B27"/>
    <w:rsid w:val="009D49C9"/>
    <w:rsid w:val="009D651A"/>
    <w:rsid w:val="009F52EC"/>
    <w:rsid w:val="009F5C53"/>
    <w:rsid w:val="00A153FB"/>
    <w:rsid w:val="00A2742D"/>
    <w:rsid w:val="00A47B37"/>
    <w:rsid w:val="00A56DE0"/>
    <w:rsid w:val="00A77CDF"/>
    <w:rsid w:val="00A87752"/>
    <w:rsid w:val="00AA22A7"/>
    <w:rsid w:val="00AA5848"/>
    <w:rsid w:val="00AA75FF"/>
    <w:rsid w:val="00AB3A9B"/>
    <w:rsid w:val="00AC5F56"/>
    <w:rsid w:val="00AE5F4C"/>
    <w:rsid w:val="00AF4F3E"/>
    <w:rsid w:val="00B01F82"/>
    <w:rsid w:val="00B03372"/>
    <w:rsid w:val="00B124A8"/>
    <w:rsid w:val="00B22147"/>
    <w:rsid w:val="00B24467"/>
    <w:rsid w:val="00B339B8"/>
    <w:rsid w:val="00B62265"/>
    <w:rsid w:val="00B63C8D"/>
    <w:rsid w:val="00BA5D9B"/>
    <w:rsid w:val="00BA7037"/>
    <w:rsid w:val="00BB6B1D"/>
    <w:rsid w:val="00BC451E"/>
    <w:rsid w:val="00BF70F1"/>
    <w:rsid w:val="00C07C21"/>
    <w:rsid w:val="00C1781D"/>
    <w:rsid w:val="00C225EC"/>
    <w:rsid w:val="00C23552"/>
    <w:rsid w:val="00C3319A"/>
    <w:rsid w:val="00C45C33"/>
    <w:rsid w:val="00C4645B"/>
    <w:rsid w:val="00C46CE1"/>
    <w:rsid w:val="00C51CAC"/>
    <w:rsid w:val="00C52F0E"/>
    <w:rsid w:val="00C756BF"/>
    <w:rsid w:val="00CA7329"/>
    <w:rsid w:val="00CB13EE"/>
    <w:rsid w:val="00CC5490"/>
    <w:rsid w:val="00CF1266"/>
    <w:rsid w:val="00D009A1"/>
    <w:rsid w:val="00D00C3D"/>
    <w:rsid w:val="00D037F5"/>
    <w:rsid w:val="00D07F26"/>
    <w:rsid w:val="00D2096D"/>
    <w:rsid w:val="00D267B3"/>
    <w:rsid w:val="00D36D17"/>
    <w:rsid w:val="00D413E7"/>
    <w:rsid w:val="00D44901"/>
    <w:rsid w:val="00D507D3"/>
    <w:rsid w:val="00D5104C"/>
    <w:rsid w:val="00D72851"/>
    <w:rsid w:val="00DA5E8A"/>
    <w:rsid w:val="00DB1551"/>
    <w:rsid w:val="00DC5BBC"/>
    <w:rsid w:val="00DD348B"/>
    <w:rsid w:val="00DD3AA2"/>
    <w:rsid w:val="00DE6776"/>
    <w:rsid w:val="00DF6F3A"/>
    <w:rsid w:val="00DF74EE"/>
    <w:rsid w:val="00E11E7C"/>
    <w:rsid w:val="00E17C66"/>
    <w:rsid w:val="00E2491A"/>
    <w:rsid w:val="00E307EA"/>
    <w:rsid w:val="00E3196A"/>
    <w:rsid w:val="00E542D4"/>
    <w:rsid w:val="00E5648C"/>
    <w:rsid w:val="00E71B2C"/>
    <w:rsid w:val="00E71F84"/>
    <w:rsid w:val="00E77864"/>
    <w:rsid w:val="00E85F59"/>
    <w:rsid w:val="00E868F7"/>
    <w:rsid w:val="00EB0834"/>
    <w:rsid w:val="00ED0362"/>
    <w:rsid w:val="00EE24ED"/>
    <w:rsid w:val="00EE62D8"/>
    <w:rsid w:val="00F011CA"/>
    <w:rsid w:val="00F305D5"/>
    <w:rsid w:val="00F36591"/>
    <w:rsid w:val="00F423FC"/>
    <w:rsid w:val="00F60D5B"/>
    <w:rsid w:val="00FA6386"/>
    <w:rsid w:val="00FB58A4"/>
    <w:rsid w:val="00FB6870"/>
    <w:rsid w:val="00FC126C"/>
    <w:rsid w:val="00FC5371"/>
    <w:rsid w:val="00FC6A08"/>
    <w:rsid w:val="00FD1284"/>
    <w:rsid w:val="00FD2492"/>
    <w:rsid w:val="00FE6AF3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65D504F5"/>
  <w15:docId w15:val="{AAC7ACF7-6FD1-4EB0-9824-114D3125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0EC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6E0ECF"/>
    <w:rPr>
      <w:kern w:val="2"/>
    </w:rPr>
  </w:style>
  <w:style w:type="paragraph" w:styleId="a5">
    <w:name w:val="footer"/>
    <w:basedOn w:val="a"/>
    <w:link w:val="a6"/>
    <w:rsid w:val="006E0EC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6E0ECF"/>
    <w:rPr>
      <w:kern w:val="2"/>
    </w:rPr>
  </w:style>
  <w:style w:type="paragraph" w:styleId="a7">
    <w:name w:val="List Paragraph"/>
    <w:basedOn w:val="a"/>
    <w:uiPriority w:val="34"/>
    <w:qFormat/>
    <w:rsid w:val="003C1B34"/>
    <w:pPr>
      <w:ind w:leftChars="200" w:left="480"/>
    </w:pPr>
    <w:rPr>
      <w:rFonts w:ascii="Calibri" w:hAnsi="Calibri"/>
      <w:szCs w:val="22"/>
    </w:rPr>
  </w:style>
  <w:style w:type="paragraph" w:styleId="a8">
    <w:name w:val="Date"/>
    <w:basedOn w:val="a"/>
    <w:next w:val="a"/>
    <w:link w:val="a9"/>
    <w:rsid w:val="00631C9D"/>
    <w:pPr>
      <w:adjustRightInd w:val="0"/>
      <w:spacing w:line="360" w:lineRule="atLeast"/>
      <w:jc w:val="right"/>
      <w:textAlignment w:val="baseline"/>
    </w:pPr>
    <w:rPr>
      <w:rFonts w:ascii="標楷體" w:eastAsia="標楷體"/>
      <w:kern w:val="0"/>
      <w:sz w:val="20"/>
      <w:szCs w:val="20"/>
      <w:lang w:val="x-none" w:eastAsia="x-none"/>
    </w:rPr>
  </w:style>
  <w:style w:type="character" w:customStyle="1" w:styleId="a9">
    <w:name w:val="日期 字元"/>
    <w:link w:val="a8"/>
    <w:rsid w:val="00631C9D"/>
    <w:rPr>
      <w:rFonts w:ascii="標楷體"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Company>tku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各系報告格式</dc:title>
  <dc:creator>tkustaff</dc:creator>
  <cp:lastModifiedBy>簡瑩樺</cp:lastModifiedBy>
  <cp:revision>8</cp:revision>
  <cp:lastPrinted>2016-10-26T13:16:00Z</cp:lastPrinted>
  <dcterms:created xsi:type="dcterms:W3CDTF">2017-05-01T08:33:00Z</dcterms:created>
  <dcterms:modified xsi:type="dcterms:W3CDTF">2023-06-08T12:08:00Z</dcterms:modified>
</cp:coreProperties>
</file>