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AB" w:rsidRDefault="004B3AA9" w:rsidP="009C692D">
      <w:pPr>
        <w:pStyle w:val="Textbody"/>
        <w:widowControl/>
        <w:spacing w:before="120" w:after="100"/>
        <w:jc w:val="center"/>
      </w:pPr>
      <w:bookmarkStart w:id="0" w:name="_GoBack"/>
      <w:r>
        <w:rPr>
          <w:rFonts w:ascii="標楷體" w:eastAsia="標楷體" w:hAnsi="標楷體" w:cs="新細明體"/>
          <w:b/>
          <w:bCs/>
          <w:color w:val="333333"/>
          <w:kern w:val="0"/>
          <w:sz w:val="28"/>
          <w:szCs w:val="28"/>
        </w:rPr>
        <w:t>遊覽車租賃定型化契約範本</w:t>
      </w:r>
      <w:bookmarkEnd w:id="0"/>
    </w:p>
    <w:p w:rsidR="009C692D" w:rsidRPr="00D45A48" w:rsidRDefault="009C692D">
      <w:pPr>
        <w:pStyle w:val="Textbody"/>
        <w:widowControl/>
        <w:spacing w:before="100" w:after="100"/>
        <w:ind w:left="402" w:hanging="402"/>
        <w:jc w:val="right"/>
        <w:rPr>
          <w:rFonts w:ascii="標楷體" w:eastAsia="標楷體" w:hAnsi="標楷體" w:cs="新細明體"/>
          <w:color w:val="333333"/>
          <w:kern w:val="0"/>
          <w:sz w:val="20"/>
          <w:szCs w:val="20"/>
        </w:rPr>
      </w:pPr>
      <w:r w:rsidRPr="00D45A48">
        <w:rPr>
          <w:rFonts w:ascii="標楷體" w:eastAsia="標楷體" w:hAnsi="標楷體" w:cs="新細明體" w:hint="eastAsia"/>
          <w:color w:val="333333"/>
          <w:kern w:val="0"/>
          <w:sz w:val="20"/>
          <w:szCs w:val="20"/>
        </w:rPr>
        <w:t>交通部104年9月14日交路(一)字第10486004456號公告修正</w:t>
      </w:r>
    </w:p>
    <w:p w:rsidR="002064AB" w:rsidRPr="00D45A48" w:rsidRDefault="004B3AA9">
      <w:pPr>
        <w:pStyle w:val="Textbody"/>
        <w:widowControl/>
        <w:spacing w:before="100" w:after="100"/>
        <w:ind w:left="402" w:hanging="402"/>
        <w:jc w:val="right"/>
        <w:rPr>
          <w:sz w:val="20"/>
          <w:szCs w:val="20"/>
        </w:rPr>
      </w:pPr>
      <w:r w:rsidRPr="00D45A48">
        <w:rPr>
          <w:rFonts w:ascii="標楷體" w:eastAsia="標楷體" w:hAnsi="標楷體" w:cs="新細明體"/>
          <w:color w:val="333333"/>
          <w:kern w:val="0"/>
          <w:sz w:val="20"/>
          <w:szCs w:val="20"/>
        </w:rPr>
        <w:t>交通部107年</w:t>
      </w:r>
      <w:r w:rsidR="009C692D" w:rsidRPr="00D45A48">
        <w:rPr>
          <w:rFonts w:ascii="標楷體" w:eastAsia="標楷體" w:hAnsi="標楷體" w:cs="新細明體" w:hint="eastAsia"/>
          <w:color w:val="333333"/>
          <w:kern w:val="0"/>
          <w:sz w:val="20"/>
          <w:szCs w:val="20"/>
        </w:rPr>
        <w:t>10</w:t>
      </w:r>
      <w:r w:rsidRPr="00D45A48">
        <w:rPr>
          <w:rFonts w:ascii="標楷體" w:eastAsia="標楷體" w:hAnsi="標楷體" w:cs="新細明體"/>
          <w:color w:val="333333"/>
          <w:kern w:val="0"/>
          <w:sz w:val="20"/>
          <w:szCs w:val="20"/>
        </w:rPr>
        <w:t>月</w:t>
      </w:r>
      <w:r w:rsidR="009C692D" w:rsidRPr="00D45A48">
        <w:rPr>
          <w:rFonts w:ascii="標楷體" w:eastAsia="標楷體" w:hAnsi="標楷體" w:cs="新細明體" w:hint="eastAsia"/>
          <w:color w:val="333333"/>
          <w:kern w:val="0"/>
          <w:sz w:val="20"/>
          <w:szCs w:val="20"/>
        </w:rPr>
        <w:t>4</w:t>
      </w:r>
      <w:r w:rsidRPr="00D45A48">
        <w:rPr>
          <w:rFonts w:ascii="標楷體" w:eastAsia="標楷體" w:hAnsi="標楷體" w:cs="新細明體"/>
          <w:color w:val="333333"/>
          <w:kern w:val="0"/>
          <w:sz w:val="20"/>
          <w:szCs w:val="20"/>
        </w:rPr>
        <w:t>日交路（一）字第</w:t>
      </w:r>
      <w:r w:rsidR="009C692D" w:rsidRPr="00D45A48">
        <w:rPr>
          <w:rFonts w:ascii="標楷體" w:eastAsia="標楷體" w:hAnsi="標楷體" w:cs="新細明體" w:hint="eastAsia"/>
          <w:color w:val="333333"/>
          <w:kern w:val="0"/>
          <w:sz w:val="20"/>
          <w:szCs w:val="20"/>
        </w:rPr>
        <w:t>10789005667</w:t>
      </w:r>
      <w:r w:rsidRPr="00D45A48">
        <w:rPr>
          <w:rFonts w:ascii="標楷體" w:eastAsia="標楷體" w:hAnsi="標楷體" w:cs="新細明體"/>
          <w:color w:val="333333"/>
          <w:kern w:val="0"/>
          <w:sz w:val="20"/>
          <w:szCs w:val="20"/>
        </w:rPr>
        <w:t>號公告修正</w:t>
      </w:r>
    </w:p>
    <w:p w:rsidR="002064AB" w:rsidRDefault="004B3AA9">
      <w:pPr>
        <w:pStyle w:val="Textbody"/>
        <w:widowControl/>
        <w:spacing w:before="100" w:after="100"/>
        <w:ind w:left="442" w:hanging="442"/>
      </w:pPr>
      <w:r>
        <w:rPr>
          <w:rFonts w:ascii="標楷體" w:eastAsia="標楷體" w:hAnsi="標楷體" w:cs="新細明體"/>
          <w:color w:val="333333"/>
          <w:kern w:val="0"/>
        </w:rPr>
        <w:t>契約審閱權</w:t>
      </w:r>
    </w:p>
    <w:p w:rsidR="002064AB" w:rsidRDefault="004B3AA9" w:rsidP="00FC1178">
      <w:pPr>
        <w:pStyle w:val="Textbody"/>
        <w:widowControl/>
        <w:spacing w:before="100" w:after="100"/>
      </w:pPr>
      <w:r>
        <w:rPr>
          <w:rFonts w:ascii="標楷體" w:eastAsia="標楷體" w:hAnsi="標楷體" w:cs="新細明體"/>
          <w:color w:val="333333"/>
          <w:kern w:val="0"/>
        </w:rPr>
        <w:t>本契約於中華民國______年____月____日經承租人攜回審閱____日（契約審閱期間至少五日）</w:t>
      </w:r>
    </w:p>
    <w:p w:rsidR="002064AB" w:rsidRDefault="004B3AA9">
      <w:pPr>
        <w:pStyle w:val="Textbody"/>
        <w:widowControl/>
        <w:spacing w:before="100" w:after="100"/>
        <w:ind w:left="442" w:hanging="442"/>
      </w:pPr>
      <w:r>
        <w:rPr>
          <w:rFonts w:ascii="標楷體" w:eastAsia="標楷體" w:hAnsi="標楷體" w:cs="新細明體"/>
          <w:color w:val="333333"/>
          <w:kern w:val="0"/>
        </w:rPr>
        <w:t>甲方簽章：</w:t>
      </w:r>
    </w:p>
    <w:p w:rsidR="002064AB" w:rsidRDefault="004B3AA9">
      <w:pPr>
        <w:pStyle w:val="Textbody"/>
        <w:widowControl/>
        <w:spacing w:before="100" w:after="100"/>
        <w:ind w:left="442" w:hanging="442"/>
      </w:pPr>
      <w:r>
        <w:rPr>
          <w:rFonts w:ascii="標楷體" w:eastAsia="標楷體" w:hAnsi="標楷體" w:cs="新細明體"/>
          <w:color w:val="333333"/>
          <w:kern w:val="0"/>
        </w:rPr>
        <w:t>乙方簽章：</w:t>
      </w:r>
    </w:p>
    <w:p w:rsidR="002064AB" w:rsidRDefault="004B3AA9">
      <w:pPr>
        <w:pStyle w:val="Textbody"/>
        <w:widowControl/>
        <w:spacing w:before="100" w:after="100"/>
        <w:jc w:val="center"/>
      </w:pPr>
      <w:r>
        <w:rPr>
          <w:rFonts w:ascii="標楷體" w:eastAsia="標楷體" w:hAnsi="標楷體" w:cs="新細明體"/>
          <w:b/>
          <w:bCs/>
          <w:color w:val="333333"/>
          <w:kern w:val="0"/>
          <w:sz w:val="28"/>
          <w:szCs w:val="28"/>
        </w:rPr>
        <w:t>遊覽車租賃定型化契約範本</w:t>
      </w:r>
    </w:p>
    <w:p w:rsidR="002064AB" w:rsidRPr="001D4A54" w:rsidRDefault="004B3AA9">
      <w:pPr>
        <w:pStyle w:val="Textbody"/>
        <w:widowControl/>
        <w:spacing w:before="100" w:after="100"/>
        <w:ind w:left="442" w:hanging="442"/>
        <w:jc w:val="right"/>
        <w:rPr>
          <w:sz w:val="20"/>
          <w:szCs w:val="20"/>
        </w:rPr>
      </w:pPr>
      <w:r w:rsidRPr="001D4A54">
        <w:rPr>
          <w:rFonts w:ascii="標楷體" w:eastAsia="標楷體" w:hAnsi="標楷體" w:cs="新細明體"/>
          <w:color w:val="333333"/>
          <w:kern w:val="0"/>
          <w:sz w:val="20"/>
          <w:szCs w:val="20"/>
        </w:rPr>
        <w:t>交通部　編</w:t>
      </w:r>
    </w:p>
    <w:p w:rsidR="002064AB" w:rsidRPr="001D4A54" w:rsidRDefault="004B3AA9">
      <w:pPr>
        <w:pStyle w:val="Textbody"/>
        <w:widowControl/>
        <w:spacing w:before="100" w:after="100"/>
        <w:ind w:left="442" w:hanging="442"/>
        <w:jc w:val="right"/>
        <w:rPr>
          <w:sz w:val="20"/>
          <w:szCs w:val="20"/>
        </w:rPr>
      </w:pPr>
      <w:r w:rsidRPr="001D4A54">
        <w:rPr>
          <w:rFonts w:ascii="標楷體" w:eastAsia="標楷體" w:hAnsi="標楷體" w:cs="新細明體"/>
          <w:color w:val="333333"/>
          <w:kern w:val="0"/>
          <w:sz w:val="20"/>
          <w:szCs w:val="20"/>
        </w:rPr>
        <w:t>中華民國107年</w:t>
      </w:r>
      <w:r w:rsidR="00C35C6B" w:rsidRPr="001D4A54">
        <w:rPr>
          <w:rFonts w:ascii="標楷體" w:eastAsia="標楷體" w:hAnsi="標楷體" w:cs="新細明體" w:hint="eastAsia"/>
          <w:color w:val="333333"/>
          <w:kern w:val="0"/>
          <w:sz w:val="20"/>
          <w:szCs w:val="20"/>
        </w:rPr>
        <w:t>10</w:t>
      </w:r>
      <w:r w:rsidRPr="001D4A54">
        <w:rPr>
          <w:rFonts w:ascii="標楷體" w:eastAsia="標楷體" w:hAnsi="標楷體" w:cs="新細明體"/>
          <w:color w:val="333333"/>
          <w:kern w:val="0"/>
          <w:sz w:val="20"/>
          <w:szCs w:val="20"/>
        </w:rPr>
        <w:t>月</w:t>
      </w:r>
    </w:p>
    <w:p w:rsidR="002064AB" w:rsidRDefault="004B3AA9">
      <w:pPr>
        <w:pStyle w:val="Textbody"/>
        <w:widowControl/>
        <w:spacing w:before="100" w:after="100"/>
        <w:ind w:left="442" w:hanging="442"/>
      </w:pPr>
      <w:r>
        <w:rPr>
          <w:rFonts w:ascii="標楷體" w:eastAsia="標楷體" w:hAnsi="標楷體" w:cs="新細明體"/>
          <w:color w:val="333333"/>
          <w:kern w:val="0"/>
        </w:rPr>
        <w:t>立契約書人</w:t>
      </w:r>
    </w:p>
    <w:p w:rsidR="002064AB" w:rsidRDefault="004B3AA9">
      <w:pPr>
        <w:pStyle w:val="Textbody"/>
        <w:widowControl/>
        <w:spacing w:before="100" w:after="100"/>
        <w:ind w:left="442" w:hanging="442"/>
      </w:pPr>
      <w:r>
        <w:rPr>
          <w:rFonts w:ascii="標楷體" w:eastAsia="標楷體" w:hAnsi="標楷體" w:cs="新細明體"/>
          <w:color w:val="333333"/>
          <w:kern w:val="0"/>
        </w:rPr>
        <w:t>承租人（以下簡稱甲方）簽章：</w:t>
      </w:r>
    </w:p>
    <w:p w:rsidR="002064AB" w:rsidRDefault="004B3AA9">
      <w:pPr>
        <w:pStyle w:val="Textbody"/>
        <w:widowControl/>
        <w:spacing w:before="100" w:after="100"/>
        <w:ind w:left="442" w:hanging="442"/>
      </w:pPr>
      <w:r>
        <w:rPr>
          <w:rFonts w:ascii="標楷體" w:eastAsia="標楷體" w:hAnsi="標楷體" w:cs="新細明體"/>
          <w:color w:val="333333"/>
          <w:kern w:val="0"/>
        </w:rPr>
        <w:t>出租人（以下簡稱乙方）簽章：</w:t>
      </w:r>
    </w:p>
    <w:p w:rsidR="002064AB" w:rsidRDefault="004B3AA9">
      <w:pPr>
        <w:pStyle w:val="Textbody"/>
        <w:widowControl/>
        <w:spacing w:before="100" w:after="100"/>
        <w:ind w:left="442" w:hanging="442"/>
      </w:pPr>
      <w:r>
        <w:rPr>
          <w:rFonts w:ascii="標楷體" w:eastAsia="標楷體" w:hAnsi="標楷體" w:cs="新細明體"/>
          <w:color w:val="333333"/>
          <w:kern w:val="0"/>
        </w:rPr>
        <w:t>茲為遊覽車租賃事宜，雙方同意本契約條款如下：</w:t>
      </w:r>
    </w:p>
    <w:p w:rsidR="002064AB" w:rsidRDefault="004B3AA9">
      <w:pPr>
        <w:pStyle w:val="Textbody"/>
        <w:widowControl/>
        <w:spacing w:before="100" w:after="100"/>
        <w:ind w:left="980" w:hanging="980"/>
      </w:pPr>
      <w:r>
        <w:rPr>
          <w:rFonts w:ascii="標楷體" w:eastAsia="標楷體" w:hAnsi="標楷體" w:cs="新細明體"/>
          <w:color w:val="333333"/>
          <w:kern w:val="0"/>
        </w:rPr>
        <w:t>第 一 條　　本契約租賃車____輛（以下簡稱本車輛，□含隨車服務人員；□不含隨車服務人員）租賃期間自中華民國____年____月____日____時起至中華民國____年____月____日____時止，共計____天____小時。</w:t>
      </w:r>
    </w:p>
    <w:p w:rsidR="002064AB" w:rsidRDefault="004B3AA9">
      <w:pPr>
        <w:pStyle w:val="Textbody"/>
        <w:widowControl/>
        <w:spacing w:before="100" w:after="100"/>
        <w:ind w:left="980" w:hanging="980"/>
      </w:pPr>
      <w:r>
        <w:rPr>
          <w:rFonts w:ascii="標楷體" w:eastAsia="標楷體" w:hAnsi="標楷體" w:cs="新細明體"/>
          <w:color w:val="333333"/>
          <w:kern w:val="0"/>
        </w:rPr>
        <w:t>第 二 條　　租金計算（含營業稅）：</w:t>
      </w:r>
    </w:p>
    <w:p w:rsidR="002064AB" w:rsidRDefault="004B3AA9">
      <w:pPr>
        <w:pStyle w:val="Textbody"/>
        <w:widowControl/>
        <w:spacing w:before="100" w:after="100"/>
        <w:ind w:left="980"/>
      </w:pPr>
      <w:r>
        <w:rPr>
          <w:rFonts w:ascii="標楷體" w:eastAsia="標楷體" w:hAnsi="標楷體" w:cs="新細明體"/>
          <w:color w:val="333333"/>
          <w:kern w:val="0"/>
        </w:rPr>
        <w:t xml:space="preserve">　　□１、每日每車新臺幣______元，共____日合計新臺幣______元。</w:t>
      </w:r>
    </w:p>
    <w:p w:rsidR="002064AB" w:rsidRDefault="004B3AA9">
      <w:pPr>
        <w:pStyle w:val="Textbody"/>
        <w:widowControl/>
        <w:spacing w:before="100" w:after="100"/>
        <w:ind w:left="980"/>
      </w:pPr>
      <w:r>
        <w:rPr>
          <w:rFonts w:ascii="標楷體" w:eastAsia="標楷體" w:hAnsi="標楷體" w:cs="新細明體"/>
          <w:color w:val="333333"/>
          <w:kern w:val="0"/>
        </w:rPr>
        <w:t xml:space="preserve">　　□２、每時每車新臺幣＿＿＿元，共____時合計新臺幣＿＿＿元。</w:t>
      </w:r>
    </w:p>
    <w:p w:rsidR="002064AB" w:rsidRDefault="004B3AA9">
      <w:pPr>
        <w:pStyle w:val="Textbody"/>
        <w:widowControl/>
        <w:spacing w:before="100" w:after="100"/>
        <w:ind w:left="980"/>
      </w:pPr>
      <w:r>
        <w:rPr>
          <w:rFonts w:ascii="標楷體" w:eastAsia="標楷體" w:hAnsi="標楷體" w:cs="新細明體"/>
          <w:color w:val="333333"/>
          <w:kern w:val="0"/>
        </w:rPr>
        <w:t xml:space="preserve">　　前項費用含停車費、過路通行費及駕駛員與隨車服務人員之差旅食宿費用。</w:t>
      </w:r>
    </w:p>
    <w:p w:rsidR="002064AB" w:rsidRDefault="004B3AA9">
      <w:pPr>
        <w:pStyle w:val="Textbody"/>
        <w:widowControl/>
        <w:spacing w:before="100" w:after="100"/>
        <w:ind w:left="980" w:hanging="980"/>
      </w:pPr>
      <w:r>
        <w:rPr>
          <w:rFonts w:ascii="標楷體" w:eastAsia="標楷體" w:hAnsi="標楷體" w:cs="新細明體"/>
          <w:color w:val="333333"/>
          <w:kern w:val="0"/>
        </w:rPr>
        <w:t>第 三 條　　租金給付時間：於簽約時預付定金（不得高於租金總額百分之二十）新臺幣_____元，租金餘額新臺幣______元於____年____月____日給付。</w:t>
      </w:r>
    </w:p>
    <w:p w:rsidR="002064AB" w:rsidRDefault="004B3AA9">
      <w:pPr>
        <w:pStyle w:val="Textbody"/>
        <w:widowControl/>
        <w:spacing w:before="100" w:after="100"/>
        <w:ind w:left="1100" w:hanging="1100"/>
      </w:pPr>
      <w:r>
        <w:rPr>
          <w:rFonts w:ascii="標楷體" w:eastAsia="標楷體" w:hAnsi="標楷體" w:cs="新細明體"/>
          <w:color w:val="333333"/>
          <w:kern w:val="0"/>
        </w:rPr>
        <w:t>第 四 條　　租金付款方式：□１、現金。□２、信用卡。□３、其他：____。</w:t>
      </w:r>
    </w:p>
    <w:p w:rsidR="002064AB" w:rsidRDefault="004B3AA9">
      <w:pPr>
        <w:pStyle w:val="Textbody"/>
        <w:widowControl/>
        <w:spacing w:before="100" w:after="100"/>
        <w:ind w:left="1100" w:hanging="1100"/>
      </w:pPr>
      <w:r>
        <w:rPr>
          <w:rFonts w:ascii="標楷體" w:eastAsia="標楷體" w:hAnsi="標楷體" w:cs="新細明體"/>
          <w:color w:val="333333"/>
          <w:kern w:val="0"/>
        </w:rPr>
        <w:t>第 五 條　　車輛基本資料（如承租車輛為二輛以上時，應填車輛基本資料表如附表）：</w:t>
      </w:r>
    </w:p>
    <w:p w:rsidR="002064AB" w:rsidRDefault="004B3AA9">
      <w:pPr>
        <w:pStyle w:val="Textbody"/>
        <w:widowControl/>
        <w:spacing w:before="100" w:after="100"/>
        <w:ind w:left="1760" w:hanging="390"/>
      </w:pPr>
      <w:r>
        <w:rPr>
          <w:rFonts w:ascii="標楷體" w:eastAsia="標楷體" w:hAnsi="標楷體" w:cs="新細明體"/>
          <w:color w:val="333333"/>
          <w:kern w:val="0"/>
        </w:rPr>
        <w:t>一、車號：______。</w:t>
      </w:r>
    </w:p>
    <w:p w:rsidR="002064AB" w:rsidRDefault="004B3AA9">
      <w:pPr>
        <w:pStyle w:val="Textbody"/>
        <w:widowControl/>
        <w:spacing w:before="100" w:after="100"/>
        <w:ind w:left="1760" w:hanging="390"/>
      </w:pPr>
      <w:r>
        <w:rPr>
          <w:rFonts w:ascii="標楷體" w:eastAsia="標楷體" w:hAnsi="標楷體" w:cs="新細明體"/>
          <w:color w:val="333333"/>
          <w:kern w:val="0"/>
        </w:rPr>
        <w:t>二、出廠年月：____年____月（車齡計算方式由出廠日期起算）。</w:t>
      </w:r>
    </w:p>
    <w:p w:rsidR="002064AB" w:rsidRDefault="004B3AA9">
      <w:pPr>
        <w:pStyle w:val="Textbody"/>
        <w:widowControl/>
        <w:spacing w:before="100" w:after="100"/>
        <w:ind w:left="1760" w:hanging="390"/>
      </w:pPr>
      <w:r>
        <w:rPr>
          <w:rFonts w:ascii="標楷體" w:eastAsia="標楷體" w:hAnsi="標楷體" w:cs="新細明體"/>
          <w:color w:val="333333"/>
          <w:kern w:val="0"/>
        </w:rPr>
        <w:t>三、廠牌：______。</w:t>
      </w:r>
    </w:p>
    <w:p w:rsidR="002064AB" w:rsidRDefault="004B3AA9">
      <w:pPr>
        <w:pStyle w:val="Textbody"/>
        <w:widowControl/>
        <w:spacing w:before="100" w:after="100"/>
        <w:ind w:left="1760" w:hanging="390"/>
      </w:pPr>
      <w:r>
        <w:rPr>
          <w:rFonts w:ascii="標楷體" w:eastAsia="標楷體" w:hAnsi="標楷體" w:cs="新細明體"/>
          <w:color w:val="333333"/>
          <w:kern w:val="0"/>
        </w:rPr>
        <w:t>四、座位數：____位，並與行車執照記載相符。</w:t>
      </w:r>
    </w:p>
    <w:p w:rsidR="002064AB" w:rsidRDefault="004B3AA9">
      <w:pPr>
        <w:pStyle w:val="Textbody"/>
        <w:widowControl/>
        <w:spacing w:before="100" w:after="100"/>
        <w:ind w:left="1760" w:hanging="390"/>
      </w:pPr>
      <w:r>
        <w:rPr>
          <w:rFonts w:ascii="標楷體" w:eastAsia="標楷體" w:hAnsi="標楷體" w:cs="新細明體"/>
          <w:color w:val="333333"/>
          <w:kern w:val="0"/>
        </w:rPr>
        <w:t>五、最近三年合格定期檢驗紀錄：____。</w:t>
      </w:r>
    </w:p>
    <w:p w:rsidR="002064AB" w:rsidRDefault="004B3AA9">
      <w:pPr>
        <w:pStyle w:val="Textbody"/>
        <w:widowControl/>
        <w:spacing w:before="100" w:after="100"/>
        <w:ind w:left="1760" w:hanging="390"/>
      </w:pPr>
      <w:r>
        <w:rPr>
          <w:rFonts w:ascii="標楷體" w:eastAsia="標楷體" w:hAnsi="標楷體" w:cs="新細明體"/>
          <w:color w:val="333333"/>
          <w:kern w:val="0"/>
        </w:rPr>
        <w:t>六、下次指定檢驗日期：____年____月____日。</w:t>
      </w:r>
    </w:p>
    <w:p w:rsidR="002064AB" w:rsidRDefault="004B3AA9">
      <w:pPr>
        <w:pStyle w:val="Textbody"/>
        <w:widowControl/>
        <w:spacing w:before="100" w:after="100"/>
        <w:ind w:left="1760" w:hanging="390"/>
      </w:pPr>
      <w:r>
        <w:rPr>
          <w:rFonts w:ascii="標楷體" w:eastAsia="標楷體" w:hAnsi="標楷體" w:cs="新細明體"/>
          <w:color w:val="333333"/>
          <w:kern w:val="0"/>
        </w:rPr>
        <w:t>七、最近車輛維修保養紀錄：____。</w:t>
      </w:r>
    </w:p>
    <w:p w:rsidR="002064AB" w:rsidRDefault="004B3AA9">
      <w:pPr>
        <w:pStyle w:val="Textbody"/>
        <w:widowControl/>
        <w:spacing w:before="100" w:after="100"/>
        <w:ind w:left="1760" w:hanging="390"/>
      </w:pPr>
      <w:r>
        <w:rPr>
          <w:rFonts w:ascii="標楷體" w:eastAsia="標楷體" w:hAnsi="標楷體" w:cs="新細明體"/>
          <w:color w:val="333333"/>
          <w:kern w:val="0"/>
        </w:rPr>
        <w:t>八、五年內事故紀錄：□無；□有____次。</w:t>
      </w:r>
    </w:p>
    <w:p w:rsidR="002064AB" w:rsidRDefault="004B3AA9">
      <w:pPr>
        <w:pStyle w:val="Textbody"/>
        <w:widowControl/>
        <w:spacing w:before="100" w:after="100"/>
        <w:ind w:left="980"/>
      </w:pPr>
      <w:r>
        <w:rPr>
          <w:rFonts w:ascii="標楷體" w:eastAsia="標楷體" w:hAnsi="標楷體" w:cs="新細明體"/>
          <w:color w:val="333333"/>
          <w:kern w:val="0"/>
        </w:rPr>
        <w:t xml:space="preserve">　　如無法提供原車，而需更換他車時，須另提供他車基本資料經甲方同意，且他車品質不得低於原車品質。</w:t>
      </w:r>
    </w:p>
    <w:p w:rsidR="002064AB" w:rsidRDefault="004B3AA9">
      <w:pPr>
        <w:pStyle w:val="Textbody"/>
        <w:widowControl/>
        <w:spacing w:before="100" w:after="100"/>
        <w:ind w:left="980"/>
      </w:pPr>
      <w:r>
        <w:rPr>
          <w:rFonts w:ascii="標楷體" w:eastAsia="標楷體" w:hAnsi="標楷體" w:cs="新細明體"/>
          <w:color w:val="333333"/>
          <w:kern w:val="0"/>
        </w:rPr>
        <w:lastRenderedPageBreak/>
        <w:t xml:space="preserve">　　車輛基本資料可於交通部公路總局之監理服務網查詢，網址：https://www.mvdis.gov.tw。</w:t>
      </w:r>
    </w:p>
    <w:p w:rsidR="002064AB" w:rsidRDefault="004B3AA9">
      <w:pPr>
        <w:pStyle w:val="Textbody"/>
        <w:widowControl/>
        <w:spacing w:before="100" w:after="100"/>
        <w:ind w:left="980" w:hanging="980"/>
      </w:pPr>
      <w:r>
        <w:rPr>
          <w:rFonts w:ascii="標楷體" w:eastAsia="標楷體" w:hAnsi="標楷體" w:cs="新細明體"/>
          <w:color w:val="333333"/>
          <w:kern w:val="0"/>
        </w:rPr>
        <w:t>第 六 條　　車輛油費、車輛耗材費及車輛違反公路法、汽車運輸業管理規則及道路交通管理處罰條例等法規之罰鍰費用由乙方負擔。</w:t>
      </w:r>
    </w:p>
    <w:p w:rsidR="002064AB" w:rsidRDefault="004B3AA9">
      <w:pPr>
        <w:pStyle w:val="Textbody"/>
        <w:widowControl/>
        <w:spacing w:before="100" w:after="100"/>
        <w:ind w:left="980" w:hanging="980"/>
      </w:pPr>
      <w:r>
        <w:rPr>
          <w:rFonts w:ascii="標楷體" w:eastAsia="標楷體" w:hAnsi="標楷體" w:cs="新細明體"/>
          <w:color w:val="333333"/>
          <w:kern w:val="0"/>
        </w:rPr>
        <w:t>第 七 條　　報到</w:t>
      </w:r>
      <w:r>
        <w:rPr>
          <w:rFonts w:ascii="標楷體" w:eastAsia="標楷體" w:hAnsi="標楷體" w:cs="新細明體"/>
          <w:kern w:val="0"/>
        </w:rPr>
        <w:t>與出車之時間應由甲方告知，並由雙方協議合法停等地點；如未能準時報到及出車，致損害甲方權益，應由乙方依第九條所定方式負賠償責任，但可歸責於甲方之事由者，不在此限。</w:t>
      </w:r>
    </w:p>
    <w:p w:rsidR="002064AB" w:rsidRDefault="004B3AA9">
      <w:pPr>
        <w:pStyle w:val="Textbody"/>
        <w:widowControl/>
        <w:spacing w:before="100" w:after="100"/>
        <w:ind w:left="980" w:firstLine="438"/>
      </w:pPr>
      <w:r>
        <w:rPr>
          <w:rFonts w:ascii="標楷體" w:eastAsia="標楷體" w:hAnsi="標楷體" w:cs="新細明體"/>
          <w:kern w:val="0"/>
        </w:rPr>
        <w:t>租賃期間行程安排之路線有行經公路主管機關公告之應特別注意路段時，遊覽車客運業者應告知承租人，並不得安排行駛公路主管機關公告之禁行路段。（相關禁行路段及應特別注意路段公告可至交通部公路總局網站監理服務項下業者資訊內之遊覽車項下查詢，網址：http://www.thb.gov.tw）</w:t>
      </w:r>
    </w:p>
    <w:p w:rsidR="002064AB" w:rsidRDefault="004B3AA9">
      <w:pPr>
        <w:pStyle w:val="Textbody"/>
        <w:widowControl/>
        <w:spacing w:before="100" w:after="100"/>
        <w:ind w:left="980" w:firstLine="438"/>
      </w:pPr>
      <w:r>
        <w:rPr>
          <w:rFonts w:ascii="標楷體" w:eastAsia="標楷體" w:hAnsi="標楷體" w:cs="新細明體"/>
          <w:kern w:val="0"/>
        </w:rPr>
        <w:t>乙方應記載行程、路線及休息地點。（如附行程表）</w:t>
      </w:r>
    </w:p>
    <w:p w:rsidR="002064AB" w:rsidRDefault="004B3AA9">
      <w:pPr>
        <w:pStyle w:val="Textbody"/>
        <w:widowControl/>
        <w:spacing w:before="100" w:after="100"/>
        <w:ind w:left="980" w:firstLine="438"/>
      </w:pPr>
      <w:r>
        <w:rPr>
          <w:rFonts w:ascii="標楷體" w:eastAsia="標楷體" w:hAnsi="標楷體" w:cs="新細明體"/>
          <w:kern w:val="0"/>
        </w:rPr>
        <w:t>未經甲、乙雙方同意，不得變更行程、路線及休息地點，另雙方同意變更後之行程不得違反相關工作及駕駛時間法令規定。</w:t>
      </w:r>
    </w:p>
    <w:p w:rsidR="002064AB" w:rsidRDefault="004B3AA9">
      <w:pPr>
        <w:pStyle w:val="Textbody"/>
        <w:widowControl/>
        <w:spacing w:before="100" w:after="100"/>
        <w:ind w:left="980" w:hanging="980"/>
      </w:pPr>
      <w:r>
        <w:rPr>
          <w:rFonts w:ascii="標楷體" w:eastAsia="標楷體" w:hAnsi="標楷體" w:cs="新細明體"/>
          <w:color w:val="333333"/>
          <w:kern w:val="0"/>
        </w:rPr>
        <w:t>第 八 條　　乙</w:t>
      </w:r>
      <w:r>
        <w:rPr>
          <w:rFonts w:ascii="標楷體" w:eastAsia="標楷體" w:hAnsi="標楷體" w:cs="新細明體"/>
          <w:kern w:val="0"/>
        </w:rPr>
        <w:t>方應於出車前，確使所有乘客知悉該款式車輛安全設施、逃生設備位置及使用方法、宣導遵守交通法規規定，並維護車輛整潔及雙方約定（如附服務項目表）應提供之服務。</w:t>
      </w:r>
    </w:p>
    <w:p w:rsidR="002064AB" w:rsidRDefault="004B3AA9">
      <w:pPr>
        <w:pStyle w:val="Textbody"/>
        <w:widowControl/>
        <w:spacing w:before="100" w:after="100"/>
        <w:ind w:left="980"/>
      </w:pPr>
      <w:r>
        <w:rPr>
          <w:rFonts w:ascii="標楷體" w:eastAsia="標楷體" w:hAnsi="標楷體" w:cs="新細明體"/>
          <w:kern w:val="0"/>
        </w:rPr>
        <w:t xml:space="preserve">　　乘客如有違反交通法規規定之要求，駕駛員應予拒絕。</w:t>
      </w:r>
    </w:p>
    <w:p w:rsidR="002064AB" w:rsidRDefault="004B3AA9">
      <w:pPr>
        <w:pStyle w:val="Textbody"/>
        <w:widowControl/>
        <w:spacing w:before="100" w:after="100"/>
        <w:ind w:left="980"/>
      </w:pPr>
      <w:r>
        <w:rPr>
          <w:rFonts w:ascii="標楷體" w:eastAsia="標楷體" w:hAnsi="標楷體" w:cs="新細明體"/>
          <w:kern w:val="0"/>
        </w:rPr>
        <w:t xml:space="preserve">　　乙方所屬駕駛員及隨車服務人員不得主動向乘客兜售或媒介商品或其他服務。</w:t>
      </w:r>
    </w:p>
    <w:p w:rsidR="002064AB" w:rsidRDefault="004B3AA9">
      <w:pPr>
        <w:pStyle w:val="Textbody"/>
        <w:widowControl/>
        <w:spacing w:before="100" w:after="100"/>
        <w:ind w:left="980"/>
      </w:pPr>
      <w:r>
        <w:rPr>
          <w:rFonts w:ascii="標楷體" w:eastAsia="標楷體" w:hAnsi="標楷體" w:cs="新細明體"/>
          <w:kern w:val="0"/>
        </w:rPr>
        <w:t xml:space="preserve">　　乘客非必要時不得任意取下或碰撞車內安全設備，並嚴禁攜帶違禁品、危險品上車。</w:t>
      </w:r>
    </w:p>
    <w:p w:rsidR="002064AB" w:rsidRDefault="004B3AA9">
      <w:pPr>
        <w:pStyle w:val="Textbody"/>
        <w:widowControl/>
        <w:spacing w:before="100" w:after="100"/>
        <w:ind w:left="980" w:firstLine="438"/>
      </w:pPr>
      <w:r>
        <w:rPr>
          <w:rFonts w:ascii="標楷體" w:eastAsia="標楷體" w:hAnsi="標楷體" w:cs="新細明體"/>
          <w:kern w:val="0"/>
        </w:rPr>
        <w:t>乙方應依交通部公路總局訂定之「機關、團體租（使）用遊覽車出發前檢查及逃生演練紀錄表」填列相關資料後，交由甲方或其授權之人核對及收執。</w:t>
      </w:r>
    </w:p>
    <w:p w:rsidR="002064AB" w:rsidRDefault="004B3AA9">
      <w:pPr>
        <w:pStyle w:val="Textbody"/>
        <w:widowControl/>
        <w:spacing w:before="100" w:after="100"/>
        <w:ind w:left="980" w:firstLine="438"/>
      </w:pPr>
      <w:r>
        <w:rPr>
          <w:rFonts w:ascii="標楷體" w:eastAsia="標楷體" w:hAnsi="標楷體" w:cs="新細明體"/>
          <w:kern w:val="0"/>
        </w:rPr>
        <w:t>租賃期間遇相關主管機關執行稽查時，駕駛員及乘客應配合辦理其作業。</w:t>
      </w:r>
    </w:p>
    <w:p w:rsidR="002064AB" w:rsidRDefault="004B3AA9">
      <w:pPr>
        <w:pStyle w:val="Textbody"/>
        <w:widowControl/>
        <w:spacing w:before="100" w:after="100"/>
        <w:ind w:left="980" w:hanging="980"/>
      </w:pPr>
      <w:r>
        <w:rPr>
          <w:rFonts w:ascii="標楷體" w:eastAsia="標楷體" w:hAnsi="標楷體" w:cs="新細明體"/>
          <w:color w:val="333333"/>
          <w:kern w:val="0"/>
        </w:rPr>
        <w:t>第 九 條　　乙方駕駛員應於行程前及行程中各休息站（點）、遊憩點行車前實施酒精檢測，並經甲方或其指定人確認駕駛員未有飲酒情事，方得行駛。駕駛員經檢測未能通過時，甲方得要求乙方於一小時內更換駕駛員，或暫緩旅遊行程進行，其所致延誤行程或不能完成預定行程，除當日不得收費外，應由乙方依所收費用總額每日平均之數額負賠償責任。</w:t>
      </w:r>
    </w:p>
    <w:p w:rsidR="002064AB" w:rsidRDefault="004B3AA9">
      <w:pPr>
        <w:pStyle w:val="Textbody"/>
        <w:widowControl/>
        <w:spacing w:before="100" w:after="100"/>
        <w:ind w:left="980"/>
      </w:pPr>
      <w:r>
        <w:rPr>
          <w:rFonts w:ascii="標楷體" w:eastAsia="標楷體" w:hAnsi="標楷體" w:cs="新細明體"/>
          <w:color w:val="333333"/>
          <w:kern w:val="0"/>
        </w:rPr>
        <w:t xml:space="preserve">　　甲方如能證明損害超過前項數額者，乙方就超過部分仍應負損害賠償責任。</w:t>
      </w:r>
    </w:p>
    <w:p w:rsidR="002064AB" w:rsidRDefault="004B3AA9">
      <w:pPr>
        <w:pStyle w:val="Textbody"/>
        <w:widowControl/>
        <w:spacing w:before="100" w:after="100"/>
        <w:ind w:left="980" w:hanging="980"/>
      </w:pPr>
      <w:r>
        <w:rPr>
          <w:rFonts w:ascii="標楷體" w:eastAsia="標楷體" w:hAnsi="標楷體" w:cs="新細明體"/>
          <w:color w:val="333333"/>
          <w:kern w:val="0"/>
        </w:rPr>
        <w:t>第 十 條　　乙方應擔保駕駛員為合格駕駛員，簽約時應出示有效之遊覽車客運業駕駛人登記證與行車執照等證明文件供查驗，並檢附公立醫院或衛生機關或公路監理機關指定醫院出具之一年內有效之合格健康證明書（內含一般考照體檢、心血管疾病及血壓檢查）及駕駛員之交通違規紀錄（可逕上交通部公路總局之監理服務網項下之業者資訊查詢，網址：https://www.mvdis.gov.tw）。</w:t>
      </w:r>
    </w:p>
    <w:p w:rsidR="002064AB" w:rsidRDefault="004B3AA9">
      <w:pPr>
        <w:pStyle w:val="Textbody"/>
        <w:widowControl/>
        <w:spacing w:before="100" w:after="100"/>
        <w:ind w:left="980"/>
      </w:pPr>
      <w:r>
        <w:rPr>
          <w:rFonts w:ascii="標楷體" w:eastAsia="標楷體" w:hAnsi="標楷體" w:cs="新細明體"/>
          <w:color w:val="333333"/>
          <w:kern w:val="0"/>
        </w:rPr>
        <w:t xml:space="preserve">　　倘乙方於行車前因故需更換駕駛員，亦應出示前項相關證明文件。</w:t>
      </w:r>
    </w:p>
    <w:p w:rsidR="002064AB" w:rsidRDefault="004B3AA9">
      <w:pPr>
        <w:pStyle w:val="Textbody"/>
        <w:widowControl/>
        <w:spacing w:before="100" w:after="100"/>
        <w:ind w:left="980" w:hanging="980"/>
      </w:pPr>
      <w:r>
        <w:rPr>
          <w:rFonts w:ascii="標楷體" w:eastAsia="標楷體" w:hAnsi="標楷體" w:cs="新細明體"/>
          <w:color w:val="333333"/>
          <w:kern w:val="0"/>
        </w:rPr>
        <w:t xml:space="preserve">第十一條　</w:t>
      </w:r>
      <w:r>
        <w:rPr>
          <w:rFonts w:ascii="標楷體" w:eastAsia="標楷體" w:hAnsi="標楷體" w:cs="新細明體"/>
          <w:kern w:val="0"/>
        </w:rPr>
        <w:t xml:space="preserve">　租賃期間乙方派任駕駛員駕駛車輛營業時，除應符合勞動基準法等相關法令關於工作時間之規定外，其調派單一駕駛員勤務並應符合下列規定：</w:t>
      </w:r>
    </w:p>
    <w:p w:rsidR="002064AB" w:rsidRDefault="004B3AA9" w:rsidP="0047537C">
      <w:pPr>
        <w:pStyle w:val="Textbody"/>
        <w:widowControl/>
        <w:spacing w:before="100" w:after="100"/>
        <w:ind w:left="2127" w:hanging="709"/>
        <w:rPr>
          <w:rFonts w:ascii="標楷體" w:eastAsia="標楷體" w:hAnsi="標楷體" w:cs="新細明體"/>
          <w:kern w:val="0"/>
        </w:rPr>
      </w:pPr>
      <w:r>
        <w:rPr>
          <w:rFonts w:ascii="標楷體" w:eastAsia="標楷體" w:hAnsi="標楷體" w:cs="新細明體"/>
          <w:kern w:val="0"/>
        </w:rPr>
        <w:t>（一）每日自工作開始至結束之時間不得超過十二小時；每日最多駕車時間不得超過十小時。</w:t>
      </w:r>
    </w:p>
    <w:p w:rsidR="002064AB" w:rsidRDefault="004B3AA9" w:rsidP="0047537C">
      <w:pPr>
        <w:pStyle w:val="Textbody"/>
        <w:widowControl/>
        <w:spacing w:before="100" w:after="100"/>
        <w:ind w:left="2127" w:hanging="709"/>
        <w:rPr>
          <w:rFonts w:ascii="標楷體" w:eastAsia="標楷體" w:hAnsi="標楷體" w:cs="新細明體"/>
          <w:kern w:val="0"/>
        </w:rPr>
      </w:pPr>
      <w:r>
        <w:rPr>
          <w:rFonts w:ascii="標楷體" w:eastAsia="標楷體" w:hAnsi="標楷體" w:cs="新細明體"/>
          <w:kern w:val="0"/>
        </w:rPr>
        <w:lastRenderedPageBreak/>
        <w:t>（二）連續駕車四小時，至少應有三十分鐘休息，休息時間如採分次實施者每次應不得少於十五分鐘。但因工作具連續性或交通壅塞者，得另行調配休息時間；其最多連續駕車時間不得超過六小時，且休息須一次休滿四十五分鐘。</w:t>
      </w:r>
    </w:p>
    <w:p w:rsidR="002064AB" w:rsidRDefault="004B3AA9" w:rsidP="0047537C">
      <w:pPr>
        <w:pStyle w:val="Textbody"/>
        <w:widowControl/>
        <w:spacing w:before="100" w:after="100"/>
        <w:ind w:left="2127" w:hanging="709"/>
      </w:pPr>
      <w:r>
        <w:rPr>
          <w:rFonts w:ascii="標楷體" w:eastAsia="標楷體" w:hAnsi="標楷體" w:cs="新細明體"/>
          <w:kern w:val="0"/>
        </w:rPr>
        <w:t>（三）連續兩個工作日之間，應有連續十小時以上休息時間。但因排班需要，得調整為連續八小時以上，一週以二次為限，並不得連續為之。</w:t>
      </w:r>
    </w:p>
    <w:p w:rsidR="002064AB" w:rsidRDefault="004B3AA9">
      <w:pPr>
        <w:pStyle w:val="Textbody"/>
        <w:widowControl/>
        <w:spacing w:before="100" w:after="100"/>
        <w:ind w:left="980" w:hanging="980"/>
      </w:pPr>
      <w:r>
        <w:rPr>
          <w:rFonts w:ascii="標楷體" w:eastAsia="標楷體" w:hAnsi="標楷體" w:cs="新細明體"/>
          <w:color w:val="333333"/>
          <w:kern w:val="0"/>
        </w:rPr>
        <w:t>第十二條　　租賃期間車輛發生故障時應由乙方於一小時內接駁至下一地點，於二小時內提供同品質之車輛使用，並提供適當之飲料或餐點；其致延誤行程或不能完成預定行程者，應由乙方依第九條所定方式負賠償責任。</w:t>
      </w:r>
    </w:p>
    <w:p w:rsidR="002064AB" w:rsidRDefault="004B3AA9">
      <w:pPr>
        <w:pStyle w:val="Textbody"/>
        <w:widowControl/>
        <w:spacing w:before="100" w:after="100"/>
        <w:ind w:left="1100" w:hanging="1100"/>
      </w:pPr>
      <w:r>
        <w:rPr>
          <w:rFonts w:ascii="標楷體" w:eastAsia="標楷體" w:hAnsi="標楷體" w:cs="新細明體"/>
          <w:color w:val="333333"/>
          <w:kern w:val="0"/>
        </w:rPr>
        <w:t>第十三條　　車輛於租賃期間發生事故時，乙方應即派人協助處理乘客相關善後事宜。若乙方有歸責事由時，應負賠償責任。</w:t>
      </w:r>
    </w:p>
    <w:p w:rsidR="002064AB" w:rsidRDefault="004B3AA9">
      <w:pPr>
        <w:pStyle w:val="Textbody"/>
        <w:widowControl/>
        <w:spacing w:before="100" w:after="100"/>
        <w:ind w:left="980" w:hanging="980"/>
      </w:pPr>
      <w:r>
        <w:rPr>
          <w:rFonts w:ascii="標楷體" w:eastAsia="標楷體" w:hAnsi="標楷體" w:cs="新細明體"/>
          <w:color w:val="333333"/>
          <w:kern w:val="0"/>
        </w:rPr>
        <w:t>第十四條　　本契約簽訂後，如因可歸責於乙方之事由而解約者，乙方應加倍返還定金；如因可歸責於甲方之事由而解約者，甲方得依下列標準要求乙方返還已繳之定金：</w:t>
      </w:r>
    </w:p>
    <w:p w:rsidR="002064AB" w:rsidRDefault="004B3AA9">
      <w:pPr>
        <w:pStyle w:val="Textbody"/>
        <w:widowControl/>
        <w:spacing w:before="100" w:after="100"/>
        <w:ind w:left="1760" w:hanging="390"/>
      </w:pPr>
      <w:r>
        <w:rPr>
          <w:rFonts w:ascii="標楷體" w:eastAsia="標楷體" w:hAnsi="標楷體" w:cs="新細明體"/>
          <w:color w:val="333333"/>
          <w:kern w:val="0"/>
        </w:rPr>
        <w:t>一、預定用車日十日前通知解約，得請求返還已付定金百分之百。</w:t>
      </w:r>
    </w:p>
    <w:p w:rsidR="002064AB" w:rsidRDefault="004B3AA9">
      <w:pPr>
        <w:pStyle w:val="Textbody"/>
        <w:widowControl/>
        <w:spacing w:before="100" w:after="100"/>
        <w:ind w:left="1760" w:hanging="390"/>
      </w:pPr>
      <w:r>
        <w:rPr>
          <w:rFonts w:ascii="標楷體" w:eastAsia="標楷體" w:hAnsi="標楷體" w:cs="新細明體"/>
          <w:color w:val="333333"/>
          <w:kern w:val="0"/>
        </w:rPr>
        <w:t>二、預定用車日九至七日內通知解約，得請求返還已付定金百分之五十。</w:t>
      </w:r>
    </w:p>
    <w:p w:rsidR="002064AB" w:rsidRDefault="004B3AA9">
      <w:pPr>
        <w:pStyle w:val="Textbody"/>
        <w:widowControl/>
        <w:spacing w:before="100" w:after="100"/>
        <w:ind w:left="1760" w:hanging="390"/>
      </w:pPr>
      <w:r>
        <w:rPr>
          <w:rFonts w:ascii="標楷體" w:eastAsia="標楷體" w:hAnsi="標楷體" w:cs="新細明體"/>
          <w:color w:val="333333"/>
          <w:kern w:val="0"/>
        </w:rPr>
        <w:t>三、預定用車日六日內通知解約，不得要求返還已付定金。</w:t>
      </w:r>
    </w:p>
    <w:p w:rsidR="002064AB" w:rsidRDefault="004B3AA9">
      <w:pPr>
        <w:pStyle w:val="Textbody"/>
        <w:widowControl/>
        <w:spacing w:before="100" w:after="100"/>
        <w:ind w:left="980" w:hanging="980"/>
      </w:pPr>
      <w:r>
        <w:rPr>
          <w:rFonts w:ascii="標楷體" w:eastAsia="標楷體" w:hAnsi="標楷體" w:cs="新細明體"/>
          <w:color w:val="333333"/>
          <w:kern w:val="0"/>
        </w:rPr>
        <w:t>第十五條　　因臨時道路障礙、天災事變等不可抗力因素或其他不可歸責於雙方當事人之事由，致乙方無法出車，甲方得解除契約，並請求退還其預付定金。</w:t>
      </w:r>
    </w:p>
    <w:p w:rsidR="002064AB" w:rsidRDefault="004B3AA9">
      <w:pPr>
        <w:pStyle w:val="Textbody"/>
        <w:widowControl/>
        <w:spacing w:before="100" w:after="100"/>
        <w:ind w:left="980" w:hanging="980"/>
      </w:pPr>
      <w:r>
        <w:rPr>
          <w:rFonts w:ascii="標楷體" w:eastAsia="標楷體" w:hAnsi="標楷體" w:cs="新細明體"/>
          <w:color w:val="333333"/>
          <w:kern w:val="0"/>
        </w:rPr>
        <w:t>第十六條　　乙方出車後，因臨時道路障礙、其他天災事變等不可抗力因素，致未能完成預定行程者，雙方得就行程、路線、休息地點另行約定，乙方不負債務不履行責任。</w:t>
      </w:r>
    </w:p>
    <w:p w:rsidR="002064AB" w:rsidRDefault="004B3AA9">
      <w:pPr>
        <w:pStyle w:val="Textbody"/>
        <w:widowControl/>
        <w:spacing w:before="100" w:after="100"/>
        <w:ind w:left="1100" w:hanging="1100"/>
      </w:pPr>
      <w:r>
        <w:rPr>
          <w:rFonts w:ascii="標楷體" w:eastAsia="標楷體" w:hAnsi="標楷體" w:cs="新細明體"/>
          <w:color w:val="333333"/>
          <w:kern w:val="0"/>
        </w:rPr>
        <w:t>第十七條　　甲方欲續租本車輛時，應事先聯繫並取得乙方之同意，且不得非法使用。</w:t>
      </w:r>
    </w:p>
    <w:p w:rsidR="002064AB" w:rsidRDefault="004B3AA9">
      <w:pPr>
        <w:pStyle w:val="Textbody"/>
        <w:widowControl/>
        <w:spacing w:before="100" w:after="100"/>
        <w:ind w:left="980" w:hanging="980"/>
      </w:pPr>
      <w:r>
        <w:rPr>
          <w:rFonts w:ascii="標楷體" w:eastAsia="標楷體" w:hAnsi="標楷體" w:cs="新細明體"/>
          <w:color w:val="333333"/>
          <w:kern w:val="0"/>
        </w:rPr>
        <w:t>第十八條　　本車輛已投保強制汽車責任保險（保險證號碼：________）及乘客責任保險（保險單號碼：________，保險金額：________元，不得低於主管機關公告之金額）。</w:t>
      </w:r>
    </w:p>
    <w:p w:rsidR="002064AB" w:rsidRDefault="004B3AA9">
      <w:pPr>
        <w:pStyle w:val="Textbody"/>
        <w:widowControl/>
        <w:spacing w:before="100" w:after="100"/>
        <w:ind w:left="980" w:hanging="980"/>
      </w:pPr>
      <w:r>
        <w:rPr>
          <w:rFonts w:ascii="標楷體" w:eastAsia="標楷體" w:hAnsi="標楷體" w:cs="新細明體"/>
          <w:color w:val="333333"/>
          <w:kern w:val="0"/>
        </w:rPr>
        <w:t>第十九條　　因本契約發生訴訟時，甲、乙雙方同意以__地方法院為第一審管轄法院，但如為小額訴訟時，依民事訴訟法規定辦理，亦不得排除消費者保護法第四十七條規定之適用</w:t>
      </w:r>
    </w:p>
    <w:p w:rsidR="002064AB" w:rsidRDefault="004B3AA9">
      <w:pPr>
        <w:pStyle w:val="Textbody"/>
        <w:widowControl/>
        <w:spacing w:before="100" w:after="100"/>
        <w:ind w:left="1100" w:hanging="1100"/>
      </w:pPr>
      <w:r>
        <w:rPr>
          <w:rFonts w:ascii="標楷體" w:eastAsia="標楷體" w:hAnsi="標楷體" w:cs="新細明體"/>
          <w:color w:val="333333"/>
          <w:kern w:val="0"/>
        </w:rPr>
        <w:t>第二十條　　本契約如有未訂事宜，依相關法令、法理、習慣及誠信原則公平解決之。</w:t>
      </w:r>
    </w:p>
    <w:p w:rsidR="002064AB" w:rsidRDefault="004B3AA9">
      <w:pPr>
        <w:pStyle w:val="Textbody"/>
        <w:widowControl/>
        <w:spacing w:before="100" w:after="100"/>
        <w:ind w:left="1100" w:hanging="1100"/>
      </w:pPr>
      <w:r>
        <w:rPr>
          <w:rFonts w:ascii="標楷體" w:eastAsia="標楷體" w:hAnsi="標楷體" w:cs="新細明體"/>
          <w:color w:val="333333"/>
          <w:kern w:val="0"/>
        </w:rPr>
        <w:t>第二十一條　甲、乙雙方如有必要可另訂協議規範之。</w:t>
      </w:r>
    </w:p>
    <w:p w:rsidR="002064AB" w:rsidRDefault="004B3AA9">
      <w:pPr>
        <w:pStyle w:val="Textbody"/>
        <w:widowControl/>
        <w:spacing w:before="100" w:after="100"/>
        <w:ind w:left="1100" w:hanging="1100"/>
      </w:pPr>
      <w:r>
        <w:rPr>
          <w:rFonts w:ascii="標楷體" w:eastAsia="標楷體" w:hAnsi="標楷體" w:cs="新細明體"/>
          <w:color w:val="333333"/>
          <w:kern w:val="0"/>
        </w:rPr>
        <w:t>第二十二條　本契約一式二份，由甲、乙雙方各執一份為憑。</w:t>
      </w:r>
    </w:p>
    <w:p w:rsidR="002064AB" w:rsidRDefault="004B3AA9">
      <w:pPr>
        <w:pStyle w:val="Textbody"/>
        <w:widowControl/>
        <w:spacing w:before="100" w:after="100"/>
        <w:ind w:left="442" w:hanging="442"/>
      </w:pPr>
      <w:r>
        <w:rPr>
          <w:rFonts w:ascii="標楷體" w:eastAsia="標楷體" w:hAnsi="標楷體" w:cs="新細明體"/>
          <w:kern w:val="0"/>
        </w:rPr>
        <w:t> </w:t>
      </w:r>
    </w:p>
    <w:p w:rsidR="002064AB" w:rsidRDefault="004B3AA9">
      <w:pPr>
        <w:pStyle w:val="Textbody"/>
        <w:keepNext/>
        <w:widowControl/>
        <w:spacing w:before="100" w:after="100"/>
        <w:ind w:left="442" w:hanging="442"/>
      </w:pPr>
      <w:r>
        <w:rPr>
          <w:rFonts w:ascii="標楷體" w:eastAsia="標楷體" w:hAnsi="標楷體" w:cs="新細明體"/>
          <w:color w:val="333333"/>
          <w:kern w:val="0"/>
        </w:rPr>
        <w:t>立契約書人：</w:t>
      </w:r>
    </w:p>
    <w:p w:rsidR="002064AB" w:rsidRDefault="004B3AA9">
      <w:pPr>
        <w:pStyle w:val="Textbody"/>
        <w:widowControl/>
        <w:spacing w:before="100" w:after="100"/>
        <w:ind w:left="442" w:hanging="442"/>
      </w:pPr>
      <w:r>
        <w:rPr>
          <w:rFonts w:ascii="標楷體" w:eastAsia="標楷體" w:hAnsi="標楷體" w:cs="新細明體"/>
          <w:color w:val="333333"/>
          <w:kern w:val="0"/>
        </w:rPr>
        <w:t>甲方：</w:t>
      </w:r>
    </w:p>
    <w:p w:rsidR="002064AB" w:rsidRDefault="004B3AA9">
      <w:pPr>
        <w:pStyle w:val="Textbody"/>
        <w:widowControl/>
        <w:spacing w:before="100" w:after="100"/>
        <w:ind w:left="442" w:hanging="442"/>
      </w:pPr>
      <w:r>
        <w:rPr>
          <w:rFonts w:ascii="標楷體" w:eastAsia="標楷體" w:hAnsi="標楷體" w:cs="新細明體"/>
          <w:color w:val="333333"/>
          <w:kern w:val="0"/>
        </w:rPr>
        <w:t>蓋章：</w:t>
      </w:r>
    </w:p>
    <w:p w:rsidR="002064AB" w:rsidRDefault="004B3AA9">
      <w:pPr>
        <w:pStyle w:val="Textbody"/>
        <w:widowControl/>
        <w:spacing w:before="100" w:after="100"/>
        <w:ind w:left="442" w:hanging="442"/>
      </w:pPr>
      <w:r>
        <w:rPr>
          <w:rFonts w:ascii="標楷體" w:eastAsia="標楷體" w:hAnsi="標楷體" w:cs="新細明體"/>
          <w:color w:val="333333"/>
          <w:kern w:val="0"/>
        </w:rPr>
        <w:t>聯絡地址：</w:t>
      </w:r>
    </w:p>
    <w:p w:rsidR="002064AB" w:rsidRDefault="004B3AA9">
      <w:pPr>
        <w:pStyle w:val="Textbody"/>
        <w:widowControl/>
        <w:spacing w:before="100" w:after="100"/>
        <w:ind w:left="442" w:hanging="442"/>
      </w:pPr>
      <w:r>
        <w:rPr>
          <w:rFonts w:ascii="標楷體" w:eastAsia="標楷體" w:hAnsi="標楷體" w:cs="新細明體"/>
          <w:color w:val="333333"/>
          <w:kern w:val="0"/>
        </w:rPr>
        <w:t>聯絡電話：</w:t>
      </w:r>
    </w:p>
    <w:p w:rsidR="002064AB" w:rsidRDefault="004B3AA9">
      <w:pPr>
        <w:pStyle w:val="Textbody"/>
        <w:widowControl/>
        <w:spacing w:before="100" w:after="100"/>
        <w:ind w:left="442" w:hanging="442"/>
      </w:pPr>
      <w:r>
        <w:rPr>
          <w:rFonts w:ascii="標楷體" w:eastAsia="標楷體" w:hAnsi="標楷體" w:cs="新細明體"/>
          <w:kern w:val="0"/>
        </w:rPr>
        <w:t> </w:t>
      </w:r>
    </w:p>
    <w:p w:rsidR="002064AB" w:rsidRDefault="004B3AA9">
      <w:pPr>
        <w:pStyle w:val="Textbody"/>
        <w:widowControl/>
        <w:spacing w:before="100" w:after="100"/>
        <w:ind w:left="442" w:hanging="442"/>
      </w:pPr>
      <w:r>
        <w:rPr>
          <w:rFonts w:ascii="標楷體" w:eastAsia="標楷體" w:hAnsi="標楷體" w:cs="新細明體"/>
          <w:color w:val="333333"/>
          <w:kern w:val="0"/>
        </w:rPr>
        <w:t>立契約書人：</w:t>
      </w:r>
    </w:p>
    <w:p w:rsidR="002064AB" w:rsidRDefault="004B3AA9">
      <w:pPr>
        <w:pStyle w:val="Textbody"/>
        <w:widowControl/>
        <w:spacing w:before="100" w:after="100"/>
        <w:ind w:left="442" w:hanging="442"/>
      </w:pPr>
      <w:r>
        <w:rPr>
          <w:rFonts w:ascii="標楷體" w:eastAsia="標楷體" w:hAnsi="標楷體" w:cs="新細明體"/>
          <w:color w:val="333333"/>
          <w:kern w:val="0"/>
        </w:rPr>
        <w:lastRenderedPageBreak/>
        <w:t>乙方：</w:t>
      </w:r>
    </w:p>
    <w:p w:rsidR="002064AB" w:rsidRDefault="004B3AA9">
      <w:pPr>
        <w:pStyle w:val="Textbody"/>
        <w:widowControl/>
        <w:spacing w:before="100" w:after="100"/>
        <w:ind w:left="442" w:hanging="442"/>
      </w:pPr>
      <w:r>
        <w:rPr>
          <w:rFonts w:ascii="標楷體" w:eastAsia="標楷體" w:hAnsi="標楷體" w:cs="新細明體"/>
          <w:color w:val="333333"/>
          <w:kern w:val="0"/>
        </w:rPr>
        <w:t>蓋章：</w:t>
      </w:r>
    </w:p>
    <w:p w:rsidR="002064AB" w:rsidRDefault="004B3AA9">
      <w:pPr>
        <w:pStyle w:val="Textbody"/>
        <w:widowControl/>
        <w:spacing w:before="100" w:after="100"/>
        <w:ind w:left="442" w:hanging="442"/>
      </w:pPr>
      <w:r>
        <w:rPr>
          <w:rFonts w:ascii="標楷體" w:eastAsia="標楷體" w:hAnsi="標楷體" w:cs="新細明體"/>
          <w:color w:val="333333"/>
          <w:kern w:val="0"/>
        </w:rPr>
        <w:t>公司統一編號：</w:t>
      </w:r>
    </w:p>
    <w:p w:rsidR="002064AB" w:rsidRDefault="004B3AA9">
      <w:pPr>
        <w:pStyle w:val="Textbody"/>
        <w:widowControl/>
        <w:spacing w:before="100" w:after="100"/>
        <w:ind w:left="442" w:hanging="442"/>
      </w:pPr>
      <w:r>
        <w:rPr>
          <w:rFonts w:ascii="標楷體" w:eastAsia="標楷體" w:hAnsi="標楷體" w:cs="新細明體"/>
          <w:color w:val="333333"/>
          <w:kern w:val="0"/>
        </w:rPr>
        <w:t>汽車運輸業營業執照號碼：</w:t>
      </w:r>
    </w:p>
    <w:p w:rsidR="002064AB" w:rsidRDefault="004B3AA9">
      <w:pPr>
        <w:pStyle w:val="Textbody"/>
        <w:widowControl/>
        <w:spacing w:before="100" w:after="100"/>
        <w:ind w:left="442" w:hanging="442"/>
      </w:pPr>
      <w:r>
        <w:rPr>
          <w:rFonts w:ascii="標楷體" w:eastAsia="標楷體" w:hAnsi="標楷體" w:cs="新細明體"/>
          <w:color w:val="333333"/>
          <w:kern w:val="0"/>
        </w:rPr>
        <w:t>負責人：</w:t>
      </w:r>
    </w:p>
    <w:p w:rsidR="002064AB" w:rsidRDefault="004B3AA9">
      <w:pPr>
        <w:pStyle w:val="Textbody"/>
        <w:widowControl/>
        <w:spacing w:before="100" w:after="100"/>
        <w:ind w:left="442" w:hanging="442"/>
      </w:pPr>
      <w:r>
        <w:rPr>
          <w:rFonts w:ascii="標楷體" w:eastAsia="標楷體" w:hAnsi="標楷體" w:cs="新細明體"/>
          <w:color w:val="333333"/>
          <w:kern w:val="0"/>
        </w:rPr>
        <w:t>蓋章：</w:t>
      </w:r>
    </w:p>
    <w:p w:rsidR="002064AB" w:rsidRDefault="004B3AA9">
      <w:pPr>
        <w:pStyle w:val="Textbody"/>
        <w:widowControl/>
        <w:spacing w:before="100" w:after="100"/>
        <w:ind w:left="442" w:hanging="442"/>
      </w:pPr>
      <w:r>
        <w:rPr>
          <w:rFonts w:ascii="標楷體" w:eastAsia="標楷體" w:hAnsi="標楷體" w:cs="新細明體"/>
          <w:color w:val="333333"/>
          <w:kern w:val="0"/>
        </w:rPr>
        <w:t>公司地址：</w:t>
      </w:r>
    </w:p>
    <w:p w:rsidR="002064AB" w:rsidRDefault="004B3AA9">
      <w:pPr>
        <w:pStyle w:val="Textbody"/>
        <w:widowControl/>
        <w:spacing w:before="100" w:after="100"/>
        <w:ind w:left="442" w:hanging="442"/>
      </w:pPr>
      <w:r>
        <w:rPr>
          <w:rFonts w:ascii="標楷體" w:eastAsia="標楷體" w:hAnsi="標楷體" w:cs="新細明體"/>
          <w:color w:val="333333"/>
          <w:kern w:val="0"/>
        </w:rPr>
        <w:t>聯絡（申訴、客服）電話：</w:t>
      </w:r>
    </w:p>
    <w:p w:rsidR="002064AB" w:rsidRDefault="004B3AA9">
      <w:pPr>
        <w:pStyle w:val="Textbody"/>
        <w:widowControl/>
        <w:spacing w:before="100" w:after="100"/>
        <w:ind w:left="442" w:hanging="442"/>
      </w:pPr>
      <w:r>
        <w:rPr>
          <w:rFonts w:ascii="標楷體" w:eastAsia="標楷體" w:hAnsi="標楷體" w:cs="新細明體"/>
          <w:color w:val="333333"/>
          <w:kern w:val="0"/>
        </w:rPr>
        <w:t>網址：</w:t>
      </w:r>
    </w:p>
    <w:p w:rsidR="002064AB" w:rsidRDefault="004B3AA9">
      <w:pPr>
        <w:pStyle w:val="Textbody"/>
        <w:widowControl/>
        <w:spacing w:before="100" w:after="100"/>
        <w:ind w:left="442" w:hanging="442"/>
      </w:pPr>
      <w:r>
        <w:rPr>
          <w:rFonts w:ascii="標楷體" w:eastAsia="標楷體" w:hAnsi="標楷體" w:cs="新細明體"/>
          <w:color w:val="333333"/>
          <w:kern w:val="0"/>
        </w:rPr>
        <w:t>電子郵件信箱：</w:t>
      </w:r>
    </w:p>
    <w:p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rsidR="002064AB" w:rsidRDefault="002064AB">
      <w:pPr>
        <w:pStyle w:val="Textbody"/>
        <w:pageBreakBefore/>
        <w:widowControl/>
        <w:rPr>
          <w:rFonts w:ascii="標楷體" w:eastAsia="標楷體" w:hAnsi="標楷體" w:cs="新細明體"/>
          <w:b/>
          <w:bCs/>
          <w:color w:val="333333"/>
          <w:kern w:val="0"/>
          <w:sz w:val="28"/>
          <w:szCs w:val="28"/>
        </w:rPr>
      </w:pPr>
    </w:p>
    <w:p w:rsidR="002064AB" w:rsidRDefault="004B3AA9">
      <w:pPr>
        <w:pStyle w:val="Textbody"/>
        <w:widowControl/>
        <w:spacing w:before="100" w:after="100"/>
      </w:pPr>
      <w:r>
        <w:rPr>
          <w:rFonts w:ascii="標楷體" w:eastAsia="標楷體" w:hAnsi="標楷體" w:cs="新細明體"/>
          <w:b/>
          <w:bCs/>
          <w:color w:val="333333"/>
          <w:kern w:val="0"/>
          <w:sz w:val="28"/>
          <w:szCs w:val="28"/>
        </w:rPr>
        <w:t>附件一</w:t>
      </w:r>
    </w:p>
    <w:p w:rsidR="002064AB" w:rsidRDefault="004B3AA9">
      <w:pPr>
        <w:pStyle w:val="Textbody"/>
        <w:widowControl/>
        <w:spacing w:before="100" w:after="100"/>
        <w:ind w:right="1400"/>
        <w:jc w:val="center"/>
      </w:pPr>
      <w:r>
        <w:rPr>
          <w:rFonts w:ascii="標楷體" w:eastAsia="標楷體" w:hAnsi="標楷體" w:cs="新細明體"/>
          <w:b/>
          <w:bCs/>
          <w:color w:val="333333"/>
          <w:kern w:val="0"/>
          <w:sz w:val="28"/>
          <w:szCs w:val="28"/>
        </w:rPr>
        <w:t>車輛基本資料表</w:t>
      </w:r>
    </w:p>
    <w:tbl>
      <w:tblPr>
        <w:tblW w:w="9085" w:type="dxa"/>
        <w:tblInd w:w="28" w:type="dxa"/>
        <w:tblLayout w:type="fixed"/>
        <w:tblCellMar>
          <w:left w:w="10" w:type="dxa"/>
          <w:right w:w="10" w:type="dxa"/>
        </w:tblCellMar>
        <w:tblLook w:val="0000" w:firstRow="0" w:lastRow="0" w:firstColumn="0" w:lastColumn="0" w:noHBand="0" w:noVBand="0"/>
      </w:tblPr>
      <w:tblGrid>
        <w:gridCol w:w="1428"/>
        <w:gridCol w:w="1531"/>
        <w:gridCol w:w="1531"/>
        <w:gridCol w:w="1532"/>
        <w:gridCol w:w="1531"/>
        <w:gridCol w:w="1532"/>
      </w:tblGrid>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車輛資料</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編號一</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編號二</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編號三</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編號四</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編號五</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車號</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出廠年月</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廠牌</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座位數</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最近3年</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合格定檢紀錄</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下次指定</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檢驗日期</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最近車輛</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維修保養紀錄</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五年內</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事故紀錄</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隨車配備</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備註</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 </w:t>
            </w:r>
          </w:p>
          <w:p w:rsidR="002064AB" w:rsidRDefault="004B3AA9">
            <w:pPr>
              <w:pStyle w:val="Textbody"/>
              <w:widowControl/>
              <w:ind w:left="48" w:right="48"/>
            </w:pPr>
            <w:r>
              <w:rPr>
                <w:rFonts w:ascii="標楷體" w:eastAsia="標楷體" w:hAnsi="標楷體" w:cs="新細明體"/>
                <w:color w:val="333333"/>
                <w:kern w:val="0"/>
              </w:rPr>
              <w:t> </w:t>
            </w:r>
          </w:p>
          <w:p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spacing w:line="113" w:lineRule="atLeast"/>
              <w:ind w:left="48" w:right="48"/>
            </w:pPr>
            <w:r>
              <w:rPr>
                <w:rFonts w:ascii="標楷體" w:eastAsia="標楷體" w:hAnsi="標楷體" w:cs="新細明體"/>
                <w:color w:val="333333"/>
                <w:kern w:val="0"/>
              </w:rPr>
              <w:t> </w:t>
            </w:r>
          </w:p>
        </w:tc>
      </w:tr>
    </w:tbl>
    <w:p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rsidR="002064AB" w:rsidRDefault="002064AB">
      <w:pPr>
        <w:pStyle w:val="Textbody"/>
        <w:pageBreakBefore/>
        <w:widowControl/>
        <w:rPr>
          <w:rFonts w:ascii="標楷體" w:eastAsia="標楷體" w:hAnsi="標楷體" w:cs="新細明體"/>
          <w:b/>
          <w:bCs/>
          <w:color w:val="333333"/>
          <w:kern w:val="0"/>
          <w:sz w:val="28"/>
          <w:szCs w:val="28"/>
        </w:rPr>
      </w:pPr>
    </w:p>
    <w:p w:rsidR="002064AB" w:rsidRDefault="004B3AA9">
      <w:pPr>
        <w:pStyle w:val="Textbody"/>
        <w:widowControl/>
        <w:spacing w:before="100" w:after="100"/>
      </w:pPr>
      <w:r>
        <w:rPr>
          <w:rFonts w:ascii="標楷體" w:eastAsia="標楷體" w:hAnsi="標楷體" w:cs="新細明體"/>
          <w:b/>
          <w:bCs/>
          <w:color w:val="333333"/>
          <w:kern w:val="0"/>
          <w:sz w:val="28"/>
          <w:szCs w:val="28"/>
        </w:rPr>
        <w:t>附件二</w:t>
      </w:r>
    </w:p>
    <w:p w:rsidR="002064AB" w:rsidRDefault="004B3AA9">
      <w:pPr>
        <w:pStyle w:val="Textbody"/>
        <w:widowControl/>
        <w:spacing w:before="100" w:after="100"/>
        <w:jc w:val="center"/>
      </w:pPr>
      <w:r>
        <w:rPr>
          <w:rFonts w:ascii="標楷體" w:eastAsia="標楷體" w:hAnsi="標楷體" w:cs="新細明體"/>
          <w:b/>
          <w:bCs/>
          <w:color w:val="333333"/>
          <w:kern w:val="0"/>
          <w:sz w:val="28"/>
          <w:szCs w:val="28"/>
        </w:rPr>
        <w:t>遊覽車客運業租賃車輛行程表</w:t>
      </w:r>
    </w:p>
    <w:p w:rsidR="002064AB" w:rsidRDefault="004B3AA9">
      <w:pPr>
        <w:pStyle w:val="Textbody"/>
        <w:widowControl/>
        <w:spacing w:before="100" w:after="100" w:line="360" w:lineRule="auto"/>
      </w:pPr>
      <w:r>
        <w:rPr>
          <w:rFonts w:ascii="標楷體" w:eastAsia="標楷體" w:hAnsi="標楷體" w:cs="新細明體"/>
          <w:color w:val="333333"/>
          <w:kern w:val="0"/>
        </w:rPr>
        <w:t>自中華民國____年____月____日起至中華民國____年____月____日止向________公司租賃遊覽車客運車輛____輛。</w:t>
      </w:r>
    </w:p>
    <w:p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一、行程：</w:t>
      </w:r>
    </w:p>
    <w:p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二、行駛路線：</w:t>
      </w:r>
    </w:p>
    <w:p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三、休息地點：</w:t>
      </w:r>
    </w:p>
    <w:p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四、其他：</w:t>
      </w:r>
    </w:p>
    <w:p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rsidR="002064AB" w:rsidRDefault="002064AB">
      <w:pPr>
        <w:pStyle w:val="Textbody"/>
        <w:widowControl/>
        <w:spacing w:before="100" w:after="100"/>
        <w:ind w:left="660" w:hanging="660"/>
        <w:rPr>
          <w:rFonts w:ascii="標楷體" w:eastAsia="標楷體" w:hAnsi="標楷體" w:cs="新細明體"/>
          <w:color w:val="333333"/>
          <w:kern w:val="0"/>
        </w:rPr>
      </w:pPr>
    </w:p>
    <w:p w:rsidR="002064AB" w:rsidRDefault="004B3AA9">
      <w:pPr>
        <w:pStyle w:val="Textbody"/>
        <w:widowControl/>
        <w:spacing w:before="100" w:after="100"/>
      </w:pPr>
      <w:r>
        <w:rPr>
          <w:rFonts w:ascii="標楷體" w:eastAsia="標楷體" w:hAnsi="標楷體" w:cs="新細明體"/>
          <w:b/>
          <w:bCs/>
          <w:color w:val="333333"/>
          <w:kern w:val="0"/>
          <w:sz w:val="28"/>
          <w:szCs w:val="28"/>
        </w:rPr>
        <w:t>附件三</w:t>
      </w:r>
    </w:p>
    <w:p w:rsidR="002064AB" w:rsidRDefault="004B3AA9">
      <w:pPr>
        <w:pStyle w:val="Textbody"/>
        <w:widowControl/>
        <w:spacing w:before="100" w:after="100"/>
        <w:jc w:val="center"/>
      </w:pPr>
      <w:r>
        <w:rPr>
          <w:rFonts w:ascii="標楷體" w:eastAsia="標楷體" w:hAnsi="標楷體" w:cs="新細明體"/>
          <w:b/>
          <w:bCs/>
          <w:color w:val="333333"/>
          <w:kern w:val="0"/>
          <w:sz w:val="28"/>
          <w:szCs w:val="28"/>
        </w:rPr>
        <w:t>遊覽車客運業租賃車輛行程服務項目表</w:t>
      </w:r>
    </w:p>
    <w:p w:rsidR="002064AB" w:rsidRDefault="004B3AA9">
      <w:pPr>
        <w:pStyle w:val="Textbody"/>
        <w:widowControl/>
        <w:spacing w:before="100" w:after="100" w:line="360" w:lineRule="auto"/>
      </w:pPr>
      <w:r>
        <w:rPr>
          <w:rFonts w:ascii="標楷體" w:eastAsia="標楷體" w:hAnsi="標楷體" w:cs="新細明體"/>
          <w:color w:val="333333"/>
          <w:kern w:val="0"/>
        </w:rPr>
        <w:t>自中華民國____年____月____日起至中華民國____年____月____日止向________公司租賃遊覽車客運車輛____輛。</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一、□</w:t>
      </w:r>
      <w:r>
        <w:rPr>
          <w:rFonts w:ascii="標楷體" w:eastAsia="標楷體" w:hAnsi="標楷體" w:cs="新細明體"/>
          <w:color w:val="333333"/>
          <w:kern w:val="0"/>
        </w:rPr>
        <w:tab/>
        <w:t>茶水供應。</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二、□卡拉OK。</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三、□介紹沿途名勝等。</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四、□協助老弱婦孺上、下車。</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五、□其他：</w:t>
      </w:r>
    </w:p>
    <w:sectPr w:rsidR="002064A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2E" w:rsidRDefault="00F2372E">
      <w:r>
        <w:separator/>
      </w:r>
    </w:p>
  </w:endnote>
  <w:endnote w:type="continuationSeparator" w:id="0">
    <w:p w:rsidR="00F2372E" w:rsidRDefault="00F2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2E" w:rsidRDefault="00F2372E">
      <w:r>
        <w:rPr>
          <w:color w:val="000000"/>
        </w:rPr>
        <w:separator/>
      </w:r>
    </w:p>
  </w:footnote>
  <w:footnote w:type="continuationSeparator" w:id="0">
    <w:p w:rsidR="00F2372E" w:rsidRDefault="00F23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AB"/>
    <w:rsid w:val="000D702D"/>
    <w:rsid w:val="001D4A54"/>
    <w:rsid w:val="002064AB"/>
    <w:rsid w:val="00234DB6"/>
    <w:rsid w:val="0047537C"/>
    <w:rsid w:val="004B3AA9"/>
    <w:rsid w:val="005522A5"/>
    <w:rsid w:val="0079720A"/>
    <w:rsid w:val="009C692D"/>
    <w:rsid w:val="00C35C6B"/>
    <w:rsid w:val="00D45A48"/>
    <w:rsid w:val="00EC4585"/>
    <w:rsid w:val="00F2372E"/>
    <w:rsid w:val="00FC11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9635F-EB90-4651-807E-EE4807A9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0212">
    <w:name w:val="0212"/>
    <w:basedOn w:val="Textbody"/>
    <w:pPr>
      <w:widowControl/>
      <w:spacing w:before="100" w:after="100"/>
    </w:pPr>
    <w:rPr>
      <w:rFonts w:ascii="新細明體" w:hAnsi="新細明體" w:cs="新細明體"/>
      <w:kern w:val="0"/>
    </w:rPr>
  </w:style>
  <w:style w:type="paragraph" w:customStyle="1" w:styleId="0221">
    <w:name w:val="0221"/>
    <w:basedOn w:val="Textbody"/>
    <w:pPr>
      <w:widowControl/>
      <w:spacing w:before="100" w:after="100"/>
    </w:pPr>
    <w:rPr>
      <w:rFonts w:ascii="新細明體" w:hAnsi="新細明體" w:cs="新細明體"/>
      <w:kern w:val="0"/>
    </w:rPr>
  </w:style>
  <w:style w:type="paragraph" w:customStyle="1" w:styleId="021">
    <w:name w:val="021"/>
    <w:basedOn w:val="Textbody"/>
    <w:pPr>
      <w:widowControl/>
      <w:spacing w:before="100" w:after="100"/>
    </w:pPr>
    <w:rPr>
      <w:rFonts w:ascii="新細明體" w:hAnsi="新細明體" w:cs="新細明體"/>
      <w:kern w:val="0"/>
    </w:rPr>
  </w:style>
  <w:style w:type="paragraph" w:customStyle="1" w:styleId="031">
    <w:name w:val="031"/>
    <w:basedOn w:val="Textbody"/>
    <w:pPr>
      <w:widowControl/>
      <w:spacing w:before="100" w:after="100"/>
    </w:pPr>
    <w:rPr>
      <w:rFonts w:ascii="新細明體" w:hAnsi="新細明體" w:cs="新細明體"/>
      <w:kern w:val="0"/>
    </w:rPr>
  </w:style>
  <w:style w:type="paragraph" w:customStyle="1" w:styleId="032">
    <w:name w:val="032"/>
    <w:basedOn w:val="Textbody"/>
    <w:pPr>
      <w:widowControl/>
      <w:spacing w:before="100" w:after="100"/>
    </w:pPr>
    <w:rPr>
      <w:rFonts w:ascii="新細明體" w:hAnsi="新細明體" w:cs="新細明體"/>
      <w:kern w:val="0"/>
    </w:rPr>
  </w:style>
  <w:style w:type="paragraph" w:customStyle="1" w:styleId="013">
    <w:name w:val="013"/>
    <w:basedOn w:val="Textbody"/>
    <w:pPr>
      <w:widowControl/>
      <w:spacing w:before="100" w:after="100"/>
    </w:pPr>
    <w:rPr>
      <w:rFonts w:ascii="新細明體" w:hAnsi="新細明體" w:cs="新細明體"/>
      <w:kern w:val="0"/>
    </w:rPr>
  </w:style>
  <w:style w:type="paragraph" w:customStyle="1" w:styleId="045-2">
    <w:name w:val="045-2"/>
    <w:basedOn w:val="Textbody"/>
    <w:pPr>
      <w:widowControl/>
      <w:spacing w:before="100" w:after="100"/>
    </w:pPr>
    <w:rPr>
      <w:rFonts w:ascii="新細明體" w:hAnsi="新細明體" w:cs="新細明體"/>
      <w:kern w:val="0"/>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5">
    <w:name w:val="頁首 字元"/>
    <w:rPr>
      <w:kern w:val="3"/>
    </w:rPr>
  </w:style>
  <w:style w:type="character" w:customStyle="1" w:styleId="a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TKU</cp:lastModifiedBy>
  <cp:revision>2</cp:revision>
  <cp:lastPrinted>2018-09-20T19:14:00Z</cp:lastPrinted>
  <dcterms:created xsi:type="dcterms:W3CDTF">2020-09-01T08:36:00Z</dcterms:created>
  <dcterms:modified xsi:type="dcterms:W3CDTF">2020-09-01T08:36:00Z</dcterms:modified>
</cp:coreProperties>
</file>