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AD9" w:rsidRDefault="00B769EE">
      <w:pPr>
        <w:jc w:val="center"/>
      </w:pPr>
      <w:r>
        <w:rPr>
          <w:rFonts w:ascii="標楷體" w:eastAsia="標楷體" w:hAnsi="標楷體"/>
          <w:color w:val="000000"/>
          <w:sz w:val="36"/>
        </w:rPr>
        <w:t>淡江大學廁所看板文宣放置申請表</w:t>
      </w:r>
    </w:p>
    <w:p w:rsidR="00CA7AD9" w:rsidRDefault="00B769EE">
      <w:pPr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填表日期：　　年　　月　　日</w:t>
      </w:r>
    </w:p>
    <w:p w:rsidR="00CA7AD9" w:rsidRDefault="00B769EE">
      <w:pPr>
        <w:jc w:val="right"/>
      </w:pPr>
      <w:r>
        <w:rPr>
          <w:rFonts w:ascii="標楷體" w:eastAsia="標楷體" w:hAnsi="標楷體"/>
          <w:sz w:val="20"/>
        </w:rPr>
        <w:t>資料保存年限：1年</w:t>
      </w:r>
    </w:p>
    <w:tbl>
      <w:tblPr>
        <w:tblW w:w="10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3183"/>
        <w:gridCol w:w="374"/>
        <w:gridCol w:w="1842"/>
        <w:gridCol w:w="2838"/>
      </w:tblGrid>
      <w:tr w:rsidR="00CA7AD9">
        <w:trPr>
          <w:cantSplit/>
          <w:trHeight w:val="332"/>
        </w:trPr>
        <w:tc>
          <w:tcPr>
            <w:tcW w:w="18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AD9" w:rsidRDefault="00B769E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</w:t>
            </w:r>
          </w:p>
        </w:tc>
        <w:tc>
          <w:tcPr>
            <w:tcW w:w="35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AD9" w:rsidRDefault="00CA7AD9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AD9" w:rsidRDefault="00B769E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AD9" w:rsidRDefault="00CA7AD9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A7AD9">
        <w:trPr>
          <w:cantSplit/>
        </w:trPr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AD9" w:rsidRDefault="00B769E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放置款數</w:t>
            </w:r>
          </w:p>
        </w:tc>
        <w:tc>
          <w:tcPr>
            <w:tcW w:w="3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AD9" w:rsidRDefault="00CA7AD9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AD9" w:rsidRDefault="00B769E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AD9" w:rsidRDefault="00CA7AD9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A7AD9">
        <w:trPr>
          <w:cantSplit/>
        </w:trPr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AD9" w:rsidRDefault="00B769E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放置時間</w:t>
            </w:r>
          </w:p>
        </w:tc>
        <w:tc>
          <w:tcPr>
            <w:tcW w:w="8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AD9" w:rsidRDefault="00B769EE">
            <w:pPr>
              <w:spacing w:line="480" w:lineRule="exact"/>
              <w:ind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年   月   日   至   年   月   日   </w:t>
            </w:r>
          </w:p>
        </w:tc>
      </w:tr>
      <w:tr w:rsidR="00CA7AD9">
        <w:trPr>
          <w:cantSplit/>
        </w:trPr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AD9" w:rsidRDefault="00B769E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放置地點</w:t>
            </w:r>
          </w:p>
        </w:tc>
        <w:tc>
          <w:tcPr>
            <w:tcW w:w="8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AD9" w:rsidRDefault="00B769EE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 □淡水校園教學行政各館   □蘭陽校園   □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館</w:t>
            </w:r>
          </w:p>
        </w:tc>
      </w:tr>
      <w:tr w:rsidR="00CA7AD9">
        <w:trPr>
          <w:cantSplit/>
          <w:trHeight w:val="1220"/>
        </w:trPr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AD9" w:rsidRDefault="00B769E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簡述文宣與生活教育之關連性</w:t>
            </w:r>
          </w:p>
        </w:tc>
        <w:tc>
          <w:tcPr>
            <w:tcW w:w="8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AD9" w:rsidRDefault="00CA7AD9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A7AD9">
        <w:trPr>
          <w:cantSplit/>
          <w:trHeight w:val="475"/>
        </w:trPr>
        <w:tc>
          <w:tcPr>
            <w:tcW w:w="101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AD9" w:rsidRDefault="00B769E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文宣樣式(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可另頁附上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CA7AD9">
        <w:trPr>
          <w:cantSplit/>
          <w:trHeight w:val="3187"/>
        </w:trPr>
        <w:tc>
          <w:tcPr>
            <w:tcW w:w="101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AD9" w:rsidRDefault="00CA7AD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A7AD9" w:rsidRDefault="00CA7AD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A7AD9" w:rsidRDefault="00CA7AD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A7AD9" w:rsidRDefault="00CA7AD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A7AD9" w:rsidRDefault="00CA7AD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A7AD9" w:rsidRDefault="00CA7AD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7AD9">
        <w:trPr>
          <w:cantSplit/>
          <w:trHeight w:val="437"/>
        </w:trPr>
        <w:tc>
          <w:tcPr>
            <w:tcW w:w="101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AD9" w:rsidRDefault="00B769E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審  核  單  位</w:t>
            </w:r>
          </w:p>
        </w:tc>
      </w:tr>
      <w:tr w:rsidR="00CA7AD9">
        <w:trPr>
          <w:cantSplit/>
          <w:trHeight w:val="557"/>
        </w:trPr>
        <w:tc>
          <w:tcPr>
            <w:tcW w:w="505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AD9" w:rsidRDefault="00B769E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</w:t>
            </w:r>
          </w:p>
        </w:tc>
        <w:tc>
          <w:tcPr>
            <w:tcW w:w="5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AD9" w:rsidRDefault="00B769E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主管</w:t>
            </w:r>
          </w:p>
        </w:tc>
      </w:tr>
      <w:tr w:rsidR="00CA7AD9">
        <w:trPr>
          <w:cantSplit/>
          <w:trHeight w:val="787"/>
        </w:trPr>
        <w:tc>
          <w:tcPr>
            <w:tcW w:w="505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AD9" w:rsidRDefault="00CA7AD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7AD9" w:rsidRDefault="00CA7AD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7AD9" w:rsidRDefault="00B769EE">
      <w:pPr>
        <w:spacing w:line="4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申請注意事項：</w:t>
      </w:r>
    </w:p>
    <w:p w:rsidR="00CA7AD9" w:rsidRDefault="00B769EE">
      <w:pPr>
        <w:pStyle w:val="ae"/>
        <w:numPr>
          <w:ilvl w:val="0"/>
          <w:numId w:val="1"/>
        </w:numPr>
        <w:spacing w:line="360" w:lineRule="atLeast"/>
      </w:pPr>
      <w:r>
        <w:rPr>
          <w:rFonts w:ascii="標楷體" w:eastAsia="標楷體" w:hAnsi="標楷體"/>
        </w:rPr>
        <w:t>申請放置廁所文宣請於更換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次之1週前(最晚於前週之星期三前)提出預約並填寫本申請表，放置時間以2週為原則，寒暑假不予放置。</w:t>
      </w:r>
    </w:p>
    <w:p w:rsidR="00CA7AD9" w:rsidRDefault="00B769EE">
      <w:pPr>
        <w:pStyle w:val="ae"/>
        <w:numPr>
          <w:ilvl w:val="0"/>
          <w:numId w:val="1"/>
        </w:numPr>
        <w:spacing w:line="360" w:lineRule="atLeast"/>
      </w:pPr>
      <w:r>
        <w:rPr>
          <w:rFonts w:ascii="標楷體" w:eastAsia="標楷體" w:hAnsi="標楷體"/>
        </w:rPr>
        <w:t>廁所文宣放置與撤除事宜由各申請單位自行負責，若放置時限到期，請務必派員抽除。</w:t>
      </w:r>
    </w:p>
    <w:p w:rsidR="00CA7AD9" w:rsidRDefault="00B769EE">
      <w:pPr>
        <w:pStyle w:val="ae"/>
        <w:numPr>
          <w:ilvl w:val="0"/>
          <w:numId w:val="1"/>
        </w:numPr>
        <w:spacing w:line="360" w:lineRule="atLeast"/>
      </w:pPr>
      <w:r>
        <w:rPr>
          <w:rFonts w:ascii="標楷體" w:eastAsia="標楷體" w:hAnsi="標楷體"/>
        </w:rPr>
        <w:t>未依規定提出申請文宣放置或文宣逾期未抽除之單位將以OA公告，並於公告日之次日起算3個月內不得申請放置廁所文宣。</w:t>
      </w:r>
    </w:p>
    <w:p w:rsidR="00CA7AD9" w:rsidRDefault="00B769EE">
      <w:pPr>
        <w:pStyle w:val="ae"/>
        <w:numPr>
          <w:ilvl w:val="0"/>
          <w:numId w:val="1"/>
        </w:numPr>
        <w:spacing w:line="36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因應國際化，文宣內容</w:t>
      </w:r>
      <w:proofErr w:type="gramStart"/>
      <w:r>
        <w:rPr>
          <w:rFonts w:ascii="標楷體" w:eastAsia="標楷體" w:hAnsi="標楷體"/>
          <w:color w:val="000000"/>
        </w:rPr>
        <w:t>關鍵字須英譯</w:t>
      </w:r>
      <w:proofErr w:type="gramEnd"/>
      <w:r>
        <w:rPr>
          <w:rFonts w:ascii="標楷體" w:eastAsia="標楷體" w:hAnsi="標楷體"/>
          <w:color w:val="000000"/>
        </w:rPr>
        <w:t>，內容也須提及生活品德教育宣導，並符合全校性大型之活動。</w:t>
      </w:r>
    </w:p>
    <w:p w:rsidR="00CA7AD9" w:rsidRDefault="00B769EE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111學年度第</w:t>
      </w:r>
      <w:r w:rsidR="002129CA">
        <w:rPr>
          <w:rFonts w:ascii="標楷體" w:eastAsia="標楷體" w:hAnsi="標楷體" w:hint="eastAsia"/>
        </w:rPr>
        <w:t>2</w:t>
      </w:r>
      <w:bookmarkStart w:id="0" w:name="_GoBack"/>
      <w:bookmarkEnd w:id="0"/>
      <w:r>
        <w:rPr>
          <w:rFonts w:ascii="標楷體" w:eastAsia="標楷體" w:hAnsi="標楷體"/>
        </w:rPr>
        <w:t>學期更換廁所文宣之週次原則上為</w:t>
      </w:r>
      <w:r w:rsidR="00E01C6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/</w:t>
      </w:r>
      <w:r w:rsidR="00E01C6B">
        <w:rPr>
          <w:rFonts w:ascii="標楷體" w:eastAsia="標楷體" w:hAnsi="標楷體" w:hint="eastAsia"/>
        </w:rPr>
        <w:t>27</w:t>
      </w:r>
      <w:r>
        <w:rPr>
          <w:rFonts w:ascii="標楷體" w:eastAsia="標楷體" w:hAnsi="標楷體"/>
        </w:rPr>
        <w:t>、</w:t>
      </w:r>
      <w:r w:rsidR="00E01C6B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/</w:t>
      </w:r>
      <w:r w:rsidR="00E01C6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3、</w:t>
      </w:r>
      <w:r w:rsidR="00E01C6B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/</w:t>
      </w:r>
      <w:r w:rsidR="00E01C6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7、</w:t>
      </w:r>
      <w:r w:rsidR="00E01C6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/</w:t>
      </w:r>
      <w:r w:rsidR="00E01C6B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、</w:t>
      </w:r>
      <w:r w:rsidR="00E01C6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/</w:t>
      </w:r>
      <w:r w:rsidR="00E01C6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4、</w:t>
      </w:r>
      <w:r w:rsidR="00E01C6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/8、</w:t>
      </w:r>
      <w:r w:rsidR="00E01C6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/</w:t>
      </w:r>
      <w:r w:rsidR="00E01C6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2、</w:t>
      </w:r>
      <w:r w:rsidR="00E01C6B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/</w:t>
      </w:r>
      <w:r w:rsidR="00E01C6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。</w:t>
      </w:r>
    </w:p>
    <w:p w:rsidR="00CA7AD9" w:rsidRDefault="00B769EE">
      <w:pPr>
        <w:pStyle w:val="ae"/>
        <w:numPr>
          <w:ilvl w:val="0"/>
          <w:numId w:val="1"/>
        </w:numPr>
        <w:spacing w:line="360" w:lineRule="atLeast"/>
      </w:pPr>
      <w:r>
        <w:rPr>
          <w:rFonts w:ascii="標楷體" w:eastAsia="標楷體" w:hAnsi="標楷體"/>
          <w:color w:val="000000"/>
        </w:rPr>
        <w:t>本案業務承辦人：學生事務處生活輔導組  林芝羽</w:t>
      </w:r>
      <w:r>
        <w:rPr>
          <w:rFonts w:ascii="標楷體" w:eastAsia="標楷體" w:hAnsi="標楷體"/>
        </w:rPr>
        <w:t>學輔創新人員</w:t>
      </w:r>
      <w:r>
        <w:rPr>
          <w:rFonts w:ascii="標楷體" w:eastAsia="標楷體" w:hAnsi="標楷體"/>
          <w:color w:val="000000"/>
        </w:rPr>
        <w:t>，聯絡電話：</w:t>
      </w:r>
      <w:r w:rsidR="00E01C6B">
        <w:rPr>
          <w:rFonts w:ascii="標楷體" w:eastAsia="標楷體" w:hAnsi="標楷體" w:hint="eastAsia"/>
          <w:color w:val="000000"/>
        </w:rPr>
        <w:t>2946</w:t>
      </w:r>
      <w:r>
        <w:rPr>
          <w:rFonts w:ascii="標楷體" w:eastAsia="標楷體" w:hAnsi="標楷體"/>
          <w:color w:val="000000"/>
        </w:rPr>
        <w:t>。</w:t>
      </w:r>
    </w:p>
    <w:p w:rsidR="00CA7AD9" w:rsidRDefault="00B769EE">
      <w:pPr>
        <w:snapToGrid w:val="0"/>
        <w:spacing w:before="72"/>
        <w:ind w:left="-7" w:right="-425" w:firstLine="6"/>
        <w:jc w:val="both"/>
      </w:pPr>
      <w:r>
        <w:rPr>
          <w:rFonts w:ascii="標楷體" w:eastAsia="標楷體" w:hAnsi="標楷體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4461513</wp:posOffset>
                </wp:positionH>
                <wp:positionV relativeFrom="paragraph">
                  <wp:posOffset>532125</wp:posOffset>
                </wp:positionV>
                <wp:extent cx="1837057" cy="305437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7" cy="305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A7AD9" w:rsidRDefault="00CA7AD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pt;margin-top:41.9pt;width:144.65pt;height:24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" filled="f" stroked="f">
                <v:textbox>
                  <w:txbxContent>
                    <w:p w:rsidR="00CA7AD9" w:rsidRDefault="00CA7AD9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color w:val="002060"/>
          <w:sz w:val="28"/>
          <w:szCs w:val="28"/>
          <w:shd w:val="clear" w:color="auto" w:fill="FFFFFF"/>
        </w:rPr>
        <w:t>本人</w:t>
      </w:r>
      <w:r>
        <w:rPr>
          <w:rFonts w:ascii="標楷體" w:eastAsia="標楷體" w:hAnsi="標楷體"/>
          <w:b/>
          <w:bCs/>
          <w:color w:val="002060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ascii="標楷體" w:eastAsia="標楷體" w:hAnsi="標楷體"/>
          <w:b/>
          <w:bCs/>
          <w:color w:val="002060"/>
          <w:sz w:val="28"/>
          <w:szCs w:val="28"/>
          <w:shd w:val="clear" w:color="auto" w:fill="FFFFFF"/>
        </w:rPr>
        <w:t>已閱讀且同意《學務處生輔組個資蒐集、處理及利用告知聲明》</w:t>
      </w:r>
    </w:p>
    <w:p w:rsidR="00CA7AD9" w:rsidRDefault="00B769EE">
      <w:pPr>
        <w:snapToGrid w:val="0"/>
        <w:jc w:val="center"/>
      </w:pPr>
      <w:r>
        <w:rPr>
          <w:rFonts w:ascii="標楷體" w:eastAsia="標楷體" w:hAnsi="標楷體"/>
          <w:b/>
          <w:bCs/>
          <w:color w:val="002060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/>
          <w:b/>
          <w:bCs/>
          <w:color w:val="002060"/>
          <w:sz w:val="32"/>
          <w:szCs w:val="32"/>
          <w:shd w:val="clear" w:color="auto" w:fill="FFFFFF"/>
        </w:rPr>
        <w:t>已公告於生活輔導組網頁「</w:t>
      </w:r>
      <w:proofErr w:type="gramStart"/>
      <w:r>
        <w:rPr>
          <w:rFonts w:ascii="標楷體" w:eastAsia="標楷體" w:hAnsi="標楷體"/>
          <w:b/>
          <w:bCs/>
          <w:color w:val="002060"/>
          <w:sz w:val="32"/>
          <w:szCs w:val="32"/>
          <w:shd w:val="clear" w:color="auto" w:fill="FFFFFF"/>
        </w:rPr>
        <w:t>個</w:t>
      </w:r>
      <w:proofErr w:type="gramEnd"/>
      <w:r>
        <w:rPr>
          <w:rFonts w:ascii="標楷體" w:eastAsia="標楷體" w:hAnsi="標楷體"/>
          <w:b/>
          <w:bCs/>
          <w:color w:val="002060"/>
          <w:sz w:val="32"/>
          <w:szCs w:val="32"/>
          <w:shd w:val="clear" w:color="auto" w:fill="FFFFFF"/>
        </w:rPr>
        <w:t>資蒐集聲明」專區)</w:t>
      </w:r>
    </w:p>
    <w:sectPr w:rsidR="00CA7AD9">
      <w:pgSz w:w="11906" w:h="16838"/>
      <w:pgMar w:top="899" w:right="746" w:bottom="709" w:left="9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1E" w:rsidRDefault="00160F1E">
      <w:r>
        <w:separator/>
      </w:r>
    </w:p>
  </w:endnote>
  <w:endnote w:type="continuationSeparator" w:id="0">
    <w:p w:rsidR="00160F1E" w:rsidRDefault="0016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1E" w:rsidRDefault="00160F1E">
      <w:r>
        <w:rPr>
          <w:color w:val="000000"/>
        </w:rPr>
        <w:separator/>
      </w:r>
    </w:p>
  </w:footnote>
  <w:footnote w:type="continuationSeparator" w:id="0">
    <w:p w:rsidR="00160F1E" w:rsidRDefault="0016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34BC6"/>
    <w:multiLevelType w:val="multilevel"/>
    <w:tmpl w:val="6318EACC"/>
    <w:lvl w:ilvl="0">
      <w:start w:val="1"/>
      <w:numFmt w:val="taiwaneseCountingThousand"/>
      <w:lvlText w:val="%1、"/>
      <w:lvlJc w:val="left"/>
      <w:pPr>
        <w:ind w:left="46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46" w:hanging="480"/>
      </w:pPr>
    </w:lvl>
    <w:lvl w:ilvl="2">
      <w:start w:val="1"/>
      <w:numFmt w:val="lowerRoman"/>
      <w:lvlText w:val="%3."/>
      <w:lvlJc w:val="right"/>
      <w:pPr>
        <w:ind w:left="1426" w:hanging="480"/>
      </w:pPr>
    </w:lvl>
    <w:lvl w:ilvl="3">
      <w:start w:val="1"/>
      <w:numFmt w:val="decimal"/>
      <w:lvlText w:val="%4."/>
      <w:lvlJc w:val="left"/>
      <w:pPr>
        <w:ind w:left="1906" w:hanging="480"/>
      </w:pPr>
    </w:lvl>
    <w:lvl w:ilvl="4">
      <w:start w:val="1"/>
      <w:numFmt w:val="ideographTraditional"/>
      <w:lvlText w:val="%5、"/>
      <w:lvlJc w:val="left"/>
      <w:pPr>
        <w:ind w:left="2386" w:hanging="480"/>
      </w:pPr>
    </w:lvl>
    <w:lvl w:ilvl="5">
      <w:start w:val="1"/>
      <w:numFmt w:val="lowerRoman"/>
      <w:lvlText w:val="%6."/>
      <w:lvlJc w:val="right"/>
      <w:pPr>
        <w:ind w:left="2866" w:hanging="480"/>
      </w:pPr>
    </w:lvl>
    <w:lvl w:ilvl="6">
      <w:start w:val="1"/>
      <w:numFmt w:val="decimal"/>
      <w:lvlText w:val="%7."/>
      <w:lvlJc w:val="left"/>
      <w:pPr>
        <w:ind w:left="3346" w:hanging="480"/>
      </w:pPr>
    </w:lvl>
    <w:lvl w:ilvl="7">
      <w:start w:val="1"/>
      <w:numFmt w:val="ideographTraditional"/>
      <w:lvlText w:val="%8、"/>
      <w:lvlJc w:val="left"/>
      <w:pPr>
        <w:ind w:left="3826" w:hanging="480"/>
      </w:pPr>
    </w:lvl>
    <w:lvl w:ilvl="8">
      <w:start w:val="1"/>
      <w:numFmt w:val="lowerRoman"/>
      <w:lvlText w:val="%9."/>
      <w:lvlJc w:val="right"/>
      <w:pPr>
        <w:ind w:left="430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D9"/>
    <w:rsid w:val="00160F1E"/>
    <w:rsid w:val="002129CA"/>
    <w:rsid w:val="006F400B"/>
    <w:rsid w:val="00B769EE"/>
    <w:rsid w:val="00CA1036"/>
    <w:rsid w:val="00CA7AD9"/>
    <w:rsid w:val="00E0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E06C8"/>
  <w15:docId w15:val="{0AF02FFC-042D-4C82-907C-867E2042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kern w:val="3"/>
      <w:sz w:val="24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b/>
      <w:bCs/>
      <w:kern w:val="3"/>
      <w:sz w:val="24"/>
      <w:szCs w:val="24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e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淡江大學親善大使團服務申請表</dc:title>
  <dc:subject/>
  <dc:creator>users</dc:creator>
  <dc:description/>
  <cp:lastModifiedBy>林芝羽</cp:lastModifiedBy>
  <cp:revision>4</cp:revision>
  <cp:lastPrinted>2022-09-06T03:57:00Z</cp:lastPrinted>
  <dcterms:created xsi:type="dcterms:W3CDTF">2022-09-08T05:13:00Z</dcterms:created>
  <dcterms:modified xsi:type="dcterms:W3CDTF">2023-03-06T02:33:00Z</dcterms:modified>
</cp:coreProperties>
</file>