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1DF" w:rsidRDefault="00261569" w:rsidP="00960E75">
      <w:pPr>
        <w:jc w:val="center"/>
        <w:rPr>
          <w:sz w:val="28"/>
          <w:szCs w:val="28"/>
        </w:rPr>
      </w:pPr>
      <w:bookmarkStart w:id="0" w:name="_GoBack"/>
      <w:bookmarkEnd w:id="0"/>
      <w:r w:rsidRPr="00261569">
        <w:rPr>
          <w:rFonts w:hint="eastAsia"/>
          <w:sz w:val="28"/>
          <w:szCs w:val="28"/>
        </w:rPr>
        <w:t>淡江大學因應嚴重特殊傳染性肺炎疫情學生社團活動</w:t>
      </w:r>
      <w:r w:rsidR="00F048CD">
        <w:rPr>
          <w:rFonts w:hint="eastAsia"/>
          <w:sz w:val="28"/>
          <w:szCs w:val="28"/>
        </w:rPr>
        <w:t>停止</w:t>
      </w:r>
      <w:r w:rsidRPr="00261569">
        <w:rPr>
          <w:rFonts w:hint="eastAsia"/>
          <w:sz w:val="28"/>
          <w:szCs w:val="28"/>
        </w:rPr>
        <w:t>辦理原則</w:t>
      </w:r>
    </w:p>
    <w:p w:rsidR="003F2ADB" w:rsidRDefault="003F2ADB" w:rsidP="003F2ADB">
      <w:pPr>
        <w:jc w:val="right"/>
        <w:rPr>
          <w:sz w:val="22"/>
        </w:rPr>
      </w:pPr>
      <w:r>
        <w:rPr>
          <w:rFonts w:hint="eastAsia"/>
          <w:sz w:val="22"/>
        </w:rPr>
        <w:t>109.3.20</w:t>
      </w:r>
      <w:r>
        <w:rPr>
          <w:rFonts w:hint="eastAsia"/>
          <w:sz w:val="22"/>
        </w:rPr>
        <w:t>行政副校長核定</w:t>
      </w:r>
    </w:p>
    <w:p w:rsidR="000F5EB8" w:rsidRPr="003F2ADB" w:rsidRDefault="000F5EB8" w:rsidP="003F2ADB">
      <w:pPr>
        <w:jc w:val="right"/>
        <w:rPr>
          <w:sz w:val="22"/>
        </w:rPr>
      </w:pPr>
      <w:r>
        <w:rPr>
          <w:rFonts w:hint="eastAsia"/>
          <w:sz w:val="22"/>
        </w:rPr>
        <w:t>109.3.</w:t>
      </w:r>
      <w:r w:rsidR="00C40727">
        <w:rPr>
          <w:rFonts w:hint="eastAsia"/>
          <w:sz w:val="22"/>
        </w:rPr>
        <w:t>27</w:t>
      </w:r>
      <w:r w:rsidRPr="000F5EB8">
        <w:rPr>
          <w:rFonts w:hint="eastAsia"/>
          <w:sz w:val="22"/>
        </w:rPr>
        <w:t>行政副校長核定</w:t>
      </w:r>
      <w:r>
        <w:rPr>
          <w:rFonts w:hint="eastAsia"/>
          <w:sz w:val="22"/>
        </w:rPr>
        <w:t>修正</w:t>
      </w:r>
    </w:p>
    <w:p w:rsidR="00001074" w:rsidRDefault="00261569" w:rsidP="004658C5">
      <w:pPr>
        <w:pStyle w:val="a3"/>
        <w:numPr>
          <w:ilvl w:val="0"/>
          <w:numId w:val="1"/>
        </w:numPr>
        <w:spacing w:beforeLines="50" w:before="180"/>
        <w:ind w:leftChars="0"/>
      </w:pPr>
      <w:r>
        <w:rPr>
          <w:rFonts w:hint="eastAsia"/>
        </w:rPr>
        <w:t>依據</w:t>
      </w:r>
      <w:r w:rsidR="00001074">
        <w:rPr>
          <w:rFonts w:hint="eastAsia"/>
        </w:rPr>
        <w:t>「</w:t>
      </w:r>
      <w:r>
        <w:rPr>
          <w:rFonts w:hint="eastAsia"/>
        </w:rPr>
        <w:t>中央流行疫情指揮中心「『</w:t>
      </w:r>
      <w:r>
        <w:rPr>
          <w:rFonts w:hint="eastAsia"/>
        </w:rPr>
        <w:t>COVID-19(</w:t>
      </w:r>
      <w:r>
        <w:rPr>
          <w:rFonts w:hint="eastAsia"/>
        </w:rPr>
        <w:t>武漢肺炎</w:t>
      </w:r>
      <w:r>
        <w:rPr>
          <w:rFonts w:hint="eastAsia"/>
        </w:rPr>
        <w:t>)</w:t>
      </w:r>
      <w:r>
        <w:rPr>
          <w:rFonts w:hint="eastAsia"/>
        </w:rPr>
        <w:t>』因應指引：公眾集會」</w:t>
      </w:r>
      <w:r w:rsidR="00001074">
        <w:rPr>
          <w:rFonts w:hint="eastAsia"/>
        </w:rPr>
        <w:t>及「</w:t>
      </w:r>
      <w:r w:rsidRPr="00261569">
        <w:rPr>
          <w:rFonts w:hint="eastAsia"/>
        </w:rPr>
        <w:t>淡江大學「嚴重特殊傳染性肺炎」期間大型集會因應指引</w:t>
      </w:r>
      <w:r w:rsidR="00001074">
        <w:rPr>
          <w:rFonts w:hint="eastAsia"/>
        </w:rPr>
        <w:t>」訂定「</w:t>
      </w:r>
      <w:r w:rsidR="00001074" w:rsidRPr="00001074">
        <w:rPr>
          <w:rFonts w:hint="eastAsia"/>
        </w:rPr>
        <w:t>淡江大學因應嚴重特殊傳染性肺炎疫情學生社團活動</w:t>
      </w:r>
      <w:r w:rsidR="004658C5" w:rsidRPr="004658C5">
        <w:rPr>
          <w:rFonts w:hint="eastAsia"/>
        </w:rPr>
        <w:t>停止</w:t>
      </w:r>
      <w:r w:rsidR="00001074" w:rsidRPr="00001074">
        <w:rPr>
          <w:rFonts w:hint="eastAsia"/>
        </w:rPr>
        <w:t>辦理原則</w:t>
      </w:r>
      <w:r w:rsidR="00001074">
        <w:rPr>
          <w:rFonts w:hint="eastAsia"/>
        </w:rPr>
        <w:t>」</w:t>
      </w:r>
      <w:r w:rsidR="00001074">
        <w:rPr>
          <w:rFonts w:hint="eastAsia"/>
        </w:rPr>
        <w:t>(</w:t>
      </w:r>
      <w:r w:rsidR="00001074">
        <w:rPr>
          <w:rFonts w:hint="eastAsia"/>
        </w:rPr>
        <w:t>以下簡稱本原則</w:t>
      </w:r>
      <w:r w:rsidR="00001074">
        <w:rPr>
          <w:rFonts w:hint="eastAsia"/>
        </w:rPr>
        <w:t>)</w:t>
      </w:r>
      <w:r w:rsidR="00001074">
        <w:rPr>
          <w:rFonts w:hint="eastAsia"/>
        </w:rPr>
        <w:t>。</w:t>
      </w:r>
    </w:p>
    <w:p w:rsidR="00056B74" w:rsidRDefault="00056B74" w:rsidP="00F00D59">
      <w:pPr>
        <w:pStyle w:val="a3"/>
        <w:numPr>
          <w:ilvl w:val="0"/>
          <w:numId w:val="1"/>
        </w:numPr>
        <w:spacing w:beforeLines="50" w:before="180"/>
        <w:ind w:leftChars="0"/>
      </w:pPr>
      <w:r w:rsidRPr="00001074">
        <w:rPr>
          <w:rFonts w:hint="eastAsia"/>
        </w:rPr>
        <w:t>考量</w:t>
      </w:r>
      <w:r>
        <w:rPr>
          <w:rFonts w:hint="eastAsia"/>
        </w:rPr>
        <w:t>社團</w:t>
      </w:r>
      <w:r w:rsidRPr="00001074">
        <w:rPr>
          <w:rFonts w:hint="eastAsia"/>
        </w:rPr>
        <w:t>活動通常人潮擁擠，長時間且近距離接觸，具有高度傳播風險，</w:t>
      </w:r>
      <w:r w:rsidR="0075790C">
        <w:rPr>
          <w:rFonts w:hint="eastAsia"/>
        </w:rPr>
        <w:t>或</w:t>
      </w:r>
      <w:r w:rsidR="0075790C" w:rsidRPr="00001074">
        <w:rPr>
          <w:rFonts w:hint="eastAsia"/>
        </w:rPr>
        <w:t>參與活動為非特定對象</w:t>
      </w:r>
      <w:r w:rsidR="0075790C">
        <w:rPr>
          <w:rFonts w:hint="eastAsia"/>
        </w:rPr>
        <w:t>，</w:t>
      </w:r>
      <w:r w:rsidRPr="00001074">
        <w:rPr>
          <w:rFonts w:hint="eastAsia"/>
        </w:rPr>
        <w:t>一旦出現疑似個案或群聚事件，將提高防疫難度</w:t>
      </w:r>
      <w:r w:rsidR="002B5AE0">
        <w:rPr>
          <w:rFonts w:hint="eastAsia"/>
        </w:rPr>
        <w:t>；學生社團於活動規劃時，應考</w:t>
      </w:r>
      <w:r w:rsidR="002B5AE0" w:rsidRPr="002B5AE0">
        <w:rPr>
          <w:rFonts w:hint="eastAsia"/>
        </w:rPr>
        <w:t>量</w:t>
      </w:r>
      <w:r w:rsidR="002B5AE0">
        <w:rPr>
          <w:rFonts w:hint="eastAsia"/>
        </w:rPr>
        <w:t>以下原則</w:t>
      </w:r>
      <w:r w:rsidR="00913041">
        <w:rPr>
          <w:rFonts w:hint="eastAsia"/>
        </w:rPr>
        <w:t>，違反者</w:t>
      </w:r>
      <w:r w:rsidR="00416BFA">
        <w:rPr>
          <w:rFonts w:asciiTheme="minorEastAsia" w:hAnsiTheme="minorEastAsia" w:hint="eastAsia"/>
        </w:rPr>
        <w:t>，</w:t>
      </w:r>
      <w:r w:rsidR="00913041">
        <w:rPr>
          <w:rFonts w:hint="eastAsia"/>
        </w:rPr>
        <w:t>活動應暫停辦理或延後辦理，如屬</w:t>
      </w:r>
      <w:r w:rsidR="00F00D59" w:rsidRPr="00F00D59">
        <w:rPr>
          <w:rFonts w:hint="eastAsia"/>
        </w:rPr>
        <w:t>急迫且必要</w:t>
      </w:r>
      <w:r w:rsidR="007A6F56">
        <w:rPr>
          <w:rFonts w:hint="eastAsia"/>
        </w:rPr>
        <w:t>性</w:t>
      </w:r>
      <w:r w:rsidR="00913041">
        <w:rPr>
          <w:rFonts w:hint="eastAsia"/>
        </w:rPr>
        <w:t>之活動</w:t>
      </w:r>
      <w:r w:rsidR="00416BFA">
        <w:rPr>
          <w:rFonts w:asciiTheme="minorEastAsia" w:hAnsiTheme="minorEastAsia" w:hint="eastAsia"/>
        </w:rPr>
        <w:t>，</w:t>
      </w:r>
      <w:r w:rsidR="00913041">
        <w:rPr>
          <w:rFonts w:hint="eastAsia"/>
        </w:rPr>
        <w:t>應</w:t>
      </w:r>
      <w:r w:rsidR="002B5AE0">
        <w:rPr>
          <w:rFonts w:hint="eastAsia"/>
        </w:rPr>
        <w:t>提出因應措施，</w:t>
      </w:r>
      <w:r w:rsidR="00913041">
        <w:rPr>
          <w:rFonts w:hint="eastAsia"/>
        </w:rPr>
        <w:t>並陳送簽核通過後</w:t>
      </w:r>
      <w:r w:rsidR="00416BFA">
        <w:rPr>
          <w:rFonts w:asciiTheme="minorEastAsia" w:hAnsiTheme="minorEastAsia" w:hint="eastAsia"/>
        </w:rPr>
        <w:t>，</w:t>
      </w:r>
      <w:r w:rsidR="00913041">
        <w:rPr>
          <w:rFonts w:hint="eastAsia"/>
        </w:rPr>
        <w:t>始得辦理</w:t>
      </w:r>
      <w:r w:rsidR="002B5AE0">
        <w:rPr>
          <w:rFonts w:hint="eastAsia"/>
        </w:rPr>
        <w:t>。</w:t>
      </w:r>
    </w:p>
    <w:p w:rsidR="00001074" w:rsidRDefault="007766C6" w:rsidP="001D1DF0">
      <w:pPr>
        <w:pStyle w:val="a3"/>
        <w:numPr>
          <w:ilvl w:val="0"/>
          <w:numId w:val="1"/>
        </w:numPr>
        <w:spacing w:beforeLines="50" w:before="180"/>
        <w:ind w:leftChars="0"/>
      </w:pPr>
      <w:r>
        <w:rPr>
          <w:rFonts w:hint="eastAsia"/>
        </w:rPr>
        <w:t>凡符合以下任一原則之</w:t>
      </w:r>
      <w:r w:rsidR="001D1DF0" w:rsidRPr="001D1DF0">
        <w:rPr>
          <w:rFonts w:hint="eastAsia"/>
        </w:rPr>
        <w:t>活動</w:t>
      </w:r>
      <w:r w:rsidR="00416BFA">
        <w:rPr>
          <w:rFonts w:asciiTheme="minorEastAsia" w:hAnsiTheme="minorEastAsia" w:hint="eastAsia"/>
        </w:rPr>
        <w:t>，</w:t>
      </w:r>
      <w:r w:rsidR="001D1DF0" w:rsidRPr="001D1DF0">
        <w:rPr>
          <w:rFonts w:hint="eastAsia"/>
        </w:rPr>
        <w:t>應暫停辦理或延後辦理</w:t>
      </w:r>
      <w:r w:rsidR="00C50E51">
        <w:rPr>
          <w:rFonts w:hint="eastAsia"/>
        </w:rPr>
        <w:t>。</w:t>
      </w:r>
    </w:p>
    <w:p w:rsidR="002B5AE0" w:rsidRDefault="002B5AE0" w:rsidP="00913041">
      <w:pPr>
        <w:pStyle w:val="a3"/>
        <w:numPr>
          <w:ilvl w:val="0"/>
          <w:numId w:val="2"/>
        </w:numPr>
        <w:ind w:leftChars="0" w:left="714" w:hanging="431"/>
      </w:pPr>
      <w:r>
        <w:rPr>
          <w:rFonts w:hint="eastAsia"/>
        </w:rPr>
        <w:t>活動參加人數</w:t>
      </w:r>
      <w:r>
        <w:rPr>
          <w:rFonts w:hint="eastAsia"/>
        </w:rPr>
        <w:t>(</w:t>
      </w:r>
      <w:r>
        <w:rPr>
          <w:rFonts w:hint="eastAsia"/>
        </w:rPr>
        <w:t>含工作人員</w:t>
      </w:r>
      <w:r>
        <w:rPr>
          <w:rFonts w:hint="eastAsia"/>
        </w:rPr>
        <w:t>)</w:t>
      </w:r>
      <w:r w:rsidR="00913041">
        <w:rPr>
          <w:rFonts w:hint="eastAsia"/>
        </w:rPr>
        <w:t>超過</w:t>
      </w:r>
      <w:r w:rsidR="00913041">
        <w:rPr>
          <w:rFonts w:hint="eastAsia"/>
        </w:rPr>
        <w:t>100</w:t>
      </w:r>
      <w:r w:rsidR="00913041">
        <w:rPr>
          <w:rFonts w:hint="eastAsia"/>
        </w:rPr>
        <w:t>人</w:t>
      </w:r>
      <w:r w:rsidR="001D1DF0">
        <w:rPr>
          <w:rFonts w:hint="eastAsia"/>
        </w:rPr>
        <w:t>者</w:t>
      </w:r>
      <w:r w:rsidR="00913041" w:rsidRPr="00913041">
        <w:rPr>
          <w:rFonts w:hint="eastAsia"/>
        </w:rPr>
        <w:t>。</w:t>
      </w:r>
    </w:p>
    <w:p w:rsidR="00913041" w:rsidRDefault="00913041" w:rsidP="00913041">
      <w:pPr>
        <w:pStyle w:val="a3"/>
        <w:numPr>
          <w:ilvl w:val="0"/>
          <w:numId w:val="2"/>
        </w:numPr>
        <w:ind w:leftChars="0" w:left="714" w:hanging="431"/>
      </w:pPr>
      <w:r>
        <w:rPr>
          <w:rFonts w:hint="eastAsia"/>
        </w:rPr>
        <w:t>活動場地屬於密閉、</w:t>
      </w:r>
      <w:r w:rsidRPr="00913041">
        <w:rPr>
          <w:rFonts w:hint="eastAsia"/>
        </w:rPr>
        <w:t>通風換氣不良室內空間</w:t>
      </w:r>
      <w:r w:rsidR="001D1DF0">
        <w:rPr>
          <w:rFonts w:hint="eastAsia"/>
        </w:rPr>
        <w:t>者</w:t>
      </w:r>
      <w:r>
        <w:rPr>
          <w:rFonts w:hint="eastAsia"/>
        </w:rPr>
        <w:t>。</w:t>
      </w:r>
    </w:p>
    <w:p w:rsidR="00913041" w:rsidRPr="00C40727" w:rsidRDefault="000F5EB8" w:rsidP="00913041">
      <w:pPr>
        <w:pStyle w:val="a3"/>
        <w:numPr>
          <w:ilvl w:val="0"/>
          <w:numId w:val="2"/>
        </w:numPr>
        <w:ind w:leftChars="0" w:left="714" w:hanging="431"/>
      </w:pPr>
      <w:r w:rsidRPr="00C40727">
        <w:rPr>
          <w:rFonts w:hint="eastAsia"/>
        </w:rPr>
        <w:t>校外</w:t>
      </w:r>
      <w:r w:rsidR="00676AC7" w:rsidRPr="00C40727">
        <w:rPr>
          <w:rFonts w:hint="eastAsia"/>
        </w:rPr>
        <w:t>活動。</w:t>
      </w:r>
    </w:p>
    <w:p w:rsidR="00676AC7" w:rsidRDefault="00960E75" w:rsidP="00913041">
      <w:pPr>
        <w:pStyle w:val="a3"/>
        <w:numPr>
          <w:ilvl w:val="0"/>
          <w:numId w:val="2"/>
        </w:numPr>
        <w:ind w:leftChars="0" w:left="714" w:hanging="431"/>
      </w:pPr>
      <w:r>
        <w:rPr>
          <w:rFonts w:hint="eastAsia"/>
        </w:rPr>
        <w:t>校際交流、觀摩、參訪等活動。</w:t>
      </w:r>
    </w:p>
    <w:p w:rsidR="00D05DBB" w:rsidRDefault="00D05DBB" w:rsidP="00913041">
      <w:pPr>
        <w:pStyle w:val="a3"/>
        <w:numPr>
          <w:ilvl w:val="0"/>
          <w:numId w:val="2"/>
        </w:numPr>
        <w:ind w:leftChars="0" w:left="714" w:hanging="431"/>
      </w:pPr>
      <w:r>
        <w:rPr>
          <w:rFonts w:hint="eastAsia"/>
        </w:rPr>
        <w:t>當學校有確診個案時，</w:t>
      </w:r>
      <w:r>
        <w:rPr>
          <w:rFonts w:hint="eastAsia"/>
        </w:rPr>
        <w:t>14</w:t>
      </w:r>
      <w:r>
        <w:rPr>
          <w:rFonts w:hint="eastAsia"/>
        </w:rPr>
        <w:t>天內所有活動一律停止。</w:t>
      </w:r>
    </w:p>
    <w:p w:rsidR="000F5EB8" w:rsidRPr="00C40727" w:rsidRDefault="000F5EB8" w:rsidP="000F5EB8">
      <w:pPr>
        <w:pStyle w:val="a3"/>
        <w:numPr>
          <w:ilvl w:val="0"/>
          <w:numId w:val="2"/>
        </w:numPr>
        <w:ind w:leftChars="0" w:left="728" w:hanging="448"/>
      </w:pPr>
      <w:r w:rsidRPr="00C40727">
        <w:rPr>
          <w:rFonts w:hint="eastAsia"/>
        </w:rPr>
        <w:t>活動人數超出活動場地容納量</w:t>
      </w:r>
      <w:r w:rsidRPr="00C40727">
        <w:rPr>
          <w:rFonts w:hint="eastAsia"/>
        </w:rPr>
        <w:t>2/1</w:t>
      </w:r>
      <w:r w:rsidRPr="00C40727">
        <w:rPr>
          <w:rFonts w:hint="eastAsia"/>
        </w:rPr>
        <w:t>者。</w:t>
      </w:r>
    </w:p>
    <w:p w:rsidR="00960E75" w:rsidRDefault="007A6F56" w:rsidP="007A6F56">
      <w:pPr>
        <w:pStyle w:val="a3"/>
        <w:numPr>
          <w:ilvl w:val="0"/>
          <w:numId w:val="1"/>
        </w:numPr>
        <w:spacing w:beforeLines="50" w:before="180"/>
        <w:ind w:leftChars="0"/>
      </w:pPr>
      <w:r w:rsidRPr="007A6F56">
        <w:rPr>
          <w:rFonts w:hint="eastAsia"/>
        </w:rPr>
        <w:t>急迫且必要性</w:t>
      </w:r>
      <w:r w:rsidR="00960E75" w:rsidRPr="00960E75">
        <w:rPr>
          <w:rFonts w:hint="eastAsia"/>
        </w:rPr>
        <w:t>活動</w:t>
      </w:r>
      <w:r w:rsidR="00960E75">
        <w:rPr>
          <w:rFonts w:hint="eastAsia"/>
        </w:rPr>
        <w:t>賡續辦理</w:t>
      </w:r>
      <w:r w:rsidR="00416BFA">
        <w:rPr>
          <w:rFonts w:asciiTheme="minorEastAsia" w:hAnsiTheme="minorEastAsia" w:hint="eastAsia"/>
        </w:rPr>
        <w:t>，</w:t>
      </w:r>
      <w:r w:rsidR="00960E75" w:rsidRPr="00960E75">
        <w:rPr>
          <w:rFonts w:hint="eastAsia"/>
        </w:rPr>
        <w:t>應提出</w:t>
      </w:r>
      <w:r w:rsidR="00960E75">
        <w:rPr>
          <w:rFonts w:hint="eastAsia"/>
        </w:rPr>
        <w:t>之因</w:t>
      </w:r>
      <w:r w:rsidR="00960E75" w:rsidRPr="00960E75">
        <w:rPr>
          <w:rFonts w:hint="eastAsia"/>
        </w:rPr>
        <w:t>應措施</w:t>
      </w:r>
    </w:p>
    <w:p w:rsidR="007162B8" w:rsidRDefault="00960E75" w:rsidP="007162B8">
      <w:pPr>
        <w:ind w:firstLineChars="118" w:firstLine="283"/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 w:rsidR="007162B8">
        <w:rPr>
          <w:rFonts w:hint="eastAsia"/>
        </w:rPr>
        <w:t>進行相關風險評估，評估指標如下：</w:t>
      </w:r>
    </w:p>
    <w:p w:rsidR="007162B8" w:rsidRDefault="007162B8" w:rsidP="007162B8">
      <w:pPr>
        <w:pStyle w:val="a3"/>
        <w:numPr>
          <w:ilvl w:val="1"/>
          <w:numId w:val="4"/>
        </w:numPr>
        <w:ind w:leftChars="0" w:left="994" w:hanging="308"/>
      </w:pPr>
      <w:r>
        <w:rPr>
          <w:rFonts w:hint="eastAsia"/>
        </w:rPr>
        <w:t>能否事先掌握參加者資訊。</w:t>
      </w:r>
    </w:p>
    <w:p w:rsidR="007162B8" w:rsidRDefault="007162B8" w:rsidP="007162B8">
      <w:pPr>
        <w:pStyle w:val="a3"/>
        <w:numPr>
          <w:ilvl w:val="1"/>
          <w:numId w:val="4"/>
        </w:numPr>
        <w:ind w:leftChars="0" w:left="994" w:hanging="308"/>
      </w:pPr>
      <w:r>
        <w:rPr>
          <w:rFonts w:hint="eastAsia"/>
        </w:rPr>
        <w:t>活動空間之通風換氣情況。</w:t>
      </w:r>
    </w:p>
    <w:p w:rsidR="007162B8" w:rsidRDefault="007162B8" w:rsidP="007162B8">
      <w:pPr>
        <w:pStyle w:val="a3"/>
        <w:numPr>
          <w:ilvl w:val="1"/>
          <w:numId w:val="4"/>
        </w:numPr>
        <w:ind w:leftChars="0" w:left="994" w:hanging="308"/>
      </w:pPr>
      <w:r>
        <w:rPr>
          <w:rFonts w:hint="eastAsia"/>
        </w:rPr>
        <w:t>活動參加者之間的距離。</w:t>
      </w:r>
    </w:p>
    <w:p w:rsidR="007162B8" w:rsidRDefault="007162B8" w:rsidP="007162B8">
      <w:pPr>
        <w:pStyle w:val="a3"/>
        <w:numPr>
          <w:ilvl w:val="1"/>
          <w:numId w:val="4"/>
        </w:numPr>
        <w:ind w:leftChars="0" w:left="994" w:hanging="308"/>
      </w:pPr>
      <w:r>
        <w:rPr>
          <w:rFonts w:hint="eastAsia"/>
        </w:rPr>
        <w:t>活動期間參加者</w:t>
      </w:r>
      <w:r w:rsidR="00CD1353">
        <w:rPr>
          <w:rFonts w:hint="eastAsia"/>
        </w:rPr>
        <w:t>是否</w:t>
      </w:r>
      <w:r>
        <w:rPr>
          <w:rFonts w:hint="eastAsia"/>
        </w:rPr>
        <w:t>為固定位置。</w:t>
      </w:r>
    </w:p>
    <w:p w:rsidR="007162B8" w:rsidRDefault="007162B8" w:rsidP="007162B8">
      <w:pPr>
        <w:pStyle w:val="a3"/>
        <w:numPr>
          <w:ilvl w:val="1"/>
          <w:numId w:val="4"/>
        </w:numPr>
        <w:ind w:leftChars="0" w:left="994" w:hanging="308"/>
      </w:pPr>
      <w:r>
        <w:rPr>
          <w:rFonts w:hint="eastAsia"/>
        </w:rPr>
        <w:t>活動持續時間。</w:t>
      </w:r>
    </w:p>
    <w:p w:rsidR="007162B8" w:rsidRDefault="007162B8" w:rsidP="007162B8">
      <w:pPr>
        <w:pStyle w:val="a3"/>
        <w:numPr>
          <w:ilvl w:val="1"/>
          <w:numId w:val="4"/>
        </w:numPr>
        <w:ind w:leftChars="0" w:left="994" w:hanging="308"/>
      </w:pPr>
      <w:r>
        <w:rPr>
          <w:rFonts w:hint="eastAsia"/>
        </w:rPr>
        <w:t>活動期間可否落實手部衛生及</w:t>
      </w:r>
      <w:r w:rsidR="00CD1353">
        <w:rPr>
          <w:rFonts w:hint="eastAsia"/>
        </w:rPr>
        <w:t>佩</w:t>
      </w:r>
      <w:r>
        <w:rPr>
          <w:rFonts w:hint="eastAsia"/>
        </w:rPr>
        <w:t>戴口罩。</w:t>
      </w:r>
    </w:p>
    <w:p w:rsidR="00001074" w:rsidRDefault="00F00D59" w:rsidP="00960E75">
      <w:pPr>
        <w:ind w:firstLineChars="118" w:firstLine="283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="007A6F56">
        <w:rPr>
          <w:rFonts w:hint="eastAsia"/>
        </w:rPr>
        <w:t>落實相關防疫措施</w:t>
      </w:r>
    </w:p>
    <w:p w:rsidR="00F00D59" w:rsidRDefault="00CF32A8" w:rsidP="007A6F56">
      <w:pPr>
        <w:ind w:firstLineChars="268" w:firstLine="643"/>
      </w:pPr>
      <w:r>
        <w:rPr>
          <w:rFonts w:hint="eastAsia"/>
        </w:rPr>
        <w:t>1.</w:t>
      </w:r>
      <w:r>
        <w:rPr>
          <w:rFonts w:hint="eastAsia"/>
        </w:rPr>
        <w:t>活動前</w:t>
      </w:r>
    </w:p>
    <w:p w:rsidR="00CF32A8" w:rsidRDefault="00CF32A8" w:rsidP="000D6F16">
      <w:pPr>
        <w:ind w:leftChars="315" w:left="1034" w:hangingChars="116" w:hanging="278"/>
      </w:pPr>
      <w:r>
        <w:rPr>
          <w:rFonts w:hint="eastAsia"/>
        </w:rPr>
        <w:t>(1)</w:t>
      </w:r>
      <w:r w:rsidRPr="00CF32A8">
        <w:rPr>
          <w:rFonts w:hint="eastAsia"/>
        </w:rPr>
        <w:t>建立應變機制</w:t>
      </w:r>
      <w:r>
        <w:rPr>
          <w:rFonts w:hint="eastAsia"/>
        </w:rPr>
        <w:t>。</w:t>
      </w:r>
    </w:p>
    <w:p w:rsidR="00CF32A8" w:rsidRDefault="00CF32A8" w:rsidP="000D6F16">
      <w:pPr>
        <w:ind w:leftChars="315" w:left="1034" w:hangingChars="116" w:hanging="278"/>
      </w:pPr>
      <w:r>
        <w:rPr>
          <w:rFonts w:hint="eastAsia"/>
        </w:rPr>
        <w:t>(2)</w:t>
      </w:r>
      <w:r w:rsidRPr="00CF32A8">
        <w:rPr>
          <w:rFonts w:hint="eastAsia"/>
        </w:rPr>
        <w:t>宣導有呼吸道症狀者在家休息不參加活動</w:t>
      </w:r>
      <w:r>
        <w:rPr>
          <w:rFonts w:hint="eastAsia"/>
        </w:rPr>
        <w:t>(</w:t>
      </w:r>
      <w:r>
        <w:rPr>
          <w:rFonts w:hint="eastAsia"/>
        </w:rPr>
        <w:t>包含工作人員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CF32A8" w:rsidRDefault="00CF32A8" w:rsidP="000D6F16">
      <w:pPr>
        <w:ind w:leftChars="315" w:left="1034" w:hangingChars="116" w:hanging="278"/>
      </w:pPr>
      <w:r>
        <w:rPr>
          <w:rFonts w:hint="eastAsia"/>
        </w:rPr>
        <w:t>(3)</w:t>
      </w:r>
      <w:r w:rsidRPr="00CF32A8">
        <w:rPr>
          <w:rFonts w:hint="eastAsia"/>
        </w:rPr>
        <w:t>活動場所應有充足的洗手設施，如為室內集會活動</w:t>
      </w:r>
      <w:r w:rsidR="00416BFA">
        <w:rPr>
          <w:rFonts w:asciiTheme="minorEastAsia" w:hAnsiTheme="minorEastAsia" w:hint="eastAsia"/>
        </w:rPr>
        <w:t>，</w:t>
      </w:r>
      <w:r w:rsidRPr="00CF32A8">
        <w:rPr>
          <w:rFonts w:hint="eastAsia"/>
        </w:rPr>
        <w:t>則需確認環境之空氣流通狀態。</w:t>
      </w:r>
    </w:p>
    <w:p w:rsidR="00CF32A8" w:rsidRDefault="00CF32A8" w:rsidP="000D6F16">
      <w:pPr>
        <w:ind w:leftChars="315" w:left="1034" w:hangingChars="116" w:hanging="278"/>
      </w:pPr>
      <w:r>
        <w:rPr>
          <w:rFonts w:hint="eastAsia"/>
        </w:rPr>
        <w:t>(4)</w:t>
      </w:r>
      <w:r w:rsidRPr="00CF32A8">
        <w:rPr>
          <w:rFonts w:hint="eastAsia"/>
        </w:rPr>
        <w:t>依活動人數及辦理時間，準備足夠之個人清潔及防護用品</w:t>
      </w:r>
      <w:r w:rsidR="00416BFA">
        <w:rPr>
          <w:rFonts w:asciiTheme="minorEastAsia" w:hAnsiTheme="minorEastAsia" w:hint="eastAsia"/>
        </w:rPr>
        <w:t>，</w:t>
      </w:r>
      <w:r w:rsidRPr="00CF32A8">
        <w:rPr>
          <w:rFonts w:hint="eastAsia"/>
        </w:rPr>
        <w:t>包含洗手用品</w:t>
      </w:r>
      <w:r w:rsidRPr="00CF32A8">
        <w:rPr>
          <w:rFonts w:hint="eastAsia"/>
        </w:rPr>
        <w:t>(</w:t>
      </w:r>
      <w:r w:rsidRPr="00CF32A8">
        <w:rPr>
          <w:rFonts w:hint="eastAsia"/>
        </w:rPr>
        <w:t>如肥皂或洗手乳等</w:t>
      </w:r>
      <w:r w:rsidRPr="00CF32A8">
        <w:rPr>
          <w:rFonts w:hint="eastAsia"/>
        </w:rPr>
        <w:t>)</w:t>
      </w:r>
      <w:r w:rsidRPr="00CF32A8">
        <w:rPr>
          <w:rFonts w:hint="eastAsia"/>
        </w:rPr>
        <w:t>、擦手紙及口罩等</w:t>
      </w:r>
      <w:r>
        <w:rPr>
          <w:rFonts w:hint="eastAsia"/>
        </w:rPr>
        <w:t>。</w:t>
      </w:r>
    </w:p>
    <w:p w:rsidR="00CF32A8" w:rsidRDefault="00CF32A8" w:rsidP="000D6F16">
      <w:pPr>
        <w:ind w:leftChars="315" w:left="1034" w:hangingChars="116" w:hanging="278"/>
      </w:pPr>
      <w:r>
        <w:rPr>
          <w:rFonts w:hint="eastAsia"/>
        </w:rPr>
        <w:lastRenderedPageBreak/>
        <w:t>(5)</w:t>
      </w:r>
      <w:r w:rsidR="000D6F16">
        <w:rPr>
          <w:rFonts w:hint="eastAsia"/>
        </w:rPr>
        <w:t>使用場地足以容納參加人數</w:t>
      </w:r>
      <w:r w:rsidR="000D6F16">
        <w:rPr>
          <w:rFonts w:hint="eastAsia"/>
        </w:rPr>
        <w:t>(</w:t>
      </w:r>
      <w:r w:rsidR="000D6F16">
        <w:rPr>
          <w:rFonts w:hint="eastAsia"/>
        </w:rPr>
        <w:t>含工作人員</w:t>
      </w:r>
      <w:r w:rsidR="000D6F16">
        <w:rPr>
          <w:rFonts w:hint="eastAsia"/>
        </w:rPr>
        <w:t>)</w:t>
      </w:r>
      <w:r w:rsidR="000D6F16">
        <w:rPr>
          <w:rFonts w:hint="eastAsia"/>
        </w:rPr>
        <w:t>可拉開間距</w:t>
      </w:r>
      <w:r w:rsidR="000D6F16">
        <w:rPr>
          <w:rFonts w:hint="eastAsia"/>
        </w:rPr>
        <w:t>1</w:t>
      </w:r>
      <w:r w:rsidR="000D6F16">
        <w:rPr>
          <w:rFonts w:hint="eastAsia"/>
        </w:rPr>
        <w:t>公尺的空間容量。</w:t>
      </w:r>
    </w:p>
    <w:p w:rsidR="000D6F16" w:rsidRDefault="000D6F16" w:rsidP="000D6F16">
      <w:pPr>
        <w:ind w:leftChars="263" w:left="1034" w:hangingChars="168" w:hanging="403"/>
      </w:pPr>
      <w:r>
        <w:rPr>
          <w:rFonts w:hint="eastAsia"/>
        </w:rPr>
        <w:t>2.</w:t>
      </w:r>
      <w:r w:rsidRPr="000D6F16">
        <w:rPr>
          <w:rFonts w:hint="eastAsia"/>
        </w:rPr>
        <w:t>活動</w:t>
      </w:r>
      <w:r>
        <w:rPr>
          <w:rFonts w:hint="eastAsia"/>
        </w:rPr>
        <w:t>中</w:t>
      </w:r>
    </w:p>
    <w:p w:rsidR="000D6F16" w:rsidRDefault="000D6F16" w:rsidP="000D6F16">
      <w:pPr>
        <w:ind w:leftChars="326" w:left="1032" w:hangingChars="104" w:hanging="250"/>
      </w:pPr>
      <w:r>
        <w:rPr>
          <w:rFonts w:hint="eastAsia"/>
        </w:rPr>
        <w:t>(1)</w:t>
      </w:r>
      <w:r w:rsidR="00BD4418" w:rsidRPr="00BD4418">
        <w:rPr>
          <w:rFonts w:hint="eastAsia"/>
        </w:rPr>
        <w:t>設立單一出入口</w:t>
      </w:r>
      <w:r w:rsidR="00416BFA">
        <w:rPr>
          <w:rFonts w:asciiTheme="minorEastAsia" w:hAnsiTheme="minorEastAsia" w:hint="eastAsia"/>
        </w:rPr>
        <w:t>，</w:t>
      </w:r>
      <w:r w:rsidR="00BD4418">
        <w:rPr>
          <w:rFonts w:hint="eastAsia"/>
        </w:rPr>
        <w:t>全面</w:t>
      </w:r>
      <w:r w:rsidR="00BD4418" w:rsidRPr="00BD4418">
        <w:rPr>
          <w:rFonts w:hint="eastAsia"/>
        </w:rPr>
        <w:t>量測體溫</w:t>
      </w:r>
      <w:r>
        <w:rPr>
          <w:rFonts w:hint="eastAsia"/>
        </w:rPr>
        <w:t>，</w:t>
      </w:r>
      <w:r w:rsidR="00BD4418">
        <w:rPr>
          <w:rFonts w:hint="eastAsia"/>
        </w:rPr>
        <w:t>當額溫超過</w:t>
      </w:r>
      <w:r w:rsidR="00BD4418">
        <w:rPr>
          <w:rFonts w:hint="eastAsia"/>
        </w:rPr>
        <w:t>37.5</w:t>
      </w:r>
      <w:r w:rsidR="00BD4418">
        <w:rPr>
          <w:rFonts w:hint="eastAsia"/>
        </w:rPr>
        <w:t>度、耳溫超過</w:t>
      </w:r>
      <w:r w:rsidR="00BD4418">
        <w:rPr>
          <w:rFonts w:hint="eastAsia"/>
        </w:rPr>
        <w:t>38</w:t>
      </w:r>
      <w:r w:rsidR="00BD4418">
        <w:rPr>
          <w:rFonts w:hint="eastAsia"/>
        </w:rPr>
        <w:t>度，請其即刻戴上口罩就醫，並</w:t>
      </w:r>
      <w:r w:rsidR="00BD4418" w:rsidRPr="00BD4418">
        <w:rPr>
          <w:rFonts w:hint="eastAsia"/>
        </w:rPr>
        <w:t>填寫「淡江大學體溫異常通報紀錄單」</w:t>
      </w:r>
      <w:r w:rsidR="00BD4418">
        <w:rPr>
          <w:rFonts w:hint="eastAsia"/>
        </w:rPr>
        <w:t>。</w:t>
      </w:r>
    </w:p>
    <w:p w:rsidR="00BD4418" w:rsidRDefault="00BD4418" w:rsidP="000D6F16">
      <w:pPr>
        <w:ind w:leftChars="326" w:left="1032" w:hangingChars="104" w:hanging="250"/>
      </w:pPr>
      <w:r>
        <w:rPr>
          <w:rFonts w:hint="eastAsia"/>
        </w:rPr>
        <w:t>(2)</w:t>
      </w:r>
      <w:r w:rsidRPr="00BD4418">
        <w:rPr>
          <w:rFonts w:hint="eastAsia"/>
        </w:rPr>
        <w:t>遇有發燒、上呼吸道感染</w:t>
      </w:r>
      <w:r w:rsidR="00416BFA">
        <w:t>(</w:t>
      </w:r>
      <w:r w:rsidRPr="00BD4418">
        <w:rPr>
          <w:rFonts w:hint="eastAsia"/>
        </w:rPr>
        <w:t>咳嗽、流鼻水、喉嚨痛等症狀</w:t>
      </w:r>
      <w:r w:rsidR="00416BFA">
        <w:t>)</w:t>
      </w:r>
      <w:r w:rsidRPr="00BD4418">
        <w:rPr>
          <w:rFonts w:hint="eastAsia"/>
        </w:rPr>
        <w:t>同學，請其</w:t>
      </w:r>
      <w:r w:rsidR="00416BFA">
        <w:rPr>
          <w:rFonts w:hint="eastAsia"/>
        </w:rPr>
        <w:t>佩</w:t>
      </w:r>
      <w:r w:rsidRPr="00BD4418">
        <w:rPr>
          <w:rFonts w:hint="eastAsia"/>
        </w:rPr>
        <w:t>戴口罩後即刻就醫，回家休息。</w:t>
      </w:r>
    </w:p>
    <w:p w:rsidR="00BD4418" w:rsidRDefault="00BD4418" w:rsidP="000D6F16">
      <w:pPr>
        <w:ind w:leftChars="326" w:left="1032" w:hangingChars="104" w:hanging="250"/>
      </w:pPr>
      <w:r>
        <w:rPr>
          <w:rFonts w:hint="eastAsia"/>
        </w:rPr>
        <w:t>(3)</w:t>
      </w:r>
      <w:r w:rsidR="0087641F" w:rsidRPr="0087641F">
        <w:rPr>
          <w:rFonts w:hint="eastAsia"/>
        </w:rPr>
        <w:t>參與人</w:t>
      </w:r>
      <w:r w:rsidR="0087641F">
        <w:rPr>
          <w:rFonts w:hint="eastAsia"/>
        </w:rPr>
        <w:t>員</w:t>
      </w:r>
      <w:r w:rsidR="0087641F" w:rsidRPr="0087641F">
        <w:rPr>
          <w:rFonts w:hint="eastAsia"/>
        </w:rPr>
        <w:t>務必簽到</w:t>
      </w:r>
      <w:r w:rsidR="00416BFA">
        <w:rPr>
          <w:rFonts w:asciiTheme="minorEastAsia" w:hAnsiTheme="minorEastAsia" w:hint="eastAsia"/>
        </w:rPr>
        <w:t>，</w:t>
      </w:r>
      <w:r w:rsidR="0087641F" w:rsidRPr="0087641F">
        <w:rPr>
          <w:rFonts w:hint="eastAsia"/>
        </w:rPr>
        <w:t>留下基本資料，以利後續疫調。</w:t>
      </w:r>
    </w:p>
    <w:p w:rsidR="0087641F" w:rsidRDefault="0087641F" w:rsidP="000D6F16">
      <w:pPr>
        <w:ind w:leftChars="326" w:left="1032" w:hangingChars="104" w:hanging="250"/>
      </w:pPr>
      <w:r>
        <w:rPr>
          <w:rFonts w:hint="eastAsia"/>
        </w:rPr>
        <w:t>(4)</w:t>
      </w:r>
      <w:r>
        <w:rPr>
          <w:rFonts w:hint="eastAsia"/>
        </w:rPr>
        <w:t>室內活動場地應將門窗全數打開，使其通風良好、空氣流通。</w:t>
      </w:r>
    </w:p>
    <w:p w:rsidR="0087641F" w:rsidRDefault="0087641F" w:rsidP="000D6F16">
      <w:pPr>
        <w:ind w:leftChars="326" w:left="1032" w:hangingChars="104" w:hanging="250"/>
      </w:pPr>
      <w:r>
        <w:rPr>
          <w:rFonts w:hint="eastAsia"/>
        </w:rPr>
        <w:t>(5)</w:t>
      </w:r>
      <w:r>
        <w:rPr>
          <w:rFonts w:hint="eastAsia"/>
        </w:rPr>
        <w:t>參與人員座位應固定，同時間隔至少</w:t>
      </w:r>
      <w:r>
        <w:rPr>
          <w:rFonts w:hint="eastAsia"/>
        </w:rPr>
        <w:t>1</w:t>
      </w:r>
      <w:r>
        <w:rPr>
          <w:rFonts w:hint="eastAsia"/>
        </w:rPr>
        <w:t>公尺。</w:t>
      </w:r>
    </w:p>
    <w:p w:rsidR="004759D9" w:rsidRDefault="004759D9" w:rsidP="000D6F16">
      <w:pPr>
        <w:ind w:leftChars="326" w:left="1032" w:hangingChars="104" w:hanging="250"/>
      </w:pPr>
      <w:r>
        <w:rPr>
          <w:rFonts w:hint="eastAsia"/>
        </w:rPr>
        <w:t>(6)</w:t>
      </w:r>
      <w:r w:rsidRPr="004759D9">
        <w:rPr>
          <w:rFonts w:hint="eastAsia"/>
        </w:rPr>
        <w:t>入口處應備妥口罩及乾洗手液，並張貼</w:t>
      </w:r>
      <w:r>
        <w:rPr>
          <w:rFonts w:hint="eastAsia"/>
        </w:rPr>
        <w:t>防疫相關措施</w:t>
      </w:r>
      <w:r w:rsidRPr="004759D9">
        <w:rPr>
          <w:rFonts w:hint="eastAsia"/>
        </w:rPr>
        <w:t>告示</w:t>
      </w:r>
      <w:r>
        <w:rPr>
          <w:rFonts w:hint="eastAsia"/>
        </w:rPr>
        <w:t>。</w:t>
      </w:r>
    </w:p>
    <w:p w:rsidR="004759D9" w:rsidRDefault="004759D9" w:rsidP="004759D9">
      <w:pPr>
        <w:ind w:leftChars="246" w:left="1034" w:hangingChars="185" w:hanging="444"/>
      </w:pPr>
      <w:r>
        <w:rPr>
          <w:rFonts w:hint="eastAsia"/>
        </w:rPr>
        <w:t>3.</w:t>
      </w:r>
      <w:r>
        <w:rPr>
          <w:rFonts w:hint="eastAsia"/>
        </w:rPr>
        <w:t>活動後</w:t>
      </w:r>
    </w:p>
    <w:p w:rsidR="004759D9" w:rsidRDefault="004759D9" w:rsidP="004759D9">
      <w:pPr>
        <w:ind w:leftChars="309" w:left="1032" w:hangingChars="121" w:hanging="290"/>
      </w:pPr>
      <w:r>
        <w:rPr>
          <w:rFonts w:hint="eastAsia"/>
        </w:rPr>
        <w:t>(1)</w:t>
      </w:r>
      <w:r w:rsidR="007322FC">
        <w:rPr>
          <w:rFonts w:hint="eastAsia"/>
        </w:rPr>
        <w:t>活動場地清潔、消毒。</w:t>
      </w:r>
    </w:p>
    <w:p w:rsidR="007322FC" w:rsidRDefault="007322FC" w:rsidP="004759D9">
      <w:pPr>
        <w:ind w:leftChars="309" w:left="1032" w:hangingChars="121" w:hanging="290"/>
      </w:pPr>
      <w:r>
        <w:rPr>
          <w:rFonts w:hint="eastAsia"/>
        </w:rPr>
        <w:t>(2)</w:t>
      </w:r>
      <w:r>
        <w:rPr>
          <w:rFonts w:hint="eastAsia"/>
        </w:rPr>
        <w:t>活動成果應檢附「活動參與人員簽到及基本資料表」。</w:t>
      </w:r>
    </w:p>
    <w:p w:rsidR="007322FC" w:rsidRPr="0087641F" w:rsidRDefault="007322FC" w:rsidP="004759D9">
      <w:pPr>
        <w:ind w:leftChars="309" w:left="1032" w:hangingChars="121" w:hanging="290"/>
      </w:pPr>
      <w:r>
        <w:rPr>
          <w:rFonts w:hint="eastAsia"/>
        </w:rPr>
        <w:t>(3)</w:t>
      </w:r>
      <w:r>
        <w:rPr>
          <w:rFonts w:hint="eastAsia"/>
        </w:rPr>
        <w:t>留意追蹤活動參與人員健康情形。</w:t>
      </w:r>
    </w:p>
    <w:p w:rsidR="00001074" w:rsidRDefault="007322FC" w:rsidP="00001074">
      <w:pPr>
        <w:pStyle w:val="a3"/>
        <w:numPr>
          <w:ilvl w:val="0"/>
          <w:numId w:val="1"/>
        </w:numPr>
        <w:spacing w:beforeLines="50" w:before="180"/>
        <w:ind w:leftChars="0"/>
      </w:pPr>
      <w:r>
        <w:rPr>
          <w:rFonts w:hint="eastAsia"/>
        </w:rPr>
        <w:t>本原則送學務處防疫</w:t>
      </w:r>
      <w:r w:rsidR="00416BFA">
        <w:rPr>
          <w:rFonts w:hint="eastAsia"/>
        </w:rPr>
        <w:t>工作</w:t>
      </w:r>
      <w:r>
        <w:rPr>
          <w:rFonts w:hint="eastAsia"/>
        </w:rPr>
        <w:t>小組討論</w:t>
      </w:r>
      <w:r w:rsidR="00235942">
        <w:rPr>
          <w:rFonts w:hint="eastAsia"/>
        </w:rPr>
        <w:t>，通過後陳行政副校長核定後公告施行。</w:t>
      </w:r>
    </w:p>
    <w:sectPr w:rsidR="000010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08B" w:rsidRDefault="00A7408B" w:rsidP="007766C6">
      <w:r>
        <w:separator/>
      </w:r>
    </w:p>
  </w:endnote>
  <w:endnote w:type="continuationSeparator" w:id="0">
    <w:p w:rsidR="00A7408B" w:rsidRDefault="00A7408B" w:rsidP="0077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·s2OcuAe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08B" w:rsidRDefault="00A7408B" w:rsidP="007766C6">
      <w:r>
        <w:separator/>
      </w:r>
    </w:p>
  </w:footnote>
  <w:footnote w:type="continuationSeparator" w:id="0">
    <w:p w:rsidR="00A7408B" w:rsidRDefault="00A7408B" w:rsidP="00776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D48BA"/>
    <w:multiLevelType w:val="hybridMultilevel"/>
    <w:tmpl w:val="8ABE3A12"/>
    <w:lvl w:ilvl="0" w:tplc="4356BB4A">
      <w:start w:val="1"/>
      <w:numFmt w:val="taiwaneseCountingThousand"/>
      <w:lvlText w:val="(%1)"/>
      <w:lvlJc w:val="left"/>
      <w:pPr>
        <w:ind w:left="663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 w15:restartNumberingAfterBreak="0">
    <w:nsid w:val="461A162F"/>
    <w:multiLevelType w:val="hybridMultilevel"/>
    <w:tmpl w:val="6798C218"/>
    <w:lvl w:ilvl="0" w:tplc="0409000F">
      <w:start w:val="1"/>
      <w:numFmt w:val="decimal"/>
      <w:lvlText w:val="%1."/>
      <w:lvlJc w:val="left"/>
      <w:pPr>
        <w:ind w:left="1152" w:hanging="480"/>
      </w:pPr>
    </w:lvl>
    <w:lvl w:ilvl="1" w:tplc="04090019">
      <w:start w:val="1"/>
      <w:numFmt w:val="ideographTraditional"/>
      <w:lvlText w:val="%2、"/>
      <w:lvlJc w:val="left"/>
      <w:pPr>
        <w:ind w:left="1632" w:hanging="480"/>
      </w:pPr>
    </w:lvl>
    <w:lvl w:ilvl="2" w:tplc="0409001B" w:tentative="1">
      <w:start w:val="1"/>
      <w:numFmt w:val="lowerRoman"/>
      <w:lvlText w:val="%3."/>
      <w:lvlJc w:val="right"/>
      <w:pPr>
        <w:ind w:left="2112" w:hanging="480"/>
      </w:pPr>
    </w:lvl>
    <w:lvl w:ilvl="3" w:tplc="0409000F" w:tentative="1">
      <w:start w:val="1"/>
      <w:numFmt w:val="decimal"/>
      <w:lvlText w:val="%4."/>
      <w:lvlJc w:val="left"/>
      <w:pPr>
        <w:ind w:left="25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2" w:hanging="480"/>
      </w:pPr>
    </w:lvl>
    <w:lvl w:ilvl="5" w:tplc="0409001B" w:tentative="1">
      <w:start w:val="1"/>
      <w:numFmt w:val="lowerRoman"/>
      <w:lvlText w:val="%6."/>
      <w:lvlJc w:val="right"/>
      <w:pPr>
        <w:ind w:left="3552" w:hanging="480"/>
      </w:pPr>
    </w:lvl>
    <w:lvl w:ilvl="6" w:tplc="0409000F" w:tentative="1">
      <w:start w:val="1"/>
      <w:numFmt w:val="decimal"/>
      <w:lvlText w:val="%7."/>
      <w:lvlJc w:val="left"/>
      <w:pPr>
        <w:ind w:left="40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2" w:hanging="480"/>
      </w:pPr>
    </w:lvl>
    <w:lvl w:ilvl="8" w:tplc="0409001B" w:tentative="1">
      <w:start w:val="1"/>
      <w:numFmt w:val="lowerRoman"/>
      <w:lvlText w:val="%9."/>
      <w:lvlJc w:val="right"/>
      <w:pPr>
        <w:ind w:left="4992" w:hanging="480"/>
      </w:pPr>
    </w:lvl>
  </w:abstractNum>
  <w:abstractNum w:abstractNumId="2" w15:restartNumberingAfterBreak="0">
    <w:nsid w:val="4E846FCB"/>
    <w:multiLevelType w:val="hybridMultilevel"/>
    <w:tmpl w:val="90F0E1C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A5E0EEB8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D066A1A"/>
    <w:multiLevelType w:val="hybridMultilevel"/>
    <w:tmpl w:val="56568838"/>
    <w:lvl w:ilvl="0" w:tplc="0409000F">
      <w:start w:val="1"/>
      <w:numFmt w:val="decimal"/>
      <w:lvlText w:val="%1."/>
      <w:lvlJc w:val="left"/>
      <w:pPr>
        <w:ind w:left="1152" w:hanging="480"/>
      </w:pPr>
    </w:lvl>
    <w:lvl w:ilvl="1" w:tplc="0409000F">
      <w:start w:val="1"/>
      <w:numFmt w:val="decimal"/>
      <w:lvlText w:val="%2."/>
      <w:lvlJc w:val="left"/>
      <w:pPr>
        <w:ind w:left="1632" w:hanging="480"/>
      </w:pPr>
    </w:lvl>
    <w:lvl w:ilvl="2" w:tplc="0409001B" w:tentative="1">
      <w:start w:val="1"/>
      <w:numFmt w:val="lowerRoman"/>
      <w:lvlText w:val="%3."/>
      <w:lvlJc w:val="right"/>
      <w:pPr>
        <w:ind w:left="2112" w:hanging="480"/>
      </w:pPr>
    </w:lvl>
    <w:lvl w:ilvl="3" w:tplc="0409000F" w:tentative="1">
      <w:start w:val="1"/>
      <w:numFmt w:val="decimal"/>
      <w:lvlText w:val="%4."/>
      <w:lvlJc w:val="left"/>
      <w:pPr>
        <w:ind w:left="25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2" w:hanging="480"/>
      </w:pPr>
    </w:lvl>
    <w:lvl w:ilvl="5" w:tplc="0409001B" w:tentative="1">
      <w:start w:val="1"/>
      <w:numFmt w:val="lowerRoman"/>
      <w:lvlText w:val="%6."/>
      <w:lvlJc w:val="right"/>
      <w:pPr>
        <w:ind w:left="3552" w:hanging="480"/>
      </w:pPr>
    </w:lvl>
    <w:lvl w:ilvl="6" w:tplc="0409000F" w:tentative="1">
      <w:start w:val="1"/>
      <w:numFmt w:val="decimal"/>
      <w:lvlText w:val="%7."/>
      <w:lvlJc w:val="left"/>
      <w:pPr>
        <w:ind w:left="40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2" w:hanging="480"/>
      </w:pPr>
    </w:lvl>
    <w:lvl w:ilvl="8" w:tplc="0409001B" w:tentative="1">
      <w:start w:val="1"/>
      <w:numFmt w:val="lowerRoman"/>
      <w:lvlText w:val="%9."/>
      <w:lvlJc w:val="right"/>
      <w:pPr>
        <w:ind w:left="4992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569"/>
    <w:rsid w:val="00001074"/>
    <w:rsid w:val="00056B74"/>
    <w:rsid w:val="000D6F16"/>
    <w:rsid w:val="000F5EB8"/>
    <w:rsid w:val="00102C94"/>
    <w:rsid w:val="001D1DF0"/>
    <w:rsid w:val="00235942"/>
    <w:rsid w:val="00261569"/>
    <w:rsid w:val="002B5AE0"/>
    <w:rsid w:val="0037075C"/>
    <w:rsid w:val="003F2ADB"/>
    <w:rsid w:val="00416BFA"/>
    <w:rsid w:val="004658C5"/>
    <w:rsid w:val="004759D9"/>
    <w:rsid w:val="00604F3F"/>
    <w:rsid w:val="006261DF"/>
    <w:rsid w:val="00676AC7"/>
    <w:rsid w:val="007162B8"/>
    <w:rsid w:val="007322FC"/>
    <w:rsid w:val="0075790C"/>
    <w:rsid w:val="007766C6"/>
    <w:rsid w:val="00795BC5"/>
    <w:rsid w:val="007A6F56"/>
    <w:rsid w:val="0087641F"/>
    <w:rsid w:val="00913041"/>
    <w:rsid w:val="00960E75"/>
    <w:rsid w:val="0099260F"/>
    <w:rsid w:val="009B3A7D"/>
    <w:rsid w:val="009C019A"/>
    <w:rsid w:val="00A7408B"/>
    <w:rsid w:val="00BD4418"/>
    <w:rsid w:val="00C40727"/>
    <w:rsid w:val="00C50E51"/>
    <w:rsid w:val="00CD1353"/>
    <w:rsid w:val="00CD58D5"/>
    <w:rsid w:val="00CF32A8"/>
    <w:rsid w:val="00CF4B2B"/>
    <w:rsid w:val="00CF7160"/>
    <w:rsid w:val="00D05DBB"/>
    <w:rsid w:val="00D338D0"/>
    <w:rsid w:val="00EF2A11"/>
    <w:rsid w:val="00F00D59"/>
    <w:rsid w:val="00F048CD"/>
    <w:rsid w:val="00F54DB5"/>
    <w:rsid w:val="00F84081"/>
    <w:rsid w:val="00FE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244E79-BCB7-466B-814C-90C550E1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07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76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766C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76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766C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tkustaff</dc:creator>
  <cp:lastModifiedBy>TKU</cp:lastModifiedBy>
  <cp:revision>2</cp:revision>
  <cp:lastPrinted>2020-03-18T03:42:00Z</cp:lastPrinted>
  <dcterms:created xsi:type="dcterms:W3CDTF">2020-03-30T08:59:00Z</dcterms:created>
  <dcterms:modified xsi:type="dcterms:W3CDTF">2020-03-30T08:59:00Z</dcterms:modified>
</cp:coreProperties>
</file>