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9987" w14:textId="77777777" w:rsidR="00AA32E8" w:rsidRPr="001326C3" w:rsidRDefault="00D61122" w:rsidP="00D61122">
      <w:pPr>
        <w:jc w:val="center"/>
        <w:rPr>
          <w:rFonts w:ascii="標楷體" w:eastAsia="標楷體" w:hAnsi="標楷體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>淡江大學</w:t>
      </w:r>
      <w:r w:rsidR="00786A3A" w:rsidRPr="001326C3">
        <w:rPr>
          <w:rFonts w:ascii="標楷體" w:eastAsia="標楷體" w:hAnsi="標楷體" w:hint="eastAsia"/>
          <w:color w:val="000000" w:themeColor="text1"/>
        </w:rPr>
        <w:t xml:space="preserve"> </w:t>
      </w:r>
      <w:r w:rsidRPr="001326C3">
        <w:rPr>
          <w:rFonts w:ascii="標楷體" w:eastAsia="標楷體" w:hAnsi="標楷體" w:hint="eastAsia"/>
          <w:color w:val="000000" w:themeColor="text1"/>
        </w:rPr>
        <w:t>新生健康檢查</w:t>
      </w:r>
      <w:proofErr w:type="gramStart"/>
      <w:r w:rsidRPr="001326C3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1326C3">
        <w:rPr>
          <w:rFonts w:ascii="標楷體" w:eastAsia="標楷體" w:hAnsi="標楷體" w:hint="eastAsia"/>
          <w:color w:val="000000" w:themeColor="text1"/>
        </w:rPr>
        <w:t>檢通知單</w:t>
      </w:r>
    </w:p>
    <w:p w14:paraId="6A559640" w14:textId="77777777" w:rsidR="004F0E63" w:rsidRDefault="00942675" w:rsidP="004F0E63">
      <w:pPr>
        <w:jc w:val="center"/>
        <w:rPr>
          <w:rStyle w:val="st1"/>
          <w:rFonts w:ascii="標楷體" w:eastAsia="標楷體" w:hAnsi="標楷體" w:cs="Arial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>【</w:t>
      </w:r>
      <w:r w:rsidR="00D61122" w:rsidRPr="001326C3">
        <w:rPr>
          <w:rFonts w:ascii="標楷體" w:eastAsia="標楷體" w:hAnsi="標楷體" w:hint="eastAsia"/>
          <w:color w:val="000000" w:themeColor="text1"/>
        </w:rPr>
        <w:t>自己的健康，自我應</w:t>
      </w:r>
      <w:r w:rsidRPr="001326C3">
        <w:rPr>
          <w:rFonts w:ascii="標楷體" w:eastAsia="標楷體" w:hAnsi="標楷體" w:hint="eastAsia"/>
          <w:color w:val="000000" w:themeColor="text1"/>
        </w:rPr>
        <w:t>關心，</w:t>
      </w:r>
      <w:r w:rsidRPr="001326C3">
        <w:rPr>
          <w:rStyle w:val="st1"/>
          <w:rFonts w:ascii="標楷體" w:eastAsia="標楷體" w:hAnsi="標楷體" w:cs="Arial"/>
          <w:color w:val="000000" w:themeColor="text1"/>
        </w:rPr>
        <w:t>預防重於治療</w:t>
      </w:r>
      <w:r w:rsidRPr="001326C3">
        <w:rPr>
          <w:rStyle w:val="st1"/>
          <w:rFonts w:ascii="標楷體" w:eastAsia="標楷體" w:hAnsi="標楷體" w:cs="Arial" w:hint="eastAsia"/>
          <w:color w:val="000000" w:themeColor="text1"/>
        </w:rPr>
        <w:t>】</w:t>
      </w:r>
    </w:p>
    <w:p w14:paraId="7071F6A7" w14:textId="77777777" w:rsidR="004F0E63" w:rsidRPr="003F6380" w:rsidRDefault="004F0E63" w:rsidP="004F0E63">
      <w:pPr>
        <w:rPr>
          <w:rFonts w:ascii="標楷體" w:eastAsia="標楷體" w:hAnsi="標楷體" w:cs="Arial"/>
          <w:color w:val="000000" w:themeColor="text1"/>
        </w:rPr>
      </w:pPr>
      <w:r w:rsidRPr="003F6380">
        <w:rPr>
          <w:rFonts w:ascii="標楷體" w:eastAsia="標楷體" w:hAnsi="標楷體" w:hint="eastAsia"/>
          <w:sz w:val="28"/>
          <w:szCs w:val="28"/>
        </w:rPr>
        <w:t>親愛的同學：</w:t>
      </w:r>
    </w:p>
    <w:p w14:paraId="5F1069F7" w14:textId="77777777" w:rsidR="004F0E63" w:rsidRPr="004F0E63" w:rsidRDefault="004F0E63" w:rsidP="004F0E63">
      <w:pPr>
        <w:rPr>
          <w:rFonts w:ascii="標楷體" w:eastAsia="標楷體" w:hAnsi="標楷體"/>
        </w:rPr>
      </w:pPr>
      <w:r w:rsidRPr="004F0E63">
        <w:rPr>
          <w:rFonts w:ascii="標楷體" w:eastAsia="標楷體" w:hAnsi="標楷體" w:hint="eastAsia"/>
        </w:rPr>
        <w:t>你好！健康檢查報告已完成，希望你能詳閱。因</w:t>
      </w:r>
      <w:proofErr w:type="gramStart"/>
      <w:r w:rsidRPr="004F0E63">
        <w:rPr>
          <w:rFonts w:ascii="標楷體" w:eastAsia="標楷體" w:hAnsi="標楷體" w:hint="eastAsia"/>
        </w:rPr>
        <w:t>篩檢並無法</w:t>
      </w:r>
      <w:proofErr w:type="gramEnd"/>
      <w:r w:rsidRPr="004F0E63">
        <w:rPr>
          <w:rFonts w:ascii="標楷體" w:eastAsia="標楷體" w:hAnsi="標楷體" w:hint="eastAsia"/>
        </w:rPr>
        <w:t>取代正式診斷，為避免誤解，若健康檢查結果有異常，希望你能到醫療院所做進一步的檢查及治療，衛生保健組很樂意提供醫療保健及營養方面的諮詢與服務。</w:t>
      </w:r>
    </w:p>
    <w:p w14:paraId="13BE07F8" w14:textId="77777777" w:rsidR="004F0E63" w:rsidRPr="004F0E63" w:rsidRDefault="004F0E63" w:rsidP="004F0E63">
      <w:pPr>
        <w:rPr>
          <w:rFonts w:ascii="標楷體" w:eastAsia="標楷體" w:hAnsi="標楷體"/>
        </w:rPr>
      </w:pPr>
      <w:r w:rsidRPr="004F0E63">
        <w:rPr>
          <w:rFonts w:ascii="標楷體" w:eastAsia="標楷體" w:hAnsi="標楷體" w:hint="eastAsia"/>
        </w:rPr>
        <w:t>請配合下列事項，以利本組對學生健康的管理與輔導，謝謝！</w:t>
      </w:r>
    </w:p>
    <w:p w14:paraId="7C446365" w14:textId="77777777" w:rsidR="00942675" w:rsidRPr="001326C3" w:rsidRDefault="00942675" w:rsidP="00942675">
      <w:pPr>
        <w:rPr>
          <w:rStyle w:val="st1"/>
          <w:rFonts w:ascii="標楷體" w:eastAsia="標楷體" w:hAnsi="標楷體" w:cs="Arial"/>
          <w:color w:val="000000" w:themeColor="text1"/>
        </w:rPr>
      </w:pPr>
      <w:r w:rsidRPr="001326C3">
        <w:rPr>
          <w:rStyle w:val="st1"/>
          <w:rFonts w:ascii="標楷體" w:eastAsia="標楷體" w:hAnsi="標楷體" w:cs="Arial" w:hint="eastAsia"/>
          <w:color w:val="000000" w:themeColor="text1"/>
        </w:rPr>
        <w:t>針對您於本校入學前的健康檢查，初步發現有下列異常：</w:t>
      </w:r>
    </w:p>
    <w:p w14:paraId="66A623A2" w14:textId="77777777" w:rsidR="00942675" w:rsidRPr="00AC5DBE" w:rsidRDefault="00E105F3" w:rsidP="0094267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3D64E" wp14:editId="26F943BE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073140" cy="72390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0F71" id="矩形 1" o:spid="_x0000_s1026" style="position:absolute;margin-left:427pt;margin-top:7.85pt;width:478.2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VgTQIAAOwEAAAOAAAAZHJzL2Uyb0RvYy54bWysVMFu2zAMvQ/YPwi6r7bTrl2DOkXQosOA&#10;oivWDj2rstQYk0WNYuJkXz9KcZyuy2nYRSFNPlJ8eszF5bpzYmUwtuBrWR2VUhivoWn9Sy2/P958&#10;+CRFJOUb5cCbWm5MlJez9+8u+jA1E1iAawwKLuLjtA+1XBCFaVFEvTCdikcQjOegBewUsYsvRYOq&#10;5+qdKyZleVr0gE1A0CZG/nq9DcpZrm+t0fTV2mhIuFry3SifmM/ndBazCzV9QRUWrR6uof7hFp1q&#10;PTcdS10rUmKJ7V+lulYjRLB0pKErwNpWmzwDT1OVb6Z5WKhg8ixMTgwjTfH/ldV3q4dwj0xDH+I0&#10;spmmWFvs0i/fT6wzWZuRLLMmofnjaXl2XJ0wp5pjZ5Pj8zKzWezRASN9NtCJZNQS+TEyR2p1G4k7&#10;cuouhZ19/2zRxpl0Bee/GSvahjtOMjpLw1w5FCvFj6q0Np5O00NyvZydYLZ1bgRWh4COqgE05CaY&#10;yZIZgeUh4J8dR0TuCp5GcNd6wEMFmh9j523+bvrtzGn8Z2g29ygQtoKNQd+0TOKtinSvkBXKvPPW&#10;0Vc+rIO+ljBYUiwAfx36nvJZOByVomfF1zL+XCo0UrgvniV1Xp2k56TsnHw8m7CDryPPryN+2V0B&#10;81/xfgedzZRPbmdahO6Jl3OeunJIec29a6kJd84VbTeR11ub+Tyn8VoERbf+IehUPLGaRPK4flIY&#10;BiURa/AOdtuhpm8Etc1NSA/zJYFts9r2vA5880pl0Qzrn3b2tZ+z9n9Ss98AAAD//wMAUEsDBBQA&#10;BgAIAAAAIQBqXOuq3QAAAAcBAAAPAAAAZHJzL2Rvd25yZXYueG1sTI9BT4NAEIXvJv6HzZh4s0uJ&#10;BUtZGtPEAwdirBKvU3YLpOwsYbct/nvHkz2+9ybvfZNvZzuIi5l870jBchGBMNQ43VOr4Ovz7ekF&#10;hA9IGgdHRsGP8bAt7u9yzLS70oe57EMruIR8hgq6EMZMSt90xqJfuNEQZ0c3WQwsp1bqCa9cbgcZ&#10;R1EiLfbECx2OZteZ5rQ/WwVVUlUxlvV3Xda70qdL/R6OWqnHh/l1AyKYOfwfwx8+o0PBTAd3Ju3F&#10;oIAfCeyuUhCcrlfJM4gDG/E6BVnk8pa/+AUAAP//AwBQSwECLQAUAAYACAAAACEAtoM4kv4AAADh&#10;AQAAEwAAAAAAAAAAAAAAAAAAAAAAW0NvbnRlbnRfVHlwZXNdLnhtbFBLAQItABQABgAIAAAAIQA4&#10;/SH/1gAAAJQBAAALAAAAAAAAAAAAAAAAAC8BAABfcmVscy8ucmVsc1BLAQItABQABgAIAAAAIQDd&#10;J0VgTQIAAOwEAAAOAAAAAAAAAAAAAAAAAC4CAABkcnMvZTJvRG9jLnhtbFBLAQItABQABgAIAAAA&#10;IQBqXOuq3QAAAAcBAAAPAAAAAAAAAAAAAAAAAKcEAABkcnMvZG93bnJldi54bWxQSwUGAAAAAAQA&#10;BADzAAAAsQUAAAAA&#10;" fillcolor="white [3201]" strokecolor="#f79646 [3209]" strokeweight="2pt">
                <w10:wrap anchorx="margin"/>
              </v:rect>
            </w:pict>
          </mc:Fallback>
        </mc:AlternateContent>
      </w:r>
    </w:p>
    <w:p w14:paraId="0EB1E721" w14:textId="77777777" w:rsidR="00942675" w:rsidRPr="001326C3" w:rsidRDefault="00942675" w:rsidP="00942675">
      <w:pPr>
        <w:rPr>
          <w:rFonts w:ascii="標楷體" w:eastAsia="標楷體" w:hAnsi="標楷體"/>
          <w:color w:val="000000" w:themeColor="text1"/>
        </w:rPr>
      </w:pPr>
    </w:p>
    <w:p w14:paraId="59FC9855" w14:textId="77777777" w:rsidR="00942675" w:rsidRDefault="00942675" w:rsidP="00942675">
      <w:pPr>
        <w:rPr>
          <w:rFonts w:ascii="標楷體" w:eastAsia="標楷體" w:hAnsi="標楷體"/>
          <w:color w:val="000000" w:themeColor="text1"/>
        </w:rPr>
      </w:pPr>
    </w:p>
    <w:p w14:paraId="3F174335" w14:textId="77777777" w:rsidR="00337696" w:rsidRPr="001326C3" w:rsidRDefault="00337696" w:rsidP="00942675">
      <w:pPr>
        <w:rPr>
          <w:rFonts w:ascii="標楷體" w:eastAsia="標楷體" w:hAnsi="標楷體" w:hint="eastAsia"/>
          <w:color w:val="000000" w:themeColor="text1"/>
        </w:rPr>
      </w:pPr>
    </w:p>
    <w:p w14:paraId="4A6CC953" w14:textId="77777777" w:rsidR="004F0E63" w:rsidRPr="00E105F3" w:rsidRDefault="004F0E63" w:rsidP="004F0E63">
      <w:pPr>
        <w:rPr>
          <w:rFonts w:ascii="標楷體" w:eastAsia="標楷體" w:hAnsi="標楷體"/>
        </w:rPr>
      </w:pPr>
      <w:r w:rsidRPr="00E105F3">
        <w:rPr>
          <w:rFonts w:ascii="標楷體" w:eastAsia="標楷體" w:hAnsi="標楷體" w:hint="eastAsia"/>
        </w:rPr>
        <w:t>醫師建議再追蹤檢查，為維護您的健康請儘早</w:t>
      </w:r>
      <w:proofErr w:type="gramStart"/>
      <w:r w:rsidRPr="00E105F3">
        <w:rPr>
          <w:rFonts w:ascii="標楷體" w:eastAsia="標楷體" w:hAnsi="標楷體" w:hint="eastAsia"/>
        </w:rPr>
        <w:t>複</w:t>
      </w:r>
      <w:proofErr w:type="gramEnd"/>
      <w:r w:rsidRPr="00E105F3">
        <w:rPr>
          <w:rFonts w:ascii="標楷體" w:eastAsia="標楷體" w:hAnsi="標楷體" w:hint="eastAsia"/>
        </w:rPr>
        <w:t>檢，以免延誤疾病診治。</w:t>
      </w:r>
    </w:p>
    <w:p w14:paraId="4A7443D4" w14:textId="492EEF1A" w:rsidR="004F0E63" w:rsidRPr="006D2627" w:rsidRDefault="004F0E63" w:rsidP="004F0E63">
      <w:pPr>
        <w:rPr>
          <w:rFonts w:ascii="標楷體" w:eastAsia="標楷體" w:hAnsi="標楷體"/>
          <w:color w:val="FF0000"/>
        </w:rPr>
      </w:pPr>
      <w:r w:rsidRPr="00E105F3">
        <w:rPr>
          <w:rFonts w:ascii="標楷體" w:eastAsia="標楷體" w:hAnsi="標楷體" w:hint="eastAsia"/>
        </w:rPr>
        <w:t>請自行至醫療院所</w:t>
      </w:r>
      <w:proofErr w:type="gramStart"/>
      <w:r w:rsidRPr="00E105F3">
        <w:rPr>
          <w:rFonts w:ascii="標楷體" w:eastAsia="標楷體" w:hAnsi="標楷體" w:hint="eastAsia"/>
        </w:rPr>
        <w:t>複</w:t>
      </w:r>
      <w:proofErr w:type="gramEnd"/>
      <w:r w:rsidRPr="00E105F3">
        <w:rPr>
          <w:rFonts w:ascii="標楷體" w:eastAsia="標楷體" w:hAnsi="標楷體" w:hint="eastAsia"/>
        </w:rPr>
        <w:t>檢，並於</w:t>
      </w:r>
      <w:r w:rsidR="003F6380" w:rsidRPr="006D2627">
        <w:rPr>
          <w:rFonts w:ascii="標楷體" w:eastAsia="標楷體" w:hAnsi="標楷體" w:hint="eastAsia"/>
          <w:color w:val="FF0000"/>
        </w:rPr>
        <w:t xml:space="preserve"> </w:t>
      </w:r>
      <w:r w:rsidRPr="006D2627">
        <w:rPr>
          <w:rFonts w:ascii="標楷體" w:eastAsia="標楷體" w:hAnsi="標楷體"/>
          <w:color w:val="FF0000"/>
        </w:rPr>
        <w:t>1</w:t>
      </w:r>
      <w:r w:rsidR="003F6380" w:rsidRPr="006D2627">
        <w:rPr>
          <w:rFonts w:ascii="標楷體" w:eastAsia="標楷體" w:hAnsi="標楷體"/>
          <w:color w:val="FF0000"/>
        </w:rPr>
        <w:t>1</w:t>
      </w:r>
      <w:r w:rsidRPr="006D2627">
        <w:rPr>
          <w:rFonts w:ascii="標楷體" w:eastAsia="標楷體" w:hAnsi="標楷體" w:hint="eastAsia"/>
          <w:color w:val="FF0000"/>
        </w:rPr>
        <w:t>月</w:t>
      </w:r>
      <w:r w:rsidRPr="006D2627">
        <w:rPr>
          <w:rFonts w:ascii="標楷體" w:eastAsia="標楷體" w:hAnsi="標楷體"/>
          <w:color w:val="FF0000"/>
        </w:rPr>
        <w:t>30</w:t>
      </w:r>
      <w:r w:rsidRPr="006D2627">
        <w:rPr>
          <w:rFonts w:ascii="標楷體" w:eastAsia="標楷體" w:hAnsi="標楷體" w:hint="eastAsia"/>
          <w:color w:val="FF0000"/>
        </w:rPr>
        <w:t>日前將</w:t>
      </w:r>
      <w:proofErr w:type="gramStart"/>
      <w:r w:rsidRPr="006D2627">
        <w:rPr>
          <w:rFonts w:ascii="標楷體" w:eastAsia="標楷體" w:hAnsi="標楷體" w:hint="eastAsia"/>
          <w:color w:val="FF0000"/>
        </w:rPr>
        <w:t>複</w:t>
      </w:r>
      <w:proofErr w:type="gramEnd"/>
      <w:r w:rsidRPr="006D2627">
        <w:rPr>
          <w:rFonts w:ascii="標楷體" w:eastAsia="標楷體" w:hAnsi="標楷體" w:hint="eastAsia"/>
          <w:color w:val="FF0000"/>
        </w:rPr>
        <w:t>檢結果回</w:t>
      </w:r>
      <w:r w:rsidR="00B87304">
        <w:rPr>
          <w:rFonts w:ascii="標楷體" w:eastAsia="標楷體" w:hAnsi="標楷體" w:hint="eastAsia"/>
          <w:color w:val="FF0000"/>
        </w:rPr>
        <w:t>傳</w:t>
      </w:r>
      <w:r w:rsidRPr="006D2627">
        <w:rPr>
          <w:rFonts w:ascii="標楷體" w:eastAsia="標楷體" w:hAnsi="標楷體" w:hint="eastAsia"/>
          <w:color w:val="FF0000"/>
        </w:rPr>
        <w:t>。</w:t>
      </w:r>
    </w:p>
    <w:p w14:paraId="695AEB36" w14:textId="77777777" w:rsidR="004F0E63" w:rsidRPr="00E105F3" w:rsidRDefault="004F0E63" w:rsidP="004F0E63">
      <w:pPr>
        <w:rPr>
          <w:rFonts w:ascii="標楷體" w:eastAsia="標楷體" w:hAnsi="標楷體"/>
          <w:color w:val="000000" w:themeColor="text1"/>
        </w:rPr>
      </w:pPr>
      <w:r w:rsidRPr="00E105F3">
        <w:rPr>
          <w:rFonts w:ascii="標楷體" w:eastAsia="標楷體" w:hAnsi="標楷體" w:hint="eastAsia"/>
          <w:color w:val="000000" w:themeColor="text1"/>
        </w:rPr>
        <w:t>若您對</w:t>
      </w:r>
      <w:proofErr w:type="gramStart"/>
      <w:r w:rsidRPr="00E105F3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E105F3">
        <w:rPr>
          <w:rFonts w:ascii="標楷體" w:eastAsia="標楷體" w:hAnsi="標楷體" w:hint="eastAsia"/>
          <w:color w:val="000000" w:themeColor="text1"/>
        </w:rPr>
        <w:t>檢有任何疑問，請洽衛生保健組(02)2621-5656轉</w:t>
      </w:r>
      <w:r w:rsidR="003F6380">
        <w:rPr>
          <w:rFonts w:ascii="標楷體" w:eastAsia="標楷體" w:hAnsi="標楷體"/>
          <w:color w:val="000000" w:themeColor="text1"/>
        </w:rPr>
        <w:t>37</w:t>
      </w:r>
      <w:r w:rsidR="00F75EB5">
        <w:rPr>
          <w:rFonts w:ascii="標楷體" w:eastAsia="標楷體" w:hAnsi="標楷體"/>
          <w:color w:val="000000" w:themeColor="text1"/>
        </w:rPr>
        <w:t>23</w:t>
      </w:r>
      <w:r w:rsidRPr="00E105F3">
        <w:rPr>
          <w:rFonts w:ascii="標楷體" w:eastAsia="標楷體" w:hAnsi="標楷體" w:hint="eastAsia"/>
          <w:color w:val="000000" w:themeColor="text1"/>
        </w:rPr>
        <w:t>。</w:t>
      </w:r>
    </w:p>
    <w:p w14:paraId="402AAD18" w14:textId="6B402702" w:rsidR="000B5BF0" w:rsidRPr="001326C3" w:rsidRDefault="004F0E63" w:rsidP="00337696">
      <w:pPr>
        <w:rPr>
          <w:rFonts w:ascii="標楷體" w:eastAsia="標楷體" w:hAnsi="標楷體"/>
          <w:color w:val="000000" w:themeColor="text1"/>
        </w:rPr>
      </w:pPr>
      <w:r w:rsidRPr="00E105F3">
        <w:rPr>
          <w:rFonts w:ascii="標楷體" w:eastAsia="標楷體" w:hAnsi="標楷體" w:hint="eastAsia"/>
          <w:color w:val="000000" w:themeColor="text1"/>
        </w:rPr>
        <w:t>繳回方式：</w:t>
      </w:r>
      <w:r w:rsidR="00E105F3">
        <w:rPr>
          <w:rFonts w:ascii="標楷體" w:eastAsia="標楷體" w:hAnsi="標楷體"/>
          <w:color w:val="000000" w:themeColor="text1"/>
        </w:rPr>
        <w:br/>
        <w:t xml:space="preserve">    </w:t>
      </w:r>
      <w:r w:rsidRPr="00E105F3">
        <w:rPr>
          <w:rFonts w:ascii="標楷體" w:eastAsia="標楷體" w:hAnsi="標楷體" w:hint="eastAsia"/>
          <w:color w:val="000000" w:themeColor="text1"/>
        </w:rPr>
        <w:t>1.</w:t>
      </w:r>
      <w:r w:rsidR="00337696">
        <w:rPr>
          <w:rFonts w:ascii="標楷體" w:eastAsia="標楷體" w:hAnsi="標楷體" w:hint="eastAsia"/>
          <w:color w:val="000000" w:themeColor="text1"/>
        </w:rPr>
        <w:t>請上網繳回</w:t>
      </w:r>
      <w:r w:rsidR="00337696" w:rsidRPr="00337696">
        <w:t xml:space="preserve"> </w:t>
      </w:r>
      <w:r w:rsidR="00337696" w:rsidRPr="00337696">
        <w:rPr>
          <w:rFonts w:ascii="標楷體" w:eastAsia="標楷體" w:hAnsi="標楷體"/>
          <w:color w:val="000000" w:themeColor="text1"/>
        </w:rPr>
        <w:t>https://forms.office.com/r/jFfGRGXn3v</w:t>
      </w:r>
      <w:r w:rsidR="00F75EB5">
        <w:rPr>
          <w:rFonts w:ascii="標楷體" w:eastAsia="標楷體" w:hAnsi="標楷體"/>
          <w:color w:val="000000" w:themeColor="text1"/>
        </w:rPr>
        <w:t xml:space="preserve"> </w:t>
      </w:r>
    </w:p>
    <w:p w14:paraId="403F4809" w14:textId="77777777" w:rsidR="000B5BF0" w:rsidRPr="001326C3" w:rsidRDefault="000B5BF0" w:rsidP="00942675">
      <w:pPr>
        <w:rPr>
          <w:rFonts w:ascii="標楷體" w:eastAsia="標楷體" w:hAnsi="標楷體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>注意事項：</w:t>
      </w:r>
    </w:p>
    <w:p w14:paraId="56BB64B3" w14:textId="77777777" w:rsidR="000B5BF0" w:rsidRPr="006D2627" w:rsidRDefault="000B5BF0" w:rsidP="006D262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>就醫時請攜帶「健檢結果單」，</w:t>
      </w:r>
      <w:proofErr w:type="gramStart"/>
      <w:r w:rsidRPr="001326C3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1326C3">
        <w:rPr>
          <w:rFonts w:ascii="標楷體" w:eastAsia="標楷體" w:hAnsi="標楷體" w:hint="eastAsia"/>
          <w:color w:val="000000" w:themeColor="text1"/>
        </w:rPr>
        <w:t>檢通知單、健保卡及部份負擔費用，並按醫師指示配合追蹤。</w:t>
      </w:r>
      <w:r w:rsidRPr="006D2627">
        <w:rPr>
          <w:rFonts w:ascii="標楷體" w:eastAsia="標楷體" w:hAnsi="標楷體" w:hint="eastAsia"/>
          <w:color w:val="000000" w:themeColor="text1"/>
        </w:rPr>
        <w:t>女同學</w:t>
      </w:r>
      <w:proofErr w:type="gramStart"/>
      <w:r w:rsidRPr="006D2627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6D2627">
        <w:rPr>
          <w:rFonts w:ascii="標楷體" w:eastAsia="標楷體" w:hAnsi="標楷體" w:hint="eastAsia"/>
          <w:color w:val="000000" w:themeColor="text1"/>
        </w:rPr>
        <w:t>檢尿液檢驗請避開生理期。</w:t>
      </w:r>
    </w:p>
    <w:p w14:paraId="6E13024A" w14:textId="066AB973" w:rsidR="003F6380" w:rsidRDefault="00786A3A" w:rsidP="00786A3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326C3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1326C3">
        <w:rPr>
          <w:rFonts w:ascii="標楷體" w:eastAsia="標楷體" w:hAnsi="標楷體" w:hint="eastAsia"/>
          <w:color w:val="000000" w:themeColor="text1"/>
        </w:rPr>
        <w:t>檢後請填妥下列資料，</w:t>
      </w:r>
      <w:r w:rsidR="00337696">
        <w:rPr>
          <w:rFonts w:ascii="標楷體" w:eastAsia="標楷體" w:hAnsi="標楷體" w:hint="eastAsia"/>
          <w:color w:val="000000" w:themeColor="text1"/>
        </w:rPr>
        <w:t>上網繳交</w:t>
      </w:r>
      <w:r w:rsidR="00E060B5" w:rsidRPr="001326C3">
        <w:rPr>
          <w:rFonts w:ascii="標楷體" w:eastAsia="標楷體" w:hAnsi="標楷體" w:hint="eastAsia"/>
          <w:color w:val="000000" w:themeColor="text1"/>
        </w:rPr>
        <w:t>繳</w:t>
      </w:r>
      <w:r w:rsidRPr="001326C3">
        <w:rPr>
          <w:rFonts w:ascii="標楷體" w:eastAsia="標楷體" w:hAnsi="標楷體" w:hint="eastAsia"/>
          <w:color w:val="000000" w:themeColor="text1"/>
        </w:rPr>
        <w:t>，以免重複提醒您</w:t>
      </w:r>
      <w:proofErr w:type="gramStart"/>
      <w:r w:rsidRPr="001326C3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1326C3">
        <w:rPr>
          <w:rFonts w:ascii="標楷體" w:eastAsia="標楷體" w:hAnsi="標楷體" w:hint="eastAsia"/>
          <w:color w:val="000000" w:themeColor="text1"/>
        </w:rPr>
        <w:t>檢，感謝您的合作。</w:t>
      </w:r>
    </w:p>
    <w:p w14:paraId="6A4BB3DC" w14:textId="77777777" w:rsidR="00786A3A" w:rsidRPr="001326C3" w:rsidRDefault="003F6380" w:rsidP="00786A3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依傳染病防治法第</w:t>
      </w:r>
      <w:r>
        <w:rPr>
          <w:rFonts w:ascii="標楷體" w:eastAsia="標楷體" w:hAnsi="標楷體"/>
          <w:color w:val="000000" w:themeColor="text1"/>
        </w:rPr>
        <w:t>39</w:t>
      </w:r>
      <w:r>
        <w:rPr>
          <w:rFonts w:ascii="標楷體" w:eastAsia="標楷體" w:hAnsi="標楷體" w:hint="eastAsia"/>
          <w:color w:val="000000" w:themeColor="text1"/>
        </w:rPr>
        <w:t>條、第4</w:t>
      </w:r>
      <w:r>
        <w:rPr>
          <w:rFonts w:ascii="標楷體" w:eastAsia="標楷體" w:hAnsi="標楷體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條及第4</w:t>
      </w:r>
      <w:r>
        <w:rPr>
          <w:rFonts w:ascii="標楷體" w:eastAsia="標楷體" w:hAnsi="標楷體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條規定要報和當地衛生主管機關辦理，</w:t>
      </w:r>
      <w:r w:rsidR="006D2627">
        <w:rPr>
          <w:rFonts w:ascii="標楷體" w:eastAsia="標楷體" w:hAnsi="標楷體"/>
          <w:color w:val="000000" w:themeColor="text1"/>
        </w:rPr>
        <w:t>X</w:t>
      </w:r>
      <w:r w:rsidR="006D2627">
        <w:rPr>
          <w:rFonts w:ascii="標楷體" w:eastAsia="標楷體" w:hAnsi="標楷體" w:hint="eastAsia"/>
          <w:color w:val="000000" w:themeColor="text1"/>
        </w:rPr>
        <w:t>光異常者，</w:t>
      </w:r>
      <w:r>
        <w:rPr>
          <w:rFonts w:ascii="標楷體" w:eastAsia="標楷體" w:hAnsi="標楷體" w:hint="eastAsia"/>
          <w:color w:val="000000" w:themeColor="text1"/>
        </w:rPr>
        <w:t>無法</w:t>
      </w:r>
      <w:r w:rsidR="006D2627">
        <w:rPr>
          <w:rFonts w:ascii="標楷體" w:eastAsia="標楷體" w:hAnsi="標楷體" w:hint="eastAsia"/>
          <w:color w:val="000000" w:themeColor="text1"/>
        </w:rPr>
        <w:t>【</w:t>
      </w:r>
      <w:r w:rsidRPr="001326C3">
        <w:rPr>
          <w:rFonts w:ascii="標楷體" w:eastAsia="標楷體" w:hAnsi="標楷體" w:hint="eastAsia"/>
          <w:color w:val="000000" w:themeColor="text1"/>
        </w:rPr>
        <w:t>不接受任何複檢追蹤</w:t>
      </w:r>
      <w:r w:rsidR="006D2627">
        <w:rPr>
          <w:rFonts w:ascii="標楷體" w:eastAsia="標楷體" w:hAnsi="標楷體" w:hint="eastAsia"/>
          <w:color w:val="000000" w:themeColor="text1"/>
        </w:rPr>
        <w:t>】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53FFD2C" w14:textId="77777777" w:rsidR="00786A3A" w:rsidRPr="001326C3" w:rsidRDefault="00786A3A" w:rsidP="00786A3A">
      <w:pPr>
        <w:pStyle w:val="a6"/>
        <w:tabs>
          <w:tab w:val="clear" w:pos="4153"/>
          <w:tab w:val="clear" w:pos="8306"/>
          <w:tab w:val="center" w:pos="5102"/>
          <w:tab w:val="right" w:pos="10204"/>
        </w:tabs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326C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…………………………………………………………………………………………</w:t>
      </w:r>
    </w:p>
    <w:p w14:paraId="32E083A9" w14:textId="77777777" w:rsidR="00786A3A" w:rsidRPr="001326C3" w:rsidRDefault="00786A3A" w:rsidP="00786A3A">
      <w:pPr>
        <w:pStyle w:val="a6"/>
        <w:tabs>
          <w:tab w:val="clear" w:pos="4153"/>
          <w:tab w:val="clear" w:pos="8306"/>
          <w:tab w:val="center" w:pos="5102"/>
          <w:tab w:val="right" w:pos="10204"/>
        </w:tabs>
        <w:ind w:left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14:paraId="6A27BBD7" w14:textId="77777777" w:rsidR="00786A3A" w:rsidRPr="001326C3" w:rsidRDefault="00786A3A" w:rsidP="00786A3A">
      <w:pPr>
        <w:jc w:val="center"/>
        <w:rPr>
          <w:rFonts w:ascii="標楷體" w:eastAsia="標楷體" w:hAnsi="標楷體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>淡江大學 大</w:t>
      </w:r>
      <w:proofErr w:type="gramStart"/>
      <w:r w:rsidRPr="001326C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1326C3">
        <w:rPr>
          <w:rFonts w:ascii="標楷體" w:eastAsia="標楷體" w:hAnsi="標楷體" w:hint="eastAsia"/>
          <w:color w:val="000000" w:themeColor="text1"/>
        </w:rPr>
        <w:t>新生健康檢查</w:t>
      </w:r>
      <w:proofErr w:type="gramStart"/>
      <w:r w:rsidRPr="001326C3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1326C3">
        <w:rPr>
          <w:rFonts w:ascii="標楷體" w:eastAsia="標楷體" w:hAnsi="標楷體" w:hint="eastAsia"/>
          <w:color w:val="000000" w:themeColor="text1"/>
        </w:rPr>
        <w:t>檢</w:t>
      </w:r>
      <w:r w:rsidR="00185985" w:rsidRPr="001326C3">
        <w:rPr>
          <w:rFonts w:ascii="標楷體" w:eastAsia="標楷體" w:hAnsi="標楷體" w:hint="eastAsia"/>
          <w:color w:val="000000" w:themeColor="text1"/>
        </w:rPr>
        <w:t xml:space="preserve">  </w:t>
      </w:r>
      <w:r w:rsidRPr="001326C3">
        <w:rPr>
          <w:rFonts w:ascii="標楷體" w:eastAsia="標楷體" w:hAnsi="標楷體" w:hint="eastAsia"/>
          <w:color w:val="000000" w:themeColor="text1"/>
        </w:rPr>
        <w:t>回條</w:t>
      </w:r>
      <w:r w:rsidR="00185985" w:rsidRPr="001326C3">
        <w:rPr>
          <w:rFonts w:ascii="標楷體" w:eastAsia="標楷體" w:hAnsi="標楷體" w:hint="eastAsia"/>
          <w:color w:val="000000" w:themeColor="text1"/>
        </w:rPr>
        <w:t>單</w:t>
      </w:r>
    </w:p>
    <w:p w14:paraId="115E11F5" w14:textId="77777777" w:rsidR="00786A3A" w:rsidRPr="001326C3" w:rsidRDefault="00786A3A" w:rsidP="00786A3A">
      <w:pPr>
        <w:pStyle w:val="a6"/>
        <w:tabs>
          <w:tab w:val="clear" w:pos="4153"/>
          <w:tab w:val="clear" w:pos="8306"/>
          <w:tab w:val="center" w:pos="5102"/>
          <w:tab w:val="right" w:pos="10204"/>
        </w:tabs>
        <w:ind w:left="480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</w:p>
    <w:p w14:paraId="60E3983A" w14:textId="77777777" w:rsidR="000B5BF0" w:rsidRPr="001326C3" w:rsidRDefault="00786A3A" w:rsidP="000B5BF0">
      <w:pPr>
        <w:rPr>
          <w:rFonts w:ascii="標楷體" w:eastAsia="標楷體" w:hAnsi="標楷體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 xml:space="preserve">系級：               姓名：               學號：            </w:t>
      </w:r>
    </w:p>
    <w:p w14:paraId="1653DA11" w14:textId="77777777" w:rsidR="00786A3A" w:rsidRDefault="00786A3A" w:rsidP="000B5BF0">
      <w:pPr>
        <w:rPr>
          <w:rFonts w:ascii="標楷體" w:eastAsia="標楷體" w:hAnsi="標楷體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>請填寫下列資料，讓我們瞭解您目前的健康狀況及</w:t>
      </w:r>
      <w:proofErr w:type="gramStart"/>
      <w:r w:rsidRPr="001326C3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1326C3">
        <w:rPr>
          <w:rFonts w:ascii="標楷體" w:eastAsia="標楷體" w:hAnsi="標楷體" w:hint="eastAsia"/>
          <w:color w:val="000000" w:themeColor="text1"/>
        </w:rPr>
        <w:t>檢情形。</w:t>
      </w:r>
    </w:p>
    <w:p w14:paraId="29E16E5B" w14:textId="77777777" w:rsidR="00E006E6" w:rsidRPr="001326C3" w:rsidRDefault="00E006E6" w:rsidP="000B5BF0">
      <w:pPr>
        <w:rPr>
          <w:rFonts w:ascii="標楷體" w:eastAsia="標楷體" w:hAnsi="標楷體"/>
          <w:color w:val="000000" w:themeColor="text1"/>
        </w:rPr>
      </w:pPr>
    </w:p>
    <w:p w14:paraId="48536B08" w14:textId="77777777" w:rsidR="00786A3A" w:rsidRPr="001326C3" w:rsidRDefault="00786A3A" w:rsidP="000B5BF0">
      <w:pPr>
        <w:rPr>
          <w:rFonts w:ascii="標楷體" w:eastAsia="標楷體" w:hAnsi="標楷體"/>
          <w:color w:val="000000" w:themeColor="text1"/>
          <w:u w:val="single"/>
        </w:rPr>
      </w:pPr>
      <w:r w:rsidRPr="001326C3">
        <w:rPr>
          <w:rFonts w:ascii="標楷體" w:eastAsia="標楷體" w:hAnsi="標楷體" w:hint="eastAsia"/>
          <w:color w:val="000000" w:themeColor="text1"/>
        </w:rPr>
        <w:t>□一、已</w:t>
      </w:r>
      <w:proofErr w:type="gramStart"/>
      <w:r w:rsidRPr="001326C3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1326C3">
        <w:rPr>
          <w:rFonts w:ascii="標楷體" w:eastAsia="標楷體" w:hAnsi="標楷體" w:hint="eastAsia"/>
          <w:color w:val="000000" w:themeColor="text1"/>
        </w:rPr>
        <w:t>檢，就醫時間：</w:t>
      </w:r>
      <w:r w:rsidRPr="001326C3">
        <w:rPr>
          <w:rFonts w:ascii="標楷體" w:eastAsia="標楷體" w:hAnsi="標楷體" w:hint="eastAsia"/>
          <w:color w:val="000000" w:themeColor="text1"/>
          <w:u w:val="single"/>
        </w:rPr>
        <w:t xml:space="preserve">    年   月   日</w:t>
      </w:r>
      <w:r w:rsidRPr="001326C3">
        <w:rPr>
          <w:rFonts w:ascii="標楷體" w:eastAsia="標楷體" w:hAnsi="標楷體" w:hint="eastAsia"/>
          <w:color w:val="000000" w:themeColor="text1"/>
        </w:rPr>
        <w:t>，就診醫院：</w:t>
      </w:r>
      <w:r w:rsidRPr="001326C3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</w:p>
    <w:p w14:paraId="433DE0CE" w14:textId="77777777" w:rsidR="00786A3A" w:rsidRPr="001326C3" w:rsidRDefault="00786A3A" w:rsidP="000B5BF0">
      <w:pPr>
        <w:rPr>
          <w:rFonts w:ascii="標楷體" w:eastAsia="標楷體" w:hAnsi="標楷體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 xml:space="preserve">      </w:t>
      </w:r>
      <w:r w:rsidR="0059210E" w:rsidRPr="001326C3">
        <w:rPr>
          <w:rFonts w:ascii="標楷體" w:eastAsia="標楷體" w:hAnsi="標楷體" w:hint="eastAsia"/>
          <w:color w:val="000000" w:themeColor="text1"/>
        </w:rPr>
        <w:t xml:space="preserve">                                     </w:t>
      </w:r>
      <w:r w:rsidRPr="001326C3">
        <w:rPr>
          <w:rFonts w:ascii="標楷體" w:eastAsia="標楷體" w:hAnsi="標楷體" w:hint="eastAsia"/>
          <w:color w:val="000000" w:themeColor="text1"/>
        </w:rPr>
        <w:t>□ 正常，不需再追蹤。</w:t>
      </w:r>
      <w:r w:rsidRPr="001326C3">
        <w:rPr>
          <w:rFonts w:ascii="標楷體" w:eastAsia="標楷體" w:hAnsi="標楷體"/>
          <w:color w:val="000000" w:themeColor="text1"/>
        </w:rPr>
        <w:br/>
      </w:r>
      <w:r w:rsidR="0059210E" w:rsidRPr="001326C3">
        <w:rPr>
          <w:rFonts w:ascii="標楷體" w:eastAsia="標楷體" w:hAnsi="標楷體" w:hint="eastAsia"/>
          <w:color w:val="000000" w:themeColor="text1"/>
        </w:rPr>
        <w:t xml:space="preserve">      醫師：</w:t>
      </w:r>
      <w:r w:rsidR="0059210E" w:rsidRPr="001326C3">
        <w:rPr>
          <w:rFonts w:ascii="標楷體" w:eastAsia="標楷體" w:hAnsi="標楷體" w:hint="eastAsia"/>
          <w:color w:val="000000" w:themeColor="text1"/>
          <w:u w:val="single"/>
        </w:rPr>
        <w:t xml:space="preserve">         </w:t>
      </w:r>
      <w:r w:rsidR="0059210E" w:rsidRPr="001326C3">
        <w:rPr>
          <w:rFonts w:ascii="標楷體" w:eastAsia="標楷體" w:hAnsi="標楷體" w:hint="eastAsia"/>
          <w:color w:val="000000" w:themeColor="text1"/>
        </w:rPr>
        <w:t>，醫師</w:t>
      </w:r>
      <w:proofErr w:type="gramStart"/>
      <w:r w:rsidR="0059210E" w:rsidRPr="001326C3">
        <w:rPr>
          <w:rFonts w:ascii="標楷體" w:eastAsia="標楷體" w:hAnsi="標楷體" w:hint="eastAsia"/>
          <w:color w:val="000000" w:themeColor="text1"/>
        </w:rPr>
        <w:t>囑</w:t>
      </w:r>
      <w:proofErr w:type="gramEnd"/>
      <w:r w:rsidR="0059210E" w:rsidRPr="001326C3">
        <w:rPr>
          <w:rFonts w:ascii="標楷體" w:eastAsia="標楷體" w:hAnsi="標楷體" w:hint="eastAsia"/>
          <w:color w:val="000000" w:themeColor="text1"/>
        </w:rPr>
        <w:t>言：</w:t>
      </w:r>
      <w:proofErr w:type="gramStart"/>
      <w:r w:rsidR="0059210E" w:rsidRPr="001326C3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59210E" w:rsidRPr="001326C3">
        <w:rPr>
          <w:rFonts w:ascii="標楷體" w:eastAsia="標楷體" w:hAnsi="標楷體" w:hint="eastAsia"/>
          <w:color w:val="000000" w:themeColor="text1"/>
        </w:rPr>
        <w:t>檢結果：</w:t>
      </w:r>
      <w:r w:rsidRPr="001326C3">
        <w:rPr>
          <w:rFonts w:ascii="標楷體" w:eastAsia="標楷體" w:hAnsi="標楷體" w:hint="eastAsia"/>
          <w:color w:val="000000" w:themeColor="text1"/>
        </w:rPr>
        <w:t xml:space="preserve">□ </w:t>
      </w:r>
      <w:r w:rsidR="001F7901" w:rsidRPr="001326C3">
        <w:rPr>
          <w:rFonts w:ascii="標楷體" w:eastAsia="標楷體" w:hAnsi="標楷體" w:hint="eastAsia"/>
          <w:color w:val="000000" w:themeColor="text1"/>
        </w:rPr>
        <w:t>正常，但</w:t>
      </w:r>
      <w:r w:rsidRPr="001326C3">
        <w:rPr>
          <w:rFonts w:ascii="標楷體" w:eastAsia="標楷體" w:hAnsi="標楷體" w:hint="eastAsia"/>
          <w:color w:val="000000" w:themeColor="text1"/>
        </w:rPr>
        <w:t>需再追蹤。</w:t>
      </w:r>
    </w:p>
    <w:p w14:paraId="37E622F1" w14:textId="77777777" w:rsidR="001F7901" w:rsidRPr="001326C3" w:rsidRDefault="001F7901" w:rsidP="001F7901">
      <w:pPr>
        <w:rPr>
          <w:rFonts w:ascii="標楷體" w:eastAsia="標楷體" w:hAnsi="標楷體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 xml:space="preserve">                                           □ 仍異常，但不需再追蹤。</w:t>
      </w:r>
    </w:p>
    <w:p w14:paraId="12D744CE" w14:textId="77777777" w:rsidR="001F7901" w:rsidRPr="001326C3" w:rsidRDefault="001F7901" w:rsidP="001F7901">
      <w:pPr>
        <w:rPr>
          <w:rFonts w:ascii="標楷體" w:eastAsia="標楷體" w:hAnsi="標楷體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 xml:space="preserve">                                           □ 仍異常， </w:t>
      </w:r>
      <w:r w:rsidRPr="001326C3">
        <w:rPr>
          <w:rFonts w:ascii="標楷體" w:eastAsia="標楷體" w:hAnsi="標楷體" w:hint="eastAsia"/>
          <w:color w:val="000000" w:themeColor="text1"/>
          <w:u w:val="single"/>
        </w:rPr>
        <w:t xml:space="preserve">   月</w:t>
      </w:r>
      <w:r w:rsidRPr="001326C3">
        <w:rPr>
          <w:rFonts w:ascii="標楷體" w:eastAsia="標楷體" w:hAnsi="標楷體" w:hint="eastAsia"/>
          <w:color w:val="000000" w:themeColor="text1"/>
        </w:rPr>
        <w:t>後再</w:t>
      </w:r>
      <w:r w:rsidR="00E105F3">
        <w:rPr>
          <w:rFonts w:ascii="標楷體" w:eastAsia="標楷體" w:hAnsi="標楷體" w:hint="eastAsia"/>
          <w:color w:val="000000" w:themeColor="text1"/>
        </w:rPr>
        <w:t>追</w:t>
      </w:r>
      <w:r w:rsidRPr="001326C3">
        <w:rPr>
          <w:rFonts w:ascii="標楷體" w:eastAsia="標楷體" w:hAnsi="標楷體" w:hint="eastAsia"/>
          <w:color w:val="000000" w:themeColor="text1"/>
        </w:rPr>
        <w:t>蹤。</w:t>
      </w:r>
    </w:p>
    <w:p w14:paraId="677750BA" w14:textId="77777777" w:rsidR="001F7901" w:rsidRPr="001326C3" w:rsidRDefault="001F7901" w:rsidP="001F7901">
      <w:pPr>
        <w:rPr>
          <w:rFonts w:ascii="標楷體" w:eastAsia="標楷體" w:hAnsi="標楷體"/>
          <w:color w:val="000000" w:themeColor="text1"/>
        </w:rPr>
      </w:pPr>
      <w:r w:rsidRPr="001326C3">
        <w:rPr>
          <w:rFonts w:ascii="標楷體" w:eastAsia="標楷體" w:hAnsi="標楷體" w:hint="eastAsia"/>
          <w:color w:val="000000" w:themeColor="text1"/>
        </w:rPr>
        <w:t>□二、不接受任何</w:t>
      </w:r>
      <w:proofErr w:type="gramStart"/>
      <w:r w:rsidRPr="001326C3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1326C3">
        <w:rPr>
          <w:rFonts w:ascii="標楷體" w:eastAsia="標楷體" w:hAnsi="標楷體" w:hint="eastAsia"/>
          <w:color w:val="000000" w:themeColor="text1"/>
        </w:rPr>
        <w:t>檢追蹤，有問題願自行負責。</w:t>
      </w:r>
    </w:p>
    <w:p w14:paraId="6760CAC2" w14:textId="77777777" w:rsidR="00942675" w:rsidRPr="001326C3" w:rsidRDefault="001F7901" w:rsidP="00942675">
      <w:pPr>
        <w:rPr>
          <w:rFonts w:ascii="標楷體" w:eastAsia="標楷體" w:hAnsi="標楷體"/>
          <w:color w:val="000000" w:themeColor="text1"/>
          <w:u w:val="single"/>
        </w:rPr>
      </w:pPr>
      <w:r w:rsidRPr="001326C3">
        <w:rPr>
          <w:rFonts w:ascii="標楷體" w:eastAsia="標楷體" w:hAnsi="標楷體" w:hint="eastAsia"/>
          <w:color w:val="000000" w:themeColor="text1"/>
        </w:rPr>
        <w:t xml:space="preserve">□三、其他，請說明原因 </w:t>
      </w:r>
      <w:r w:rsidRPr="001326C3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。</w:t>
      </w:r>
    </w:p>
    <w:p w14:paraId="074F507E" w14:textId="77777777" w:rsidR="001F7901" w:rsidRPr="001326C3" w:rsidRDefault="001F7901" w:rsidP="00942675">
      <w:pPr>
        <w:rPr>
          <w:rFonts w:ascii="標楷體" w:eastAsia="標楷體" w:hAnsi="標楷體"/>
          <w:color w:val="000000" w:themeColor="text1"/>
          <w:u w:val="single"/>
        </w:rPr>
      </w:pPr>
    </w:p>
    <w:p w14:paraId="08CFA75A" w14:textId="77777777" w:rsidR="00E060B5" w:rsidRPr="00E105F3" w:rsidRDefault="00E060B5" w:rsidP="00942675">
      <w:pPr>
        <w:rPr>
          <w:rFonts w:ascii="標楷體" w:eastAsia="標楷體" w:hAnsi="標楷體"/>
          <w:color w:val="000000" w:themeColor="text1"/>
          <w:u w:val="single"/>
        </w:rPr>
      </w:pPr>
      <w:r w:rsidRPr="001326C3">
        <w:rPr>
          <w:rFonts w:ascii="標楷體" w:eastAsia="標楷體" w:hAnsi="標楷體" w:hint="eastAsia"/>
          <w:color w:val="000000" w:themeColor="text1"/>
        </w:rPr>
        <w:t xml:space="preserve">                                           填表人簽章：</w:t>
      </w:r>
      <w:r w:rsidRPr="001326C3">
        <w:rPr>
          <w:rFonts w:ascii="標楷體" w:eastAsia="標楷體" w:hAnsi="標楷體" w:hint="eastAsia"/>
          <w:color w:val="000000" w:themeColor="text1"/>
          <w:u w:val="single"/>
        </w:rPr>
        <w:t xml:space="preserve">             </w:t>
      </w:r>
    </w:p>
    <w:sectPr w:rsidR="00E060B5" w:rsidRPr="00E105F3" w:rsidSect="003F6380">
      <w:pgSz w:w="11906" w:h="16838"/>
      <w:pgMar w:top="42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6594" w14:textId="77777777" w:rsidR="00B73770" w:rsidRDefault="00B73770" w:rsidP="00F0765D">
      <w:r>
        <w:separator/>
      </w:r>
    </w:p>
  </w:endnote>
  <w:endnote w:type="continuationSeparator" w:id="0">
    <w:p w14:paraId="69B0CC20" w14:textId="77777777" w:rsidR="00B73770" w:rsidRDefault="00B73770" w:rsidP="00F0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3B87" w14:textId="77777777" w:rsidR="00B73770" w:rsidRDefault="00B73770" w:rsidP="00F0765D">
      <w:r>
        <w:separator/>
      </w:r>
    </w:p>
  </w:footnote>
  <w:footnote w:type="continuationSeparator" w:id="0">
    <w:p w14:paraId="7FA242A2" w14:textId="77777777" w:rsidR="00B73770" w:rsidRDefault="00B73770" w:rsidP="00F0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2F79"/>
    <w:multiLevelType w:val="hybridMultilevel"/>
    <w:tmpl w:val="6520E8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234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22"/>
    <w:rsid w:val="0003579F"/>
    <w:rsid w:val="000B5BF0"/>
    <w:rsid w:val="000E35B3"/>
    <w:rsid w:val="001326C3"/>
    <w:rsid w:val="0013402A"/>
    <w:rsid w:val="00157F73"/>
    <w:rsid w:val="00185985"/>
    <w:rsid w:val="00190738"/>
    <w:rsid w:val="001F7901"/>
    <w:rsid w:val="002E12D1"/>
    <w:rsid w:val="00300A16"/>
    <w:rsid w:val="00337696"/>
    <w:rsid w:val="00343D1C"/>
    <w:rsid w:val="003A584C"/>
    <w:rsid w:val="003C06ED"/>
    <w:rsid w:val="003F6380"/>
    <w:rsid w:val="004F0E63"/>
    <w:rsid w:val="00511F7A"/>
    <w:rsid w:val="005353A6"/>
    <w:rsid w:val="0058378E"/>
    <w:rsid w:val="0059210E"/>
    <w:rsid w:val="005D5238"/>
    <w:rsid w:val="005F6BD7"/>
    <w:rsid w:val="00654FC6"/>
    <w:rsid w:val="006D2627"/>
    <w:rsid w:val="00786A3A"/>
    <w:rsid w:val="007878AB"/>
    <w:rsid w:val="00872C64"/>
    <w:rsid w:val="00942675"/>
    <w:rsid w:val="00A573F3"/>
    <w:rsid w:val="00AA32E8"/>
    <w:rsid w:val="00AC5DBE"/>
    <w:rsid w:val="00AE7A4B"/>
    <w:rsid w:val="00B43D85"/>
    <w:rsid w:val="00B73770"/>
    <w:rsid w:val="00B87304"/>
    <w:rsid w:val="00B96D55"/>
    <w:rsid w:val="00CA5116"/>
    <w:rsid w:val="00D105FA"/>
    <w:rsid w:val="00D448E6"/>
    <w:rsid w:val="00D61122"/>
    <w:rsid w:val="00D9491D"/>
    <w:rsid w:val="00E006E6"/>
    <w:rsid w:val="00E060B5"/>
    <w:rsid w:val="00E105F3"/>
    <w:rsid w:val="00E90878"/>
    <w:rsid w:val="00F0765D"/>
    <w:rsid w:val="00F75EB5"/>
    <w:rsid w:val="00F8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A73966"/>
  <w15:docId w15:val="{6E37B568-9170-45BB-96A6-2D54ACF2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3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57F7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57F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unhideWhenUsed/>
    <w:qFormat/>
    <w:rsid w:val="004F0E6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157F7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157F7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3">
    <w:name w:val="Strong"/>
    <w:qFormat/>
    <w:rsid w:val="00157F73"/>
    <w:rPr>
      <w:b/>
      <w:bCs/>
    </w:rPr>
  </w:style>
  <w:style w:type="paragraph" w:styleId="a4">
    <w:name w:val="No Spacing"/>
    <w:uiPriority w:val="1"/>
    <w:qFormat/>
    <w:rsid w:val="00157F73"/>
    <w:pPr>
      <w:widowControl w:val="0"/>
    </w:pPr>
    <w:rPr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157F73"/>
    <w:pPr>
      <w:ind w:leftChars="200" w:left="480"/>
    </w:pPr>
  </w:style>
  <w:style w:type="character" w:customStyle="1" w:styleId="st1">
    <w:name w:val="st1"/>
    <w:basedOn w:val="a0"/>
    <w:rsid w:val="00942675"/>
  </w:style>
  <w:style w:type="paragraph" w:styleId="a6">
    <w:name w:val="footer"/>
    <w:basedOn w:val="a"/>
    <w:link w:val="a7"/>
    <w:uiPriority w:val="99"/>
    <w:rsid w:val="00786A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786A3A"/>
    <w:rPr>
      <w:kern w:val="2"/>
      <w:lang w:val="x-none" w:eastAsia="x-none"/>
    </w:rPr>
  </w:style>
  <w:style w:type="character" w:styleId="a8">
    <w:name w:val="Hyperlink"/>
    <w:basedOn w:val="a0"/>
    <w:uiPriority w:val="99"/>
    <w:unhideWhenUsed/>
    <w:rsid w:val="00E060B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07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0765D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132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6C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50">
    <w:name w:val="標題 5 字元"/>
    <w:basedOn w:val="a0"/>
    <w:link w:val="5"/>
    <w:rsid w:val="004F0E6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d">
    <w:name w:val="Body Text"/>
    <w:basedOn w:val="a"/>
    <w:link w:val="ae"/>
    <w:uiPriority w:val="1"/>
    <w:qFormat/>
    <w:rsid w:val="004F0E63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character" w:customStyle="1" w:styleId="ae">
    <w:name w:val="本文 字元"/>
    <w:basedOn w:val="a0"/>
    <w:link w:val="ad"/>
    <w:uiPriority w:val="99"/>
    <w:rsid w:val="004F0E63"/>
    <w:rPr>
      <w:rFonts w:ascii="標楷體" w:eastAsia="標楷體" w:cs="標楷體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F7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891</Characters>
  <Application>Microsoft Office Word</Application>
  <DocSecurity>0</DocSecurity>
  <Lines>7</Lines>
  <Paragraphs>2</Paragraphs>
  <ScaleCrop>false</ScaleCrop>
  <Company>淡江大學 Tamkang University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chingyi</dc:creator>
  <cp:lastModifiedBy>李青怡</cp:lastModifiedBy>
  <cp:revision>2</cp:revision>
  <cp:lastPrinted>2019-09-03T03:06:00Z</cp:lastPrinted>
  <dcterms:created xsi:type="dcterms:W3CDTF">2023-09-19T03:27:00Z</dcterms:created>
  <dcterms:modified xsi:type="dcterms:W3CDTF">2023-09-19T03:27:00Z</dcterms:modified>
</cp:coreProperties>
</file>